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9" w:rsidRDefault="00954679" w:rsidP="00954679">
      <w:pPr>
        <w:pStyle w:val="NICCYHeading"/>
      </w:pPr>
      <w:r w:rsidRPr="0053253A">
        <w:t>NICCY Summary:</w:t>
      </w:r>
      <w:r>
        <w:t xml:space="preserve"> </w:t>
      </w:r>
      <w:r w:rsidRPr="005871A1">
        <w:t xml:space="preserve">Written Assembly Questions </w:t>
      </w:r>
      <w:r w:rsidR="00325584">
        <w:t>week</w:t>
      </w:r>
      <w:r w:rsidR="00F4621E">
        <w:t xml:space="preserve"> ending 23 </w:t>
      </w:r>
      <w:r w:rsidR="00797D63">
        <w:t>September</w:t>
      </w:r>
      <w:r>
        <w:t xml:space="preserve"> 201</w:t>
      </w:r>
      <w:bookmarkStart w:id="0" w:name="_Support_for_Religious"/>
      <w:bookmarkEnd w:id="0"/>
      <w:r>
        <w:t>6</w:t>
      </w:r>
    </w:p>
    <w:p w:rsidR="00E378C0" w:rsidRDefault="00E378C0" w:rsidP="007814AF">
      <w:pPr>
        <w:pStyle w:val="NICCYBodyText"/>
      </w:pPr>
    </w:p>
    <w:p w:rsidR="003030D1" w:rsidRDefault="003030D1" w:rsidP="003030D1">
      <w:pPr>
        <w:pStyle w:val="NICCYSubTitle"/>
      </w:pPr>
      <w:r>
        <w:t>Rural Needs Bill and closing of rural schools</w:t>
      </w:r>
    </w:p>
    <w:tbl>
      <w:tblPr>
        <w:tblW w:w="5000" w:type="pct"/>
        <w:shd w:val="clear" w:color="auto" w:fill="EFEDEE"/>
        <w:tblCellMar>
          <w:left w:w="0" w:type="dxa"/>
          <w:right w:w="0" w:type="dxa"/>
        </w:tblCellMar>
        <w:tblLook w:val="04A0"/>
      </w:tblPr>
      <w:tblGrid>
        <w:gridCol w:w="1368"/>
        <w:gridCol w:w="1731"/>
        <w:gridCol w:w="6953"/>
      </w:tblGrid>
      <w:tr w:rsidR="001167D6" w:rsidTr="001167D6">
        <w:tc>
          <w:tcPr>
            <w:tcW w:w="5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67D6" w:rsidRPr="001167D6" w:rsidRDefault="001167D6" w:rsidP="001167D6">
            <w:pPr>
              <w:pStyle w:val="NICCYBodyText"/>
            </w:pPr>
            <w:hyperlink r:id="rId8" w:history="1">
              <w:r w:rsidRPr="001167D6">
                <w:rPr>
                  <w:rStyle w:val="Hyperlink"/>
                  <w:color w:val="46679D"/>
                  <w:bdr w:val="none" w:sz="0" w:space="0" w:color="auto" w:frame="1"/>
                </w:rPr>
                <w:t>AQW 3213/16-21</w:t>
              </w:r>
            </w:hyperlink>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p w:rsidR="001167D6" w:rsidRDefault="001167D6" w:rsidP="001167D6">
            <w:pPr>
              <w:pStyle w:val="NICCYBodyText"/>
            </w:pPr>
          </w:p>
        </w:tc>
        <w:tc>
          <w:tcPr>
            <w:tcW w:w="9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67D6" w:rsidRDefault="001167D6" w:rsidP="001167D6">
            <w:pPr>
              <w:pStyle w:val="NICCYBodyText"/>
              <w:rPr>
                <w:i/>
                <w:iCs/>
                <w:bdr w:val="none" w:sz="0" w:space="0" w:color="auto" w:frame="1"/>
              </w:rPr>
            </w:pPr>
            <w:r>
              <w:rPr>
                <w:bdr w:val="none" w:sz="0" w:space="0" w:color="auto" w:frame="1"/>
              </w:rPr>
              <w:t xml:space="preserve">Mr Richie </w:t>
            </w:r>
            <w:proofErr w:type="spellStart"/>
            <w:r>
              <w:rPr>
                <w:bdr w:val="none" w:sz="0" w:space="0" w:color="auto" w:frame="1"/>
              </w:rPr>
              <w:t>McPhillips</w:t>
            </w:r>
            <w:proofErr w:type="spellEnd"/>
            <w:r>
              <w:rPr>
                <w:rStyle w:val="apple-converted-space"/>
                <w:rFonts w:ascii="inherit" w:hAnsi="inherit"/>
                <w:color w:val="444444"/>
                <w:sz w:val="20"/>
                <w:szCs w:val="20"/>
              </w:rPr>
              <w:t> </w:t>
            </w:r>
            <w:r>
              <w:br/>
            </w:r>
            <w:r>
              <w:rPr>
                <w:i/>
                <w:iCs/>
                <w:bdr w:val="none" w:sz="0" w:space="0" w:color="auto" w:frame="1"/>
              </w:rPr>
              <w:t>(SDLP - Fermanagh and South Tyrone)</w:t>
            </w: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rPr>
                <w:i/>
                <w:iCs/>
                <w:bdr w:val="none" w:sz="0" w:space="0" w:color="auto" w:frame="1"/>
              </w:rPr>
            </w:pPr>
          </w:p>
          <w:p w:rsidR="001167D6" w:rsidRDefault="001167D6" w:rsidP="001167D6">
            <w:pPr>
              <w:pStyle w:val="NICCYBodyText"/>
            </w:pPr>
          </w:p>
        </w:tc>
        <w:tc>
          <w:tcPr>
            <w:tcW w:w="35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67D6" w:rsidRPr="001167D6" w:rsidRDefault="001167D6" w:rsidP="001167D6">
            <w:pPr>
              <w:pStyle w:val="NICCYBodyText"/>
              <w:rPr>
                <w:b/>
                <w:bdr w:val="none" w:sz="0" w:space="0" w:color="auto" w:frame="1"/>
              </w:rPr>
            </w:pPr>
            <w:r w:rsidRPr="001167D6">
              <w:rPr>
                <w:b/>
                <w:bdr w:val="none" w:sz="0" w:space="0" w:color="auto" w:frame="1"/>
              </w:rPr>
              <w:t>To ask the Minister of Education whether his Department must take account of the Rural Needs Bill when considering the closure of rural schools.</w:t>
            </w:r>
            <w:r w:rsidRPr="001167D6">
              <w:rPr>
                <w:rStyle w:val="apple-converted-space"/>
                <w:rFonts w:ascii="inherit" w:hAnsi="inherit"/>
                <w:b/>
                <w:color w:val="444444"/>
                <w:sz w:val="20"/>
                <w:szCs w:val="20"/>
              </w:rPr>
              <w:t> </w:t>
            </w:r>
            <w:r w:rsidRPr="001167D6">
              <w:rPr>
                <w:b/>
              </w:rPr>
              <w:br/>
            </w:r>
          </w:p>
          <w:p w:rsidR="001167D6" w:rsidRDefault="001167D6" w:rsidP="001167D6">
            <w:pPr>
              <w:pStyle w:val="NICCYBodyText"/>
              <w:rPr>
                <w:bdr w:val="none" w:sz="0" w:space="0" w:color="auto" w:frame="1"/>
              </w:rPr>
            </w:pPr>
            <w:r>
              <w:rPr>
                <w:bdr w:val="none" w:sz="0" w:space="0" w:color="auto" w:frame="1"/>
              </w:rPr>
              <w:t>Any proposal to close</w:t>
            </w:r>
            <w:r>
              <w:rPr>
                <w:rStyle w:val="apple-converted-space"/>
                <w:rFonts w:ascii="inherit" w:hAnsi="inherit"/>
                <w:color w:val="444444"/>
                <w:sz w:val="20"/>
                <w:szCs w:val="20"/>
                <w:bdr w:val="none" w:sz="0" w:space="0" w:color="auto" w:frame="1"/>
              </w:rPr>
              <w:t> </w:t>
            </w:r>
            <w:r>
              <w:rPr>
                <w:bdr w:val="none" w:sz="0" w:space="0" w:color="auto" w:frame="1"/>
              </w:rPr>
              <w:t>or make a significant change to</w:t>
            </w:r>
            <w:r>
              <w:rPr>
                <w:rStyle w:val="apple-converted-space"/>
                <w:rFonts w:ascii="inherit" w:hAnsi="inherit"/>
                <w:color w:val="444444"/>
                <w:sz w:val="20"/>
                <w:szCs w:val="20"/>
                <w:bdr w:val="none" w:sz="0" w:space="0" w:color="auto" w:frame="1"/>
              </w:rPr>
              <w:t> </w:t>
            </w:r>
            <w:r>
              <w:rPr>
                <w:bdr w:val="none" w:sz="0" w:space="0" w:color="auto" w:frame="1"/>
              </w:rPr>
              <w:t xml:space="preserve">a school requires the bringing forward of a </w:t>
            </w:r>
            <w:proofErr w:type="spellStart"/>
            <w:r>
              <w:rPr>
                <w:bdr w:val="none" w:sz="0" w:space="0" w:color="auto" w:frame="1"/>
              </w:rPr>
              <w:t>DevelopmentProposal</w:t>
            </w:r>
            <w:proofErr w:type="spellEnd"/>
            <w:r>
              <w:rPr>
                <w:bdr w:val="none" w:sz="0" w:space="0" w:color="auto" w:frame="1"/>
              </w:rPr>
              <w:t xml:space="preserve"> (DP)</w:t>
            </w:r>
            <w:r>
              <w:rPr>
                <w:rStyle w:val="apple-converted-space"/>
                <w:rFonts w:ascii="inherit" w:hAnsi="inherit"/>
                <w:color w:val="444444"/>
                <w:sz w:val="20"/>
                <w:szCs w:val="20"/>
                <w:bdr w:val="none" w:sz="0" w:space="0" w:color="auto" w:frame="1"/>
              </w:rPr>
              <w:t> </w:t>
            </w:r>
            <w:r>
              <w:rPr>
                <w:bdr w:val="none" w:sz="0" w:space="0" w:color="auto" w:frame="1"/>
              </w:rPr>
              <w:t>which initiates a statutory process that involves extensive consultation with all those who may be affected by the proposal.</w:t>
            </w:r>
          </w:p>
          <w:p w:rsidR="00E675B6" w:rsidRDefault="00E675B6" w:rsidP="001167D6">
            <w:pPr>
              <w:pStyle w:val="NICCYBodyText"/>
              <w:rPr>
                <w:bdr w:val="none" w:sz="0" w:space="0" w:color="auto" w:frame="1"/>
              </w:rPr>
            </w:pPr>
          </w:p>
          <w:p w:rsidR="001167D6" w:rsidRDefault="001167D6" w:rsidP="001167D6">
            <w:pPr>
              <w:pStyle w:val="NICCYBodyText"/>
              <w:rPr>
                <w:bdr w:val="none" w:sz="0" w:space="0" w:color="auto" w:frame="1"/>
              </w:rPr>
            </w:pPr>
            <w:r>
              <w:rPr>
                <w:bdr w:val="none" w:sz="0" w:space="0" w:color="auto" w:frame="1"/>
              </w:rPr>
              <w:t>Any published DP</w:t>
            </w:r>
            <w:r>
              <w:rPr>
                <w:rStyle w:val="apple-converted-space"/>
                <w:rFonts w:ascii="inherit" w:hAnsi="inherit"/>
                <w:color w:val="444444"/>
                <w:sz w:val="20"/>
                <w:szCs w:val="20"/>
                <w:bdr w:val="none" w:sz="0" w:space="0" w:color="auto" w:frame="1"/>
              </w:rPr>
              <w:t> </w:t>
            </w:r>
            <w:r>
              <w:rPr>
                <w:bdr w:val="none" w:sz="0" w:space="0" w:color="auto" w:frame="1"/>
              </w:rPr>
              <w:t>to close a school, including a rural school,</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set within the context of Area Planning</w:t>
            </w:r>
            <w:r>
              <w:rPr>
                <w:rStyle w:val="apple-converted-space"/>
                <w:rFonts w:ascii="inherit" w:hAnsi="inherit"/>
                <w:color w:val="444444"/>
                <w:sz w:val="20"/>
                <w:szCs w:val="20"/>
                <w:bdr w:val="none" w:sz="0" w:space="0" w:color="auto" w:frame="1"/>
              </w:rPr>
              <w:t> </w:t>
            </w:r>
            <w:r>
              <w:rPr>
                <w:bdr w:val="none" w:sz="0" w:space="0" w:color="auto" w:frame="1"/>
              </w:rPr>
              <w:t>for education provision,</w:t>
            </w:r>
            <w:r>
              <w:rPr>
                <w:rStyle w:val="apple-converted-space"/>
                <w:rFonts w:ascii="inherit" w:hAnsi="inherit"/>
                <w:color w:val="444444"/>
                <w:sz w:val="20"/>
                <w:szCs w:val="20"/>
                <w:bdr w:val="none" w:sz="0" w:space="0" w:color="auto" w:frame="1"/>
              </w:rPr>
              <w:t> </w:t>
            </w:r>
            <w:r>
              <w:rPr>
                <w:bdr w:val="none" w:sz="0" w:space="0" w:color="auto" w:frame="1"/>
              </w:rPr>
              <w:t>the process by which</w:t>
            </w:r>
            <w:r>
              <w:rPr>
                <w:rStyle w:val="apple-converted-space"/>
                <w:rFonts w:ascii="inherit" w:hAnsi="inherit"/>
                <w:color w:val="444444"/>
                <w:sz w:val="20"/>
                <w:szCs w:val="20"/>
                <w:bdr w:val="none" w:sz="0" w:space="0" w:color="auto" w:frame="1"/>
              </w:rPr>
              <w:t> </w:t>
            </w:r>
            <w:proofErr w:type="spellStart"/>
            <w:r>
              <w:rPr>
                <w:bdr w:val="none" w:sz="0" w:space="0" w:color="auto" w:frame="1"/>
              </w:rPr>
              <w:t>theDepartment’s</w:t>
            </w:r>
            <w:proofErr w:type="spellEnd"/>
            <w:r>
              <w:rPr>
                <w:bdr w:val="none" w:sz="0" w:space="0" w:color="auto" w:frame="1"/>
              </w:rPr>
              <w:t xml:space="preserve"> Sustainable Schools Policy</w:t>
            </w:r>
            <w:r>
              <w:rPr>
                <w:rStyle w:val="apple-converted-space"/>
                <w:rFonts w:ascii="inherit" w:hAnsi="inherit"/>
                <w:color w:val="444444"/>
                <w:sz w:val="20"/>
                <w:szCs w:val="20"/>
                <w:bdr w:val="none" w:sz="0" w:space="0" w:color="auto" w:frame="1"/>
              </w:rPr>
              <w:t> </w:t>
            </w:r>
            <w:r>
              <w:rPr>
                <w:bdr w:val="none" w:sz="0" w:space="0" w:color="auto" w:frame="1"/>
              </w:rPr>
              <w:t>(SSP)</w:t>
            </w:r>
            <w:r>
              <w:rPr>
                <w:rStyle w:val="apple-converted-space"/>
                <w:rFonts w:ascii="inherit" w:hAnsi="inherit"/>
                <w:color w:val="444444"/>
                <w:sz w:val="20"/>
                <w:szCs w:val="20"/>
                <w:bdr w:val="none" w:sz="0" w:space="0" w:color="auto" w:frame="1"/>
              </w:rPr>
              <w:t> </w:t>
            </w:r>
            <w:r>
              <w:rPr>
                <w:bdr w:val="none" w:sz="0" w:space="0" w:color="auto" w:frame="1"/>
              </w:rPr>
              <w:t>is implemented. This policy was assessed against the Rural Development Council’s rural proofing checklist set out in its report,</w:t>
            </w:r>
            <w:r>
              <w:rPr>
                <w:rStyle w:val="apple-converted-space"/>
                <w:rFonts w:ascii="inherit" w:hAnsi="inherit"/>
                <w:color w:val="444444"/>
                <w:sz w:val="20"/>
                <w:szCs w:val="20"/>
                <w:bdr w:val="none" w:sz="0" w:space="0" w:color="auto" w:frame="1"/>
              </w:rPr>
              <w:t> </w:t>
            </w:r>
            <w:r>
              <w:rPr>
                <w:i/>
                <w:iCs/>
                <w:bdr w:val="none" w:sz="0" w:space="0" w:color="auto" w:frame="1"/>
              </w:rPr>
              <w:t>Striking the Balance</w:t>
            </w:r>
            <w:r>
              <w:rPr>
                <w:bdr w:val="none" w:sz="0" w:space="0" w:color="auto" w:frame="1"/>
              </w:rPr>
              <w:t>, before publication in 2009 and no adverse impact was identified.</w:t>
            </w:r>
          </w:p>
          <w:p w:rsidR="00E675B6" w:rsidRDefault="00E675B6" w:rsidP="001167D6">
            <w:pPr>
              <w:pStyle w:val="NICCYBodyText"/>
              <w:rPr>
                <w:bdr w:val="none" w:sz="0" w:space="0" w:color="auto" w:frame="1"/>
              </w:rPr>
            </w:pPr>
          </w:p>
          <w:p w:rsidR="001167D6" w:rsidRDefault="001167D6" w:rsidP="001167D6">
            <w:pPr>
              <w:pStyle w:val="NICCYBodyText"/>
              <w:rPr>
                <w:bdr w:val="none" w:sz="0" w:space="0" w:color="auto" w:frame="1"/>
              </w:rPr>
            </w:pPr>
            <w:r>
              <w:rPr>
                <w:bdr w:val="none" w:sz="0" w:space="0" w:color="auto" w:frame="1"/>
              </w:rPr>
              <w:t>The SSP recognises the needs of rural communities and this is reflected in a lower enrolment threshold for rural primary schools, an accessibility criterion which provides guidance on home to school travel times and a ‘strong links with the community’ criterion which recognises the central place a school has for many communities, both urban and rural.</w:t>
            </w:r>
          </w:p>
          <w:p w:rsidR="001167D6" w:rsidRDefault="001167D6" w:rsidP="001167D6">
            <w:pPr>
              <w:pStyle w:val="NICCYBodyText"/>
              <w:rPr>
                <w:bdr w:val="none" w:sz="0" w:space="0" w:color="auto" w:frame="1"/>
              </w:rPr>
            </w:pPr>
            <w:r>
              <w:rPr>
                <w:bdr w:val="none" w:sz="0" w:space="0" w:color="auto" w:frame="1"/>
              </w:rPr>
              <w:t>My Department will</w:t>
            </w:r>
            <w:r>
              <w:rPr>
                <w:rStyle w:val="apple-converted-space"/>
                <w:rFonts w:ascii="inherit" w:hAnsi="inherit"/>
                <w:color w:val="444444"/>
                <w:sz w:val="20"/>
                <w:szCs w:val="20"/>
                <w:bdr w:val="none" w:sz="0" w:space="0" w:color="auto" w:frame="1"/>
              </w:rPr>
              <w:t> </w:t>
            </w:r>
            <w:r>
              <w:rPr>
                <w:bdr w:val="none" w:sz="0" w:space="0" w:color="auto" w:frame="1"/>
              </w:rPr>
              <w:t>continue to meet its legal obligations to</w:t>
            </w:r>
            <w:r>
              <w:rPr>
                <w:rStyle w:val="apple-converted-space"/>
                <w:rFonts w:ascii="inherit" w:hAnsi="inherit"/>
                <w:color w:val="444444"/>
                <w:sz w:val="20"/>
                <w:szCs w:val="20"/>
                <w:bdr w:val="none" w:sz="0" w:space="0" w:color="auto" w:frame="1"/>
              </w:rPr>
              <w:t> </w:t>
            </w:r>
            <w:r>
              <w:rPr>
                <w:bdr w:val="none" w:sz="0" w:space="0" w:color="auto" w:frame="1"/>
              </w:rPr>
              <w:t xml:space="preserve">give due regard to rural needs when reviewing the </w:t>
            </w:r>
            <w:proofErr w:type="spellStart"/>
            <w:r>
              <w:rPr>
                <w:bdr w:val="none" w:sz="0" w:space="0" w:color="auto" w:frame="1"/>
              </w:rPr>
              <w:t>SSPand</w:t>
            </w:r>
            <w:proofErr w:type="spellEnd"/>
            <w:r>
              <w:rPr>
                <w:bdr w:val="none" w:sz="0" w:space="0" w:color="auto" w:frame="1"/>
              </w:rPr>
              <w:t xml:space="preserve"> Area Planning process</w:t>
            </w:r>
          </w:p>
        </w:tc>
      </w:tr>
    </w:tbl>
    <w:p w:rsidR="00D71A28" w:rsidRDefault="00D71A28" w:rsidP="007814AF">
      <w:pPr>
        <w:pStyle w:val="NICCYBodyText"/>
      </w:pPr>
    </w:p>
    <w:p w:rsidR="00E675B6" w:rsidRDefault="00E675B6" w:rsidP="007814AF">
      <w:pPr>
        <w:pStyle w:val="NICCYBodyText"/>
      </w:pPr>
    </w:p>
    <w:p w:rsidR="00E675B6" w:rsidRDefault="006C6A8E" w:rsidP="006C6A8E">
      <w:pPr>
        <w:pStyle w:val="NICCYSubTitle"/>
      </w:pPr>
      <w:r>
        <w:lastRenderedPageBreak/>
        <w:t xml:space="preserve">Partnership application in developing an early intervention </w:t>
      </w:r>
    </w:p>
    <w:tbl>
      <w:tblPr>
        <w:tblW w:w="5000" w:type="pct"/>
        <w:shd w:val="clear" w:color="auto" w:fill="EFEDEE"/>
        <w:tblCellMar>
          <w:left w:w="0" w:type="dxa"/>
          <w:right w:w="0" w:type="dxa"/>
        </w:tblCellMar>
        <w:tblLook w:val="04A0"/>
      </w:tblPr>
      <w:tblGrid>
        <w:gridCol w:w="1395"/>
        <w:gridCol w:w="1462"/>
        <w:gridCol w:w="7195"/>
      </w:tblGrid>
      <w:tr w:rsidR="006C6A8E" w:rsidTr="006C6A8E">
        <w:tc>
          <w:tcPr>
            <w:tcW w:w="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6A8E" w:rsidRDefault="006C6A8E" w:rsidP="006C6A8E">
            <w:pPr>
              <w:pStyle w:val="NICCYBodyText"/>
              <w:rPr>
                <w:szCs w:val="20"/>
              </w:rPr>
            </w:pPr>
            <w:hyperlink r:id="rId9" w:history="1">
              <w:r w:rsidRPr="006C6A8E">
                <w:rPr>
                  <w:rStyle w:val="Hyperlink"/>
                  <w:color w:val="414042"/>
                  <w:szCs w:val="20"/>
                  <w:u w:val="none"/>
                  <w:bdr w:val="none" w:sz="0" w:space="0" w:color="auto" w:frame="1"/>
                </w:rPr>
                <w:t>AQW 3200/16-21</w:t>
              </w:r>
            </w:hyperlink>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Default="006C6A8E" w:rsidP="006C6A8E">
            <w:pPr>
              <w:pStyle w:val="NICCYBodyText"/>
              <w:rPr>
                <w:szCs w:val="20"/>
              </w:rPr>
            </w:pPr>
          </w:p>
          <w:p w:rsidR="006C6A8E" w:rsidRPr="006C6A8E" w:rsidRDefault="006C6A8E" w:rsidP="006C6A8E">
            <w:pPr>
              <w:pStyle w:val="NICCYBodyText"/>
              <w:rPr>
                <w:szCs w:val="20"/>
              </w:rPr>
            </w:pPr>
          </w:p>
        </w:tc>
        <w:tc>
          <w:tcPr>
            <w:tcW w:w="7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6A8E" w:rsidRDefault="006C6A8E" w:rsidP="006C6A8E">
            <w:pPr>
              <w:pStyle w:val="NICCYBodyText"/>
              <w:rPr>
                <w:szCs w:val="20"/>
                <w:bdr w:val="none" w:sz="0" w:space="0" w:color="auto" w:frame="1"/>
              </w:rPr>
            </w:pPr>
            <w:r w:rsidRPr="006C6A8E">
              <w:rPr>
                <w:szCs w:val="20"/>
                <w:bdr w:val="none" w:sz="0" w:space="0" w:color="auto" w:frame="1"/>
              </w:rPr>
              <w:t>Ms Clare Bailey</w:t>
            </w:r>
            <w:r w:rsidRPr="006C6A8E">
              <w:rPr>
                <w:rStyle w:val="apple-converted-space"/>
                <w:szCs w:val="20"/>
              </w:rPr>
              <w:t> </w:t>
            </w:r>
            <w:r w:rsidRPr="006C6A8E">
              <w:rPr>
                <w:szCs w:val="20"/>
              </w:rPr>
              <w:br/>
            </w:r>
            <w:r w:rsidRPr="006C6A8E">
              <w:rPr>
                <w:szCs w:val="20"/>
                <w:bdr w:val="none" w:sz="0" w:space="0" w:color="auto" w:frame="1"/>
              </w:rPr>
              <w:t>(GPNI - South Belfast)</w:t>
            </w: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Default="006C6A8E" w:rsidP="006C6A8E">
            <w:pPr>
              <w:pStyle w:val="NICCYBodyText"/>
              <w:rPr>
                <w:szCs w:val="20"/>
                <w:bdr w:val="none" w:sz="0" w:space="0" w:color="auto" w:frame="1"/>
              </w:rPr>
            </w:pPr>
          </w:p>
          <w:p w:rsidR="006C6A8E" w:rsidRPr="006C6A8E" w:rsidRDefault="006C6A8E" w:rsidP="006C6A8E">
            <w:pPr>
              <w:pStyle w:val="NICCYBodyText"/>
              <w:rPr>
                <w:szCs w:val="20"/>
              </w:rPr>
            </w:pPr>
          </w:p>
        </w:tc>
        <w:tc>
          <w:tcPr>
            <w:tcW w:w="35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C6A8E" w:rsidRPr="006C6A8E" w:rsidRDefault="006C6A8E" w:rsidP="006C6A8E">
            <w:pPr>
              <w:pStyle w:val="NICCYBodyText"/>
              <w:rPr>
                <w:b/>
                <w:szCs w:val="20"/>
              </w:rPr>
            </w:pPr>
            <w:r w:rsidRPr="006C6A8E">
              <w:rPr>
                <w:b/>
                <w:szCs w:val="20"/>
                <w:bdr w:val="none" w:sz="0" w:space="0" w:color="auto" w:frame="1"/>
              </w:rPr>
              <w:t>To ask the Minister for Communities to detail the network of organisations working on a partnership application for the Fresh Start programme.</w:t>
            </w:r>
            <w:r w:rsidRPr="006C6A8E">
              <w:rPr>
                <w:rStyle w:val="apple-converted-space"/>
                <w:b/>
                <w:szCs w:val="20"/>
                <w:bdr w:val="none" w:sz="0" w:space="0" w:color="auto" w:frame="1"/>
              </w:rPr>
              <w:t> </w:t>
            </w:r>
            <w:r w:rsidRPr="006C6A8E">
              <w:rPr>
                <w:b/>
                <w:szCs w:val="20"/>
                <w:bdr w:val="none" w:sz="0" w:space="0" w:color="auto" w:frame="1"/>
              </w:rPr>
              <w:t>[Priority Written]</w:t>
            </w:r>
            <w:r w:rsidRPr="006C6A8E">
              <w:rPr>
                <w:rStyle w:val="apple-converted-space"/>
                <w:b/>
                <w:szCs w:val="20"/>
              </w:rPr>
              <w:t> </w:t>
            </w:r>
            <w:r w:rsidRPr="006C6A8E">
              <w:rPr>
                <w:b/>
                <w:szCs w:val="20"/>
              </w:rPr>
              <w:br/>
            </w:r>
          </w:p>
          <w:p w:rsidR="006C6A8E" w:rsidRPr="006C6A8E" w:rsidRDefault="006C6A8E" w:rsidP="006C6A8E">
            <w:pPr>
              <w:pStyle w:val="NICCYBodyText"/>
              <w:rPr>
                <w:szCs w:val="20"/>
                <w:bdr w:val="none" w:sz="0" w:space="0" w:color="auto" w:frame="1"/>
              </w:rPr>
            </w:pPr>
            <w:r w:rsidRPr="006C6A8E">
              <w:rPr>
                <w:szCs w:val="20"/>
                <w:bdr w:val="none" w:sz="0" w:space="0" w:color="auto" w:frame="1"/>
              </w:rPr>
              <w:t>Representatives from the organisations listed below have been assisting my officials from the</w:t>
            </w:r>
            <w:r w:rsidRPr="006C6A8E">
              <w:rPr>
                <w:rStyle w:val="apple-converted-space"/>
                <w:szCs w:val="20"/>
                <w:bdr w:val="none" w:sz="0" w:space="0" w:color="auto" w:frame="1"/>
              </w:rPr>
              <w:t> </w:t>
            </w:r>
            <w:r w:rsidRPr="006C6A8E">
              <w:rPr>
                <w:szCs w:val="20"/>
                <w:bdr w:val="none" w:sz="0" w:space="0" w:color="auto" w:frame="1"/>
              </w:rPr>
              <w:t>Voluntary and Community Division</w:t>
            </w:r>
            <w:r w:rsidRPr="006C6A8E">
              <w:rPr>
                <w:rStyle w:val="apple-converted-space"/>
                <w:szCs w:val="20"/>
                <w:bdr w:val="none" w:sz="0" w:space="0" w:color="auto" w:frame="1"/>
              </w:rPr>
              <w:t> </w:t>
            </w:r>
            <w:r w:rsidRPr="006C6A8E">
              <w:rPr>
                <w:szCs w:val="20"/>
                <w:bdr w:val="none" w:sz="0" w:space="0" w:color="auto" w:frame="1"/>
              </w:rPr>
              <w:t>in developing an early intervention under the</w:t>
            </w:r>
            <w:r w:rsidRPr="006C6A8E">
              <w:rPr>
                <w:rStyle w:val="apple-converted-space"/>
                <w:szCs w:val="20"/>
                <w:bdr w:val="none" w:sz="0" w:space="0" w:color="auto" w:frame="1"/>
              </w:rPr>
              <w:t> </w:t>
            </w:r>
            <w:r w:rsidRPr="006C6A8E">
              <w:rPr>
                <w:szCs w:val="20"/>
                <w:bdr w:val="none" w:sz="0" w:space="0" w:color="auto" w:frame="1"/>
              </w:rPr>
              <w:t>Fresh Start</w:t>
            </w:r>
            <w:r w:rsidRPr="006C6A8E">
              <w:rPr>
                <w:rStyle w:val="apple-converted-space"/>
                <w:szCs w:val="20"/>
                <w:bdr w:val="none" w:sz="0" w:space="0" w:color="auto" w:frame="1"/>
              </w:rPr>
              <w:t> </w:t>
            </w:r>
            <w:r w:rsidRPr="006C6A8E">
              <w:rPr>
                <w:szCs w:val="20"/>
                <w:bdr w:val="none" w:sz="0" w:space="0" w:color="auto" w:frame="1"/>
              </w:rPr>
              <w:t>Agreement.</w:t>
            </w:r>
          </w:p>
          <w:p w:rsidR="006C6A8E" w:rsidRPr="006C6A8E" w:rsidRDefault="006C6A8E" w:rsidP="006C6A8E">
            <w:pPr>
              <w:pStyle w:val="NICCYBodyText"/>
              <w:rPr>
                <w:szCs w:val="20"/>
                <w:bdr w:val="none" w:sz="0" w:space="0" w:color="auto" w:frame="1"/>
              </w:rPr>
            </w:pPr>
            <w:r w:rsidRPr="006C6A8E">
              <w:rPr>
                <w:szCs w:val="20"/>
                <w:bdr w:val="none" w:sz="0" w:space="0" w:color="auto" w:frame="1"/>
              </w:rPr>
              <w:t>Department of Justice;</w:t>
            </w:r>
          </w:p>
          <w:p w:rsidR="006C6A8E" w:rsidRPr="006C6A8E" w:rsidRDefault="006C6A8E" w:rsidP="006C6A8E">
            <w:pPr>
              <w:pStyle w:val="NICCYBodyText"/>
              <w:rPr>
                <w:szCs w:val="20"/>
                <w:bdr w:val="none" w:sz="0" w:space="0" w:color="auto" w:frame="1"/>
              </w:rPr>
            </w:pPr>
            <w:r w:rsidRPr="006C6A8E">
              <w:rPr>
                <w:szCs w:val="20"/>
                <w:bdr w:val="none" w:sz="0" w:space="0" w:color="auto" w:frame="1"/>
              </w:rPr>
              <w:t>Probation Board for Northern Ireland;</w:t>
            </w:r>
          </w:p>
          <w:p w:rsidR="006C6A8E" w:rsidRPr="006C6A8E" w:rsidRDefault="006C6A8E" w:rsidP="006C6A8E">
            <w:pPr>
              <w:pStyle w:val="NICCYBodyText"/>
              <w:rPr>
                <w:szCs w:val="20"/>
                <w:bdr w:val="none" w:sz="0" w:space="0" w:color="auto" w:frame="1"/>
              </w:rPr>
            </w:pPr>
            <w:r w:rsidRPr="006C6A8E">
              <w:rPr>
                <w:szCs w:val="20"/>
                <w:bdr w:val="none" w:sz="0" w:space="0" w:color="auto" w:frame="1"/>
              </w:rPr>
              <w:t>The Executive Office;</w:t>
            </w:r>
          </w:p>
          <w:p w:rsidR="006C6A8E" w:rsidRPr="006C6A8E" w:rsidRDefault="006C6A8E" w:rsidP="006C6A8E">
            <w:pPr>
              <w:pStyle w:val="NICCYBodyText"/>
              <w:rPr>
                <w:szCs w:val="20"/>
                <w:bdr w:val="none" w:sz="0" w:space="0" w:color="auto" w:frame="1"/>
              </w:rPr>
            </w:pPr>
            <w:r w:rsidRPr="006C6A8E">
              <w:rPr>
                <w:szCs w:val="20"/>
                <w:bdr w:val="none" w:sz="0" w:space="0" w:color="auto" w:frame="1"/>
              </w:rPr>
              <w:t>Community Foundation for Northern Ireland;</w:t>
            </w:r>
          </w:p>
          <w:p w:rsidR="006C6A8E" w:rsidRPr="006C6A8E" w:rsidRDefault="006C6A8E" w:rsidP="006C6A8E">
            <w:pPr>
              <w:pStyle w:val="NICCYBodyText"/>
              <w:rPr>
                <w:szCs w:val="20"/>
                <w:bdr w:val="none" w:sz="0" w:space="0" w:color="auto" w:frame="1"/>
              </w:rPr>
            </w:pPr>
            <w:r w:rsidRPr="006C6A8E">
              <w:rPr>
                <w:szCs w:val="20"/>
                <w:bdr w:val="none" w:sz="0" w:space="0" w:color="auto" w:frame="1"/>
              </w:rPr>
              <w:t>Co-operation Ireland;</w:t>
            </w:r>
          </w:p>
          <w:p w:rsidR="006C6A8E" w:rsidRPr="006C6A8E" w:rsidRDefault="006C6A8E" w:rsidP="006C6A8E">
            <w:pPr>
              <w:pStyle w:val="NICCYBodyText"/>
              <w:rPr>
                <w:szCs w:val="20"/>
                <w:bdr w:val="none" w:sz="0" w:space="0" w:color="auto" w:frame="1"/>
              </w:rPr>
            </w:pPr>
            <w:proofErr w:type="spellStart"/>
            <w:r w:rsidRPr="006C6A8E">
              <w:rPr>
                <w:szCs w:val="20"/>
                <w:bdr w:val="none" w:sz="0" w:space="0" w:color="auto" w:frame="1"/>
              </w:rPr>
              <w:t>Womens</w:t>
            </w:r>
            <w:proofErr w:type="spellEnd"/>
            <w:r w:rsidRPr="006C6A8E">
              <w:rPr>
                <w:rStyle w:val="apple-converted-space"/>
                <w:szCs w:val="20"/>
                <w:bdr w:val="none" w:sz="0" w:space="0" w:color="auto" w:frame="1"/>
              </w:rPr>
              <w:t> </w:t>
            </w:r>
            <w:r w:rsidRPr="006C6A8E">
              <w:rPr>
                <w:szCs w:val="20"/>
                <w:bdr w:val="none" w:sz="0" w:space="0" w:color="auto" w:frame="1"/>
              </w:rPr>
              <w:t>Resource and Development Agency;</w:t>
            </w:r>
          </w:p>
          <w:p w:rsidR="006C6A8E" w:rsidRPr="006C6A8E" w:rsidRDefault="006C6A8E" w:rsidP="006C6A8E">
            <w:pPr>
              <w:pStyle w:val="NICCYBodyText"/>
              <w:rPr>
                <w:szCs w:val="20"/>
                <w:bdr w:val="none" w:sz="0" w:space="0" w:color="auto" w:frame="1"/>
              </w:rPr>
            </w:pPr>
            <w:r w:rsidRPr="006C6A8E">
              <w:rPr>
                <w:szCs w:val="20"/>
                <w:bdr w:val="none" w:sz="0" w:space="0" w:color="auto" w:frame="1"/>
              </w:rPr>
              <w:t>Foyle Women’s Information Network;</w:t>
            </w:r>
          </w:p>
          <w:p w:rsidR="006C6A8E" w:rsidRPr="006C6A8E" w:rsidRDefault="006C6A8E" w:rsidP="006C6A8E">
            <w:pPr>
              <w:pStyle w:val="NICCYBodyText"/>
              <w:rPr>
                <w:szCs w:val="20"/>
                <w:bdr w:val="none" w:sz="0" w:space="0" w:color="auto" w:frame="1"/>
              </w:rPr>
            </w:pPr>
            <w:proofErr w:type="spellStart"/>
            <w:r w:rsidRPr="006C6A8E">
              <w:rPr>
                <w:szCs w:val="20"/>
                <w:bdr w:val="none" w:sz="0" w:space="0" w:color="auto" w:frame="1"/>
              </w:rPr>
              <w:t>Intercomm</w:t>
            </w:r>
            <w:proofErr w:type="spellEnd"/>
            <w:r w:rsidRPr="006C6A8E">
              <w:rPr>
                <w:szCs w:val="20"/>
                <w:bdr w:val="none" w:sz="0" w:space="0" w:color="auto" w:frame="1"/>
              </w:rPr>
              <w:t>;</w:t>
            </w:r>
          </w:p>
          <w:p w:rsidR="006C6A8E" w:rsidRPr="006C6A8E" w:rsidRDefault="006C6A8E" w:rsidP="006C6A8E">
            <w:pPr>
              <w:pStyle w:val="NICCYBodyText"/>
              <w:rPr>
                <w:szCs w:val="20"/>
                <w:bdr w:val="none" w:sz="0" w:space="0" w:color="auto" w:frame="1"/>
              </w:rPr>
            </w:pPr>
            <w:r w:rsidRPr="006C6A8E">
              <w:rPr>
                <w:szCs w:val="20"/>
                <w:bdr w:val="none" w:sz="0" w:space="0" w:color="auto" w:frame="1"/>
              </w:rPr>
              <w:t>Training for Women Network;</w:t>
            </w:r>
          </w:p>
          <w:p w:rsidR="006C6A8E" w:rsidRPr="006C6A8E" w:rsidRDefault="006C6A8E" w:rsidP="006C6A8E">
            <w:pPr>
              <w:pStyle w:val="NICCYBodyText"/>
              <w:rPr>
                <w:szCs w:val="20"/>
                <w:bdr w:val="none" w:sz="0" w:space="0" w:color="auto" w:frame="1"/>
              </w:rPr>
            </w:pPr>
            <w:r w:rsidRPr="006C6A8E">
              <w:rPr>
                <w:szCs w:val="20"/>
                <w:bdr w:val="none" w:sz="0" w:space="0" w:color="auto" w:frame="1"/>
              </w:rPr>
              <w:t>Women’s Support Network;</w:t>
            </w:r>
          </w:p>
          <w:p w:rsidR="006C6A8E" w:rsidRPr="006C6A8E" w:rsidRDefault="006C6A8E" w:rsidP="006C6A8E">
            <w:pPr>
              <w:pStyle w:val="NICCYBodyText"/>
              <w:rPr>
                <w:szCs w:val="20"/>
                <w:bdr w:val="none" w:sz="0" w:space="0" w:color="auto" w:frame="1"/>
              </w:rPr>
            </w:pPr>
            <w:r w:rsidRPr="006C6A8E">
              <w:rPr>
                <w:szCs w:val="20"/>
                <w:bdr w:val="none" w:sz="0" w:space="0" w:color="auto" w:frame="1"/>
              </w:rPr>
              <w:t>Rural Community Network;</w:t>
            </w:r>
          </w:p>
          <w:p w:rsidR="006C6A8E" w:rsidRPr="006C6A8E" w:rsidRDefault="006C6A8E" w:rsidP="006C6A8E">
            <w:pPr>
              <w:pStyle w:val="NICCYBodyText"/>
              <w:rPr>
                <w:szCs w:val="20"/>
              </w:rPr>
            </w:pPr>
            <w:r w:rsidRPr="006C6A8E">
              <w:rPr>
                <w:szCs w:val="20"/>
                <w:bdr w:val="none" w:sz="0" w:space="0" w:color="auto" w:frame="1"/>
              </w:rPr>
              <w:t>Northern Ireland Rural Women’s Network.</w:t>
            </w:r>
          </w:p>
        </w:tc>
      </w:tr>
    </w:tbl>
    <w:p w:rsidR="00E675B6" w:rsidRDefault="00E675B6" w:rsidP="007814AF">
      <w:pPr>
        <w:pStyle w:val="NICCYBodyText"/>
      </w:pPr>
    </w:p>
    <w:p w:rsidR="00C87D75" w:rsidRDefault="00C87D75" w:rsidP="00C87D75">
      <w:pPr>
        <w:pStyle w:val="NICCYSubTitle"/>
      </w:pPr>
      <w:r>
        <w:t>Percentage of pupils attending grammar schools entitled to Free School Meals</w:t>
      </w:r>
    </w:p>
    <w:tbl>
      <w:tblPr>
        <w:tblW w:w="5000" w:type="pct"/>
        <w:shd w:val="clear" w:color="auto" w:fill="EFEDEE"/>
        <w:tblCellMar>
          <w:left w:w="0" w:type="dxa"/>
          <w:right w:w="0" w:type="dxa"/>
        </w:tblCellMar>
        <w:tblLook w:val="04A0"/>
      </w:tblPr>
      <w:tblGrid>
        <w:gridCol w:w="1368"/>
        <w:gridCol w:w="1443"/>
        <w:gridCol w:w="7241"/>
      </w:tblGrid>
      <w:tr w:rsidR="00C87D75" w:rsidTr="005945F1">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87D75" w:rsidRPr="00C87D75" w:rsidRDefault="00C87D75" w:rsidP="00C87D75">
            <w:pPr>
              <w:pStyle w:val="NICCYBodyText"/>
            </w:pPr>
            <w:hyperlink r:id="rId10" w:history="1">
              <w:r w:rsidRPr="00C87D75">
                <w:rPr>
                  <w:rStyle w:val="Hyperlink"/>
                  <w:color w:val="46679D"/>
                  <w:bdr w:val="none" w:sz="0" w:space="0" w:color="auto" w:frame="1"/>
                </w:rPr>
                <w:t>AQW 3199/16-21</w:t>
              </w:r>
            </w:hyperlink>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p w:rsidR="00C87D75" w:rsidRDefault="00C87D75" w:rsidP="00C87D75">
            <w:pPr>
              <w:pStyle w:val="NICCYBodyText"/>
            </w:pPr>
          </w:p>
        </w:tc>
        <w:tc>
          <w:tcPr>
            <w:tcW w:w="7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87D75" w:rsidRDefault="00C87D75" w:rsidP="00C87D75">
            <w:pPr>
              <w:pStyle w:val="NICCYBodyText"/>
              <w:rPr>
                <w:i/>
                <w:iCs/>
                <w:bdr w:val="none" w:sz="0" w:space="0" w:color="auto" w:frame="1"/>
              </w:rPr>
            </w:pPr>
            <w:r>
              <w:rPr>
                <w:bdr w:val="none" w:sz="0" w:space="0" w:color="auto" w:frame="1"/>
              </w:rPr>
              <w:lastRenderedPageBreak/>
              <w:t>Mr Danny Kennedy</w:t>
            </w:r>
            <w:r>
              <w:rPr>
                <w:rStyle w:val="apple-converted-space"/>
                <w:rFonts w:ascii="inherit" w:hAnsi="inherit"/>
                <w:color w:val="444444"/>
                <w:sz w:val="20"/>
                <w:szCs w:val="20"/>
              </w:rPr>
              <w:t> </w:t>
            </w:r>
            <w:r>
              <w:br/>
            </w:r>
            <w:r>
              <w:rPr>
                <w:i/>
                <w:iCs/>
                <w:bdr w:val="none" w:sz="0" w:space="0" w:color="auto" w:frame="1"/>
              </w:rPr>
              <w:t>(UUP - Newry and Armagh)</w:t>
            </w:r>
          </w:p>
          <w:p w:rsidR="00C87D75" w:rsidRDefault="00C87D75" w:rsidP="00C87D75">
            <w:pPr>
              <w:pStyle w:val="NICCYBodyText"/>
              <w:rPr>
                <w:i/>
                <w:iCs/>
                <w:bdr w:val="none" w:sz="0" w:space="0" w:color="auto" w:frame="1"/>
              </w:rPr>
            </w:pPr>
          </w:p>
          <w:p w:rsidR="00C87D75" w:rsidRDefault="00C87D75" w:rsidP="00C87D75">
            <w:pPr>
              <w:pStyle w:val="NICCYBodyText"/>
              <w:rPr>
                <w:i/>
                <w:iCs/>
                <w:bdr w:val="none" w:sz="0" w:space="0" w:color="auto" w:frame="1"/>
              </w:rPr>
            </w:pPr>
          </w:p>
          <w:p w:rsidR="00C87D75" w:rsidRDefault="00C87D75" w:rsidP="00C87D75">
            <w:pPr>
              <w:pStyle w:val="NICCYBodyText"/>
              <w:rPr>
                <w:i/>
                <w:iCs/>
                <w:bdr w:val="none" w:sz="0" w:space="0" w:color="auto" w:frame="1"/>
              </w:rPr>
            </w:pPr>
          </w:p>
          <w:p w:rsidR="00C87D75" w:rsidRDefault="00C87D75" w:rsidP="00C87D75">
            <w:pPr>
              <w:pStyle w:val="NICCYBodyText"/>
              <w:rPr>
                <w:i/>
                <w:iCs/>
                <w:bdr w:val="none" w:sz="0" w:space="0" w:color="auto" w:frame="1"/>
              </w:rPr>
            </w:pPr>
          </w:p>
          <w:p w:rsidR="00C87D75" w:rsidRDefault="00C87D75" w:rsidP="00C87D75">
            <w:pPr>
              <w:pStyle w:val="NICCYBodyText"/>
              <w:rPr>
                <w:i/>
                <w:iCs/>
                <w:bdr w:val="none" w:sz="0" w:space="0" w:color="auto" w:frame="1"/>
              </w:rPr>
            </w:pPr>
          </w:p>
          <w:p w:rsidR="00C87D75" w:rsidRDefault="00C87D75" w:rsidP="00C87D75">
            <w:pPr>
              <w:pStyle w:val="NICCYBodyText"/>
            </w:pPr>
          </w:p>
        </w:tc>
        <w:tc>
          <w:tcPr>
            <w:tcW w:w="36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87D75" w:rsidRPr="00C87D75" w:rsidRDefault="00C87D75" w:rsidP="00C87D75">
            <w:pPr>
              <w:pStyle w:val="NICCYBodyText"/>
              <w:rPr>
                <w:b/>
                <w:bdr w:val="none" w:sz="0" w:space="0" w:color="auto" w:frame="1"/>
              </w:rPr>
            </w:pPr>
            <w:r w:rsidRPr="00C87D75">
              <w:rPr>
                <w:b/>
                <w:bdr w:val="none" w:sz="0" w:space="0" w:color="auto" w:frame="1"/>
              </w:rPr>
              <w:lastRenderedPageBreak/>
              <w:t>To ask the Minister of Education what percentage of pupils attending selective grammar schools are entitled to free school meals.</w:t>
            </w:r>
            <w:r w:rsidRPr="00C87D75">
              <w:rPr>
                <w:rStyle w:val="apple-converted-space"/>
                <w:rFonts w:ascii="inherit" w:hAnsi="inherit"/>
                <w:b/>
                <w:color w:val="444444"/>
                <w:sz w:val="20"/>
                <w:szCs w:val="20"/>
                <w:bdr w:val="none" w:sz="0" w:space="0" w:color="auto" w:frame="1"/>
              </w:rPr>
              <w:t> </w:t>
            </w:r>
            <w:r w:rsidRPr="00C87D75">
              <w:rPr>
                <w:b/>
              </w:rPr>
              <w:br/>
            </w:r>
          </w:p>
          <w:p w:rsidR="00C87D75" w:rsidRDefault="00C87D75" w:rsidP="00C87D75">
            <w:pPr>
              <w:pStyle w:val="NICCYBodyText"/>
              <w:rPr>
                <w:bdr w:val="none" w:sz="0" w:space="0" w:color="auto" w:frame="1"/>
              </w:rPr>
            </w:pPr>
            <w:r>
              <w:rPr>
                <w:bdr w:val="none" w:sz="0" w:space="0" w:color="auto" w:frame="1"/>
              </w:rPr>
              <w:t>In 2015/16, 13.9% of pupils in grammar schools were entitled to free school meals.</w:t>
            </w:r>
          </w:p>
          <w:p w:rsidR="00C87D75" w:rsidRDefault="00C87D75" w:rsidP="00C87D75">
            <w:pPr>
              <w:pStyle w:val="NICCYBodyText"/>
              <w:rPr>
                <w:bdr w:val="none" w:sz="0" w:space="0" w:color="auto" w:frame="1"/>
              </w:rPr>
            </w:pPr>
            <w:r>
              <w:rPr>
                <w:bdr w:val="none" w:sz="0" w:space="0" w:color="auto" w:frame="1"/>
              </w:rPr>
              <w:t>Source: NI school census</w:t>
            </w:r>
          </w:p>
          <w:p w:rsidR="00C87D75" w:rsidRDefault="00C87D75" w:rsidP="00C87D75">
            <w:pPr>
              <w:pStyle w:val="NICCYBodyText"/>
              <w:rPr>
                <w:bdr w:val="none" w:sz="0" w:space="0" w:color="auto" w:frame="1"/>
              </w:rPr>
            </w:pPr>
          </w:p>
          <w:p w:rsidR="00C87D75" w:rsidRDefault="00C87D75" w:rsidP="00C87D75">
            <w:pPr>
              <w:pStyle w:val="NICCYBodyText"/>
              <w:rPr>
                <w:bdr w:val="none" w:sz="0" w:space="0" w:color="auto" w:frame="1"/>
              </w:rPr>
            </w:pPr>
            <w:r>
              <w:rPr>
                <w:bdr w:val="none" w:sz="0" w:space="0" w:color="auto" w:frame="1"/>
              </w:rPr>
              <w:t xml:space="preserve">Notes: </w:t>
            </w:r>
          </w:p>
          <w:p w:rsidR="00C87D75" w:rsidRDefault="00C87D75" w:rsidP="00C87D75">
            <w:pPr>
              <w:pStyle w:val="NICCYBodyText"/>
              <w:rPr>
                <w:bdr w:val="none" w:sz="0" w:space="0" w:color="auto" w:frame="1"/>
              </w:rPr>
            </w:pPr>
            <w:r>
              <w:rPr>
                <w:bdr w:val="none" w:sz="0" w:space="0" w:color="auto" w:frame="1"/>
              </w:rPr>
              <w:t xml:space="preserve">The data provided is based on grammar schools only. It is not possible to fairly and equally classify schools as being either </w:t>
            </w:r>
            <w:r>
              <w:rPr>
                <w:bdr w:val="none" w:sz="0" w:space="0" w:color="auto" w:frame="1"/>
              </w:rPr>
              <w:lastRenderedPageBreak/>
              <w:t>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Pr>
                <w:bdr w:val="none" w:sz="0" w:space="0" w:color="auto" w:frame="1"/>
              </w:rPr>
              <w:t>,</w:t>
            </w:r>
            <w:proofErr w:type="gramEnd"/>
            <w:r>
              <w:rPr>
                <w:rStyle w:val="apple-converted-space"/>
                <w:rFonts w:ascii="inherit" w:hAnsi="inherit"/>
                <w:color w:val="444444"/>
                <w:sz w:val="20"/>
                <w:szCs w:val="20"/>
                <w:bdr w:val="none" w:sz="0" w:space="0" w:color="auto" w:frame="1"/>
              </w:rPr>
              <w:t> </w:t>
            </w:r>
            <w:r>
              <w:rPr>
                <w:bdr w:val="none" w:sz="0" w:space="0" w:color="auto" w:frame="1"/>
              </w:rPr>
              <w:t>this is not true in all cases. It is also not possible to categorise selection on a pupil level. The Department does not hold data as to which pupils sat transfer tests or which pupils were academically selected (as this only occurs if the number of applications exceeds approved enrolments). </w:t>
            </w:r>
          </w:p>
        </w:tc>
      </w:tr>
    </w:tbl>
    <w:p w:rsidR="005945F1" w:rsidRDefault="005945F1" w:rsidP="005945F1">
      <w:pPr>
        <w:pStyle w:val="NICCYSubTitle"/>
      </w:pPr>
    </w:p>
    <w:p w:rsidR="005945F1" w:rsidRDefault="005945F1" w:rsidP="005945F1">
      <w:pPr>
        <w:pStyle w:val="NICCYSubTitle"/>
      </w:pPr>
      <w:r>
        <w:t>Percentage of pupils attending non selective schools entitled to Free School Meals</w:t>
      </w:r>
    </w:p>
    <w:tbl>
      <w:tblPr>
        <w:tblW w:w="5000" w:type="pct"/>
        <w:shd w:val="clear" w:color="auto" w:fill="EFEDEE"/>
        <w:tblCellMar>
          <w:left w:w="0" w:type="dxa"/>
          <w:right w:w="0" w:type="dxa"/>
        </w:tblCellMar>
        <w:tblLook w:val="04A0"/>
      </w:tblPr>
      <w:tblGrid>
        <w:gridCol w:w="1368"/>
        <w:gridCol w:w="1549"/>
        <w:gridCol w:w="7135"/>
      </w:tblGrid>
      <w:tr w:rsidR="005945F1" w:rsidTr="005945F1">
        <w:tc>
          <w:tcPr>
            <w:tcW w:w="6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45F1" w:rsidRDefault="005945F1" w:rsidP="005945F1">
            <w:pPr>
              <w:pStyle w:val="NICCYBodyText"/>
              <w:rPr>
                <w:szCs w:val="20"/>
              </w:rPr>
            </w:pPr>
            <w:hyperlink r:id="rId11" w:history="1">
              <w:r w:rsidRPr="005945F1">
                <w:rPr>
                  <w:rStyle w:val="Hyperlink"/>
                  <w:color w:val="414042"/>
                  <w:szCs w:val="20"/>
                  <w:u w:val="none"/>
                  <w:bdr w:val="none" w:sz="0" w:space="0" w:color="auto" w:frame="1"/>
                </w:rPr>
                <w:t>AQW 3198/16-21</w:t>
              </w:r>
            </w:hyperlink>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Default="005945F1" w:rsidP="005945F1">
            <w:pPr>
              <w:pStyle w:val="NICCYBodyText"/>
              <w:rPr>
                <w:szCs w:val="20"/>
              </w:rPr>
            </w:pPr>
          </w:p>
          <w:p w:rsidR="005945F1" w:rsidRPr="005945F1" w:rsidRDefault="005945F1" w:rsidP="005945F1">
            <w:pPr>
              <w:pStyle w:val="NICCYBodyText"/>
              <w:rPr>
                <w:szCs w:val="20"/>
              </w:rPr>
            </w:pPr>
          </w:p>
        </w:tc>
        <w:tc>
          <w:tcPr>
            <w:tcW w:w="7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45F1" w:rsidRDefault="005945F1" w:rsidP="005945F1">
            <w:pPr>
              <w:pStyle w:val="NICCYBodyText"/>
              <w:rPr>
                <w:szCs w:val="20"/>
                <w:bdr w:val="none" w:sz="0" w:space="0" w:color="auto" w:frame="1"/>
              </w:rPr>
            </w:pPr>
            <w:r w:rsidRPr="005945F1">
              <w:rPr>
                <w:szCs w:val="20"/>
                <w:bdr w:val="none" w:sz="0" w:space="0" w:color="auto" w:frame="1"/>
              </w:rPr>
              <w:t>Mr Danny Kennedy</w:t>
            </w:r>
            <w:r w:rsidRPr="005945F1">
              <w:rPr>
                <w:rStyle w:val="apple-converted-space"/>
                <w:szCs w:val="20"/>
              </w:rPr>
              <w:t> </w:t>
            </w:r>
            <w:r w:rsidRPr="005945F1">
              <w:rPr>
                <w:szCs w:val="20"/>
              </w:rPr>
              <w:br/>
            </w:r>
            <w:r w:rsidRPr="005945F1">
              <w:rPr>
                <w:szCs w:val="20"/>
                <w:bdr w:val="none" w:sz="0" w:space="0" w:color="auto" w:frame="1"/>
              </w:rPr>
              <w:t>(UUP - Newry and Armagh)</w:t>
            </w: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Default="005945F1" w:rsidP="005945F1">
            <w:pPr>
              <w:pStyle w:val="NICCYBodyText"/>
              <w:rPr>
                <w:szCs w:val="20"/>
                <w:bdr w:val="none" w:sz="0" w:space="0" w:color="auto" w:frame="1"/>
              </w:rPr>
            </w:pPr>
          </w:p>
          <w:p w:rsidR="005945F1" w:rsidRPr="005945F1" w:rsidRDefault="005945F1" w:rsidP="005945F1">
            <w:pPr>
              <w:pStyle w:val="NICCYBodyText"/>
              <w:rPr>
                <w:szCs w:val="20"/>
              </w:rPr>
            </w:pPr>
          </w:p>
        </w:tc>
        <w:tc>
          <w:tcPr>
            <w:tcW w:w="35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45F1" w:rsidRPr="005945F1" w:rsidRDefault="005945F1" w:rsidP="005945F1">
            <w:pPr>
              <w:pStyle w:val="NICCYBodyText"/>
              <w:rPr>
                <w:b/>
                <w:szCs w:val="20"/>
              </w:rPr>
            </w:pPr>
            <w:r w:rsidRPr="005945F1">
              <w:rPr>
                <w:b/>
                <w:szCs w:val="20"/>
                <w:bdr w:val="none" w:sz="0" w:space="0" w:color="auto" w:frame="1"/>
              </w:rPr>
              <w:t>To ask the Minister of Education what percentage of pupils attending non-selective secondary schools are entitled to free school meals.</w:t>
            </w:r>
            <w:r w:rsidRPr="005945F1">
              <w:rPr>
                <w:rStyle w:val="apple-converted-space"/>
                <w:b/>
                <w:szCs w:val="20"/>
              </w:rPr>
              <w:t> </w:t>
            </w:r>
            <w:r w:rsidRPr="005945F1">
              <w:rPr>
                <w:b/>
                <w:szCs w:val="20"/>
              </w:rPr>
              <w:br/>
            </w:r>
          </w:p>
          <w:p w:rsidR="005945F1" w:rsidRDefault="005945F1" w:rsidP="005945F1">
            <w:pPr>
              <w:pStyle w:val="NICCYBodyText"/>
              <w:rPr>
                <w:szCs w:val="20"/>
                <w:bdr w:val="none" w:sz="0" w:space="0" w:color="auto" w:frame="1"/>
              </w:rPr>
            </w:pPr>
            <w:r w:rsidRPr="005945F1">
              <w:rPr>
                <w:szCs w:val="20"/>
                <w:bdr w:val="none" w:sz="0" w:space="0" w:color="auto" w:frame="1"/>
              </w:rPr>
              <w:t>In 2015/16, 39.9% of pupils in non-grammar schools were entitled to free school meals.</w:t>
            </w:r>
          </w:p>
          <w:p w:rsidR="005945F1" w:rsidRPr="005945F1" w:rsidRDefault="005945F1" w:rsidP="005945F1">
            <w:pPr>
              <w:pStyle w:val="NICCYBodyText"/>
              <w:rPr>
                <w:szCs w:val="20"/>
                <w:bdr w:val="none" w:sz="0" w:space="0" w:color="auto" w:frame="1"/>
              </w:rPr>
            </w:pPr>
          </w:p>
          <w:p w:rsidR="005945F1" w:rsidRPr="005945F1" w:rsidRDefault="005945F1" w:rsidP="005945F1">
            <w:pPr>
              <w:pStyle w:val="NICCYBodyText"/>
              <w:rPr>
                <w:szCs w:val="20"/>
                <w:bdr w:val="none" w:sz="0" w:space="0" w:color="auto" w:frame="1"/>
              </w:rPr>
            </w:pPr>
            <w:r w:rsidRPr="005945F1">
              <w:rPr>
                <w:szCs w:val="20"/>
                <w:bdr w:val="none" w:sz="0" w:space="0" w:color="auto" w:frame="1"/>
              </w:rPr>
              <w:t>Source: NI school census</w:t>
            </w:r>
          </w:p>
          <w:p w:rsidR="005945F1" w:rsidRPr="005945F1" w:rsidRDefault="005945F1" w:rsidP="005945F1">
            <w:pPr>
              <w:pStyle w:val="NICCYBodyText"/>
              <w:rPr>
                <w:szCs w:val="20"/>
                <w:bdr w:val="none" w:sz="0" w:space="0" w:color="auto" w:frame="1"/>
              </w:rPr>
            </w:pPr>
            <w:r w:rsidRPr="005945F1">
              <w:rPr>
                <w:szCs w:val="20"/>
                <w:bdr w:val="none" w:sz="0" w:space="0" w:color="auto" w:frame="1"/>
              </w:rPr>
              <w:t>Notes:</w:t>
            </w:r>
          </w:p>
          <w:p w:rsidR="005945F1" w:rsidRPr="005945F1" w:rsidRDefault="005945F1" w:rsidP="005945F1">
            <w:pPr>
              <w:pStyle w:val="NICCYBodyText"/>
              <w:rPr>
                <w:szCs w:val="20"/>
              </w:rPr>
            </w:pPr>
            <w:r w:rsidRPr="005945F1">
              <w:rPr>
                <w:szCs w:val="20"/>
                <w:bdr w:val="none" w:sz="0" w:space="0" w:color="auto" w:frame="1"/>
              </w:rPr>
              <w:t>The data provided is based on non-grammar schools only. It is not possible to fairly and equally classify schools as being either 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sidRPr="005945F1">
              <w:rPr>
                <w:szCs w:val="20"/>
                <w:bdr w:val="none" w:sz="0" w:space="0" w:color="auto" w:frame="1"/>
              </w:rPr>
              <w:t>,</w:t>
            </w:r>
            <w:proofErr w:type="gramEnd"/>
            <w:r w:rsidRPr="005945F1">
              <w:rPr>
                <w:rStyle w:val="apple-converted-space"/>
                <w:szCs w:val="20"/>
                <w:bdr w:val="none" w:sz="0" w:space="0" w:color="auto" w:frame="1"/>
              </w:rPr>
              <w:t> </w:t>
            </w:r>
            <w:r w:rsidRPr="005945F1">
              <w:rPr>
                <w:szCs w:val="20"/>
                <w:bdr w:val="none" w:sz="0" w:space="0" w:color="auto" w:frame="1"/>
              </w:rPr>
              <w:t>this is not true in all cases. It is also not possible to categorise selection on a pupil level. The Department does not hold data as to which pupils sat transfer tests or which pupils were academically selected (as this only occurs if the number of applications exceeds approved enrolments). </w:t>
            </w:r>
          </w:p>
        </w:tc>
      </w:tr>
    </w:tbl>
    <w:p w:rsidR="00C87D75" w:rsidRDefault="00C87D75" w:rsidP="007814AF">
      <w:pPr>
        <w:pStyle w:val="NICCYBodyText"/>
      </w:pPr>
    </w:p>
    <w:p w:rsidR="00BB5F8B" w:rsidRDefault="001B4700" w:rsidP="001B4700">
      <w:pPr>
        <w:pStyle w:val="NICCYSubTitle"/>
      </w:pPr>
      <w:r>
        <w:lastRenderedPageBreak/>
        <w:t>School leavers</w:t>
      </w:r>
    </w:p>
    <w:tbl>
      <w:tblPr>
        <w:tblW w:w="5000" w:type="pct"/>
        <w:shd w:val="clear" w:color="auto" w:fill="EFEDEE"/>
        <w:tblCellMar>
          <w:left w:w="0" w:type="dxa"/>
          <w:right w:w="0" w:type="dxa"/>
        </w:tblCellMar>
        <w:tblLook w:val="04A0"/>
      </w:tblPr>
      <w:tblGrid>
        <w:gridCol w:w="1554"/>
        <w:gridCol w:w="1667"/>
        <w:gridCol w:w="6831"/>
      </w:tblGrid>
      <w:tr w:rsidR="001B4700" w:rsidTr="001B4700">
        <w:tc>
          <w:tcPr>
            <w:tcW w:w="7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4700" w:rsidRDefault="001B4700" w:rsidP="001B4700">
            <w:pPr>
              <w:pStyle w:val="NICCYBodyText"/>
              <w:rPr>
                <w:szCs w:val="20"/>
              </w:rPr>
            </w:pPr>
            <w:hyperlink r:id="rId12" w:history="1">
              <w:r w:rsidRPr="001B4700">
                <w:rPr>
                  <w:rStyle w:val="Hyperlink"/>
                  <w:color w:val="414042"/>
                  <w:szCs w:val="20"/>
                  <w:u w:val="none"/>
                  <w:bdr w:val="none" w:sz="0" w:space="0" w:color="auto" w:frame="1"/>
                </w:rPr>
                <w:t>AQW 3174/16-21</w:t>
              </w:r>
            </w:hyperlink>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Default="001B4700" w:rsidP="001B4700">
            <w:pPr>
              <w:pStyle w:val="NICCYBodyText"/>
              <w:rPr>
                <w:szCs w:val="20"/>
              </w:rPr>
            </w:pPr>
          </w:p>
          <w:p w:rsidR="001B4700" w:rsidRPr="001B4700" w:rsidRDefault="001B4700" w:rsidP="001B4700">
            <w:pPr>
              <w:pStyle w:val="NICCYBodyText"/>
              <w:rPr>
                <w:szCs w:val="20"/>
              </w:rPr>
            </w:pPr>
          </w:p>
        </w:tc>
        <w:tc>
          <w:tcPr>
            <w:tcW w:w="8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4700" w:rsidRDefault="001B4700" w:rsidP="001B4700">
            <w:pPr>
              <w:pStyle w:val="NICCYBodyText"/>
              <w:rPr>
                <w:szCs w:val="20"/>
                <w:bdr w:val="none" w:sz="0" w:space="0" w:color="auto" w:frame="1"/>
              </w:rPr>
            </w:pPr>
            <w:r w:rsidRPr="001B4700">
              <w:rPr>
                <w:szCs w:val="20"/>
                <w:bdr w:val="none" w:sz="0" w:space="0" w:color="auto" w:frame="1"/>
              </w:rPr>
              <w:t>Mr Steve Aiken OBE</w:t>
            </w:r>
            <w:r w:rsidRPr="001B4700">
              <w:rPr>
                <w:rStyle w:val="apple-converted-space"/>
                <w:szCs w:val="20"/>
              </w:rPr>
              <w:t> </w:t>
            </w:r>
            <w:r w:rsidRPr="001B4700">
              <w:rPr>
                <w:szCs w:val="20"/>
              </w:rPr>
              <w:br/>
            </w:r>
            <w:r w:rsidRPr="001B4700">
              <w:rPr>
                <w:szCs w:val="20"/>
                <w:bdr w:val="none" w:sz="0" w:space="0" w:color="auto" w:frame="1"/>
              </w:rPr>
              <w:t>(UUP - South Antrim)</w:t>
            </w: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Default="001B4700" w:rsidP="001B4700">
            <w:pPr>
              <w:pStyle w:val="NICCYBodyText"/>
              <w:rPr>
                <w:szCs w:val="20"/>
                <w:bdr w:val="none" w:sz="0" w:space="0" w:color="auto" w:frame="1"/>
              </w:rPr>
            </w:pPr>
          </w:p>
          <w:p w:rsidR="001B4700" w:rsidRPr="001B4700" w:rsidRDefault="001B4700" w:rsidP="001B4700">
            <w:pPr>
              <w:pStyle w:val="NICCYBodyText"/>
              <w:rPr>
                <w:szCs w:val="20"/>
              </w:rPr>
            </w:pPr>
          </w:p>
        </w:tc>
        <w:tc>
          <w:tcPr>
            <w:tcW w:w="33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4700" w:rsidRPr="001B4700" w:rsidRDefault="001B4700" w:rsidP="001B4700">
            <w:pPr>
              <w:pStyle w:val="NICCYBodyText"/>
              <w:rPr>
                <w:b/>
                <w:szCs w:val="20"/>
              </w:rPr>
            </w:pPr>
            <w:r w:rsidRPr="001B4700">
              <w:rPr>
                <w:b/>
                <w:szCs w:val="20"/>
                <w:bdr w:val="none" w:sz="0" w:space="0" w:color="auto" w:frame="1"/>
              </w:rPr>
              <w:t>To ask the Minister of Education what percentage of school leavers went on to Higher Education in 2015-</w:t>
            </w:r>
            <w:proofErr w:type="gramStart"/>
            <w:r w:rsidRPr="001B4700">
              <w:rPr>
                <w:b/>
                <w:szCs w:val="20"/>
                <w:bdr w:val="none" w:sz="0" w:space="0" w:color="auto" w:frame="1"/>
              </w:rPr>
              <w:t>16.</w:t>
            </w:r>
            <w:proofErr w:type="gramEnd"/>
            <w:r w:rsidRPr="001B4700">
              <w:rPr>
                <w:rStyle w:val="apple-converted-space"/>
                <w:b/>
                <w:szCs w:val="20"/>
              </w:rPr>
              <w:t> </w:t>
            </w:r>
            <w:r w:rsidRPr="001B4700">
              <w:rPr>
                <w:b/>
                <w:szCs w:val="20"/>
              </w:rPr>
              <w:br/>
            </w:r>
          </w:p>
          <w:p w:rsidR="001B4700" w:rsidRDefault="001B4700" w:rsidP="001B4700">
            <w:pPr>
              <w:pStyle w:val="NICCYBodyText"/>
              <w:rPr>
                <w:szCs w:val="20"/>
                <w:bdr w:val="none" w:sz="0" w:space="0" w:color="auto" w:frame="1"/>
              </w:rPr>
            </w:pPr>
            <w:r w:rsidRPr="001B4700">
              <w:rPr>
                <w:szCs w:val="20"/>
                <w:bdr w:val="none" w:sz="0" w:space="0" w:color="auto" w:frame="1"/>
              </w:rPr>
              <w:t>Information on the attainment of school leavers in 2015/16 will be available</w:t>
            </w:r>
            <w:r w:rsidRPr="001B4700">
              <w:rPr>
                <w:rStyle w:val="apple-converted-space"/>
                <w:szCs w:val="20"/>
                <w:bdr w:val="none" w:sz="0" w:space="0" w:color="auto" w:frame="1"/>
              </w:rPr>
              <w:t> </w:t>
            </w:r>
            <w:r w:rsidRPr="001B4700">
              <w:rPr>
                <w:szCs w:val="20"/>
                <w:bdr w:val="none" w:sz="0" w:space="0" w:color="auto" w:frame="1"/>
              </w:rPr>
              <w:t>in</w:t>
            </w:r>
            <w:r w:rsidRPr="001B4700">
              <w:rPr>
                <w:rStyle w:val="apple-converted-space"/>
                <w:szCs w:val="20"/>
                <w:bdr w:val="none" w:sz="0" w:space="0" w:color="auto" w:frame="1"/>
              </w:rPr>
              <w:t> </w:t>
            </w:r>
            <w:r w:rsidRPr="001B4700">
              <w:rPr>
                <w:szCs w:val="20"/>
                <w:bdr w:val="none" w:sz="0" w:space="0" w:color="auto" w:frame="1"/>
              </w:rPr>
              <w:t>May 2017.</w:t>
            </w:r>
          </w:p>
          <w:p w:rsidR="001B4700" w:rsidRPr="001B4700" w:rsidRDefault="001B4700" w:rsidP="001B4700">
            <w:pPr>
              <w:pStyle w:val="NICCYBodyText"/>
              <w:rPr>
                <w:szCs w:val="20"/>
                <w:bdr w:val="none" w:sz="0" w:space="0" w:color="auto" w:frame="1"/>
              </w:rPr>
            </w:pPr>
          </w:p>
          <w:p w:rsidR="001B4700" w:rsidRPr="001B4700" w:rsidRDefault="001B4700" w:rsidP="001B4700">
            <w:pPr>
              <w:pStyle w:val="NICCYBodyText"/>
              <w:rPr>
                <w:szCs w:val="20"/>
                <w:bdr w:val="none" w:sz="0" w:space="0" w:color="auto" w:frame="1"/>
              </w:rPr>
            </w:pPr>
            <w:r w:rsidRPr="001B4700">
              <w:rPr>
                <w:szCs w:val="20"/>
                <w:bdr w:val="none" w:sz="0" w:space="0" w:color="auto" w:frame="1"/>
              </w:rPr>
              <w:t>Figures for 2014/15 are available in the publication below. Table 14 of the publication indicates that,</w:t>
            </w:r>
            <w:r w:rsidRPr="001B4700">
              <w:rPr>
                <w:rStyle w:val="apple-converted-space"/>
                <w:szCs w:val="20"/>
                <w:bdr w:val="none" w:sz="0" w:space="0" w:color="auto" w:frame="1"/>
              </w:rPr>
              <w:t> </w:t>
            </w:r>
            <w:r w:rsidRPr="001B4700">
              <w:rPr>
                <w:szCs w:val="20"/>
                <w:bdr w:val="none" w:sz="0" w:space="0" w:color="auto" w:frame="1"/>
              </w:rPr>
              <w:t>in 2014/15:</w:t>
            </w:r>
          </w:p>
          <w:p w:rsidR="001B4700" w:rsidRPr="001B4700" w:rsidRDefault="001B4700" w:rsidP="001B4700">
            <w:pPr>
              <w:pStyle w:val="NICCYBodyText"/>
              <w:rPr>
                <w:szCs w:val="20"/>
                <w:bdr w:val="none" w:sz="0" w:space="0" w:color="auto" w:frame="1"/>
              </w:rPr>
            </w:pPr>
            <w:r w:rsidRPr="001B4700">
              <w:rPr>
                <w:szCs w:val="20"/>
                <w:bdr w:val="none" w:sz="0" w:space="0" w:color="auto" w:frame="1"/>
              </w:rPr>
              <w:t>the main destination of</w:t>
            </w:r>
            <w:r w:rsidRPr="001B4700">
              <w:rPr>
                <w:rStyle w:val="apple-converted-space"/>
                <w:szCs w:val="20"/>
                <w:bdr w:val="none" w:sz="0" w:space="0" w:color="auto" w:frame="1"/>
              </w:rPr>
              <w:t> </w:t>
            </w:r>
            <w:r w:rsidRPr="001B4700">
              <w:rPr>
                <w:szCs w:val="20"/>
                <w:bdr w:val="none" w:sz="0" w:space="0" w:color="auto" w:frame="1"/>
              </w:rPr>
              <w:t>42.3% of school leavers</w:t>
            </w:r>
            <w:r w:rsidRPr="001B4700">
              <w:rPr>
                <w:rStyle w:val="apple-converted-space"/>
                <w:szCs w:val="20"/>
                <w:bdr w:val="none" w:sz="0" w:space="0" w:color="auto" w:frame="1"/>
              </w:rPr>
              <w:t> </w:t>
            </w:r>
            <w:r w:rsidRPr="001B4700">
              <w:rPr>
                <w:szCs w:val="20"/>
                <w:bdr w:val="none" w:sz="0" w:space="0" w:color="auto" w:frame="1"/>
              </w:rPr>
              <w:t>was Higher Education, and</w:t>
            </w:r>
          </w:p>
          <w:p w:rsidR="001B4700" w:rsidRDefault="001B4700" w:rsidP="001B4700">
            <w:pPr>
              <w:pStyle w:val="NICCYBodyText"/>
              <w:rPr>
                <w:szCs w:val="20"/>
                <w:bdr w:val="none" w:sz="0" w:space="0" w:color="auto" w:frame="1"/>
              </w:rPr>
            </w:pPr>
            <w:proofErr w:type="gramStart"/>
            <w:r w:rsidRPr="001B4700">
              <w:rPr>
                <w:szCs w:val="20"/>
                <w:bdr w:val="none" w:sz="0" w:space="0" w:color="auto" w:frame="1"/>
              </w:rPr>
              <w:t>the</w:t>
            </w:r>
            <w:proofErr w:type="gramEnd"/>
            <w:r w:rsidRPr="001B4700">
              <w:rPr>
                <w:rStyle w:val="apple-converted-space"/>
                <w:szCs w:val="20"/>
                <w:bdr w:val="none" w:sz="0" w:space="0" w:color="auto" w:frame="1"/>
              </w:rPr>
              <w:t> </w:t>
            </w:r>
            <w:r w:rsidRPr="001B4700">
              <w:rPr>
                <w:szCs w:val="20"/>
                <w:bdr w:val="none" w:sz="0" w:space="0" w:color="auto" w:frame="1"/>
              </w:rPr>
              <w:t xml:space="preserve">main destination of 35.0% of school leavers </w:t>
            </w:r>
            <w:proofErr w:type="spellStart"/>
            <w:r w:rsidRPr="001B4700">
              <w:rPr>
                <w:szCs w:val="20"/>
                <w:bdr w:val="none" w:sz="0" w:space="0" w:color="auto" w:frame="1"/>
              </w:rPr>
              <w:t>wasFurther</w:t>
            </w:r>
            <w:proofErr w:type="spellEnd"/>
            <w:r w:rsidRPr="001B4700">
              <w:rPr>
                <w:szCs w:val="20"/>
                <w:bdr w:val="none" w:sz="0" w:space="0" w:color="auto" w:frame="1"/>
              </w:rPr>
              <w:t xml:space="preserve"> Education.</w:t>
            </w:r>
          </w:p>
          <w:p w:rsidR="001B4700" w:rsidRPr="001B4700" w:rsidRDefault="001B4700" w:rsidP="001B4700">
            <w:pPr>
              <w:pStyle w:val="NICCYBodyText"/>
              <w:rPr>
                <w:szCs w:val="20"/>
                <w:bdr w:val="none" w:sz="0" w:space="0" w:color="auto" w:frame="1"/>
              </w:rPr>
            </w:pPr>
          </w:p>
          <w:p w:rsidR="001B4700" w:rsidRPr="001B4700" w:rsidRDefault="001B4700" w:rsidP="001B4700">
            <w:pPr>
              <w:pStyle w:val="NICCYBodyText"/>
              <w:rPr>
                <w:szCs w:val="20"/>
              </w:rPr>
            </w:pPr>
            <w:r w:rsidRPr="001B4700">
              <w:rPr>
                <w:szCs w:val="20"/>
                <w:bdr w:val="none" w:sz="0" w:space="0" w:color="auto" w:frame="1"/>
              </w:rPr>
              <w:t>https://www.education-ni.gov.uk/publications/school-leavers-201415-statistical-bulletin</w:t>
            </w:r>
          </w:p>
        </w:tc>
      </w:tr>
    </w:tbl>
    <w:p w:rsidR="00BB5F8B" w:rsidRDefault="00BB5F8B" w:rsidP="007814AF">
      <w:pPr>
        <w:pStyle w:val="NICCYBodyText"/>
      </w:pPr>
    </w:p>
    <w:p w:rsidR="006A6C3F" w:rsidRDefault="006A6C3F" w:rsidP="006A6C3F">
      <w:pPr>
        <w:pStyle w:val="NICCYSubTitle"/>
      </w:pPr>
      <w:r>
        <w:t xml:space="preserve">% of school leavers leaving school with no qualifications </w:t>
      </w:r>
    </w:p>
    <w:tbl>
      <w:tblPr>
        <w:tblW w:w="5000" w:type="pct"/>
        <w:shd w:val="clear" w:color="auto" w:fill="EFEDEE"/>
        <w:tblCellMar>
          <w:left w:w="0" w:type="dxa"/>
          <w:right w:w="0" w:type="dxa"/>
        </w:tblCellMar>
        <w:tblLook w:val="04A0"/>
      </w:tblPr>
      <w:tblGrid>
        <w:gridCol w:w="1401"/>
        <w:gridCol w:w="1542"/>
        <w:gridCol w:w="7109"/>
      </w:tblGrid>
      <w:tr w:rsidR="006A6C3F" w:rsidTr="006A6C3F">
        <w:tc>
          <w:tcPr>
            <w:tcW w:w="6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6C3F" w:rsidRDefault="006A6C3F" w:rsidP="006A6C3F">
            <w:pPr>
              <w:pStyle w:val="NICCYBodyText"/>
              <w:rPr>
                <w:szCs w:val="20"/>
              </w:rPr>
            </w:pPr>
            <w:hyperlink r:id="rId13" w:history="1">
              <w:r w:rsidRPr="006A6C3F">
                <w:rPr>
                  <w:rStyle w:val="Hyperlink"/>
                  <w:color w:val="414042"/>
                  <w:szCs w:val="20"/>
                  <w:u w:val="none"/>
                  <w:bdr w:val="none" w:sz="0" w:space="0" w:color="auto" w:frame="1"/>
                </w:rPr>
                <w:t>AQW 3172/16-21</w:t>
              </w:r>
            </w:hyperlink>
          </w:p>
          <w:p w:rsidR="006A6C3F" w:rsidRDefault="006A6C3F" w:rsidP="006A6C3F">
            <w:pPr>
              <w:pStyle w:val="NICCYBodyText"/>
              <w:rPr>
                <w:szCs w:val="20"/>
              </w:rPr>
            </w:pPr>
          </w:p>
          <w:p w:rsidR="006A6C3F" w:rsidRDefault="006A6C3F" w:rsidP="006A6C3F">
            <w:pPr>
              <w:pStyle w:val="NICCYBodyText"/>
              <w:rPr>
                <w:szCs w:val="20"/>
              </w:rPr>
            </w:pPr>
          </w:p>
          <w:p w:rsidR="006A6C3F" w:rsidRDefault="006A6C3F" w:rsidP="006A6C3F">
            <w:pPr>
              <w:pStyle w:val="NICCYBodyText"/>
              <w:rPr>
                <w:szCs w:val="20"/>
              </w:rPr>
            </w:pPr>
          </w:p>
          <w:p w:rsidR="006A6C3F" w:rsidRDefault="006A6C3F" w:rsidP="006A6C3F">
            <w:pPr>
              <w:pStyle w:val="NICCYBodyText"/>
              <w:rPr>
                <w:szCs w:val="20"/>
              </w:rPr>
            </w:pPr>
          </w:p>
          <w:p w:rsidR="006A6C3F" w:rsidRDefault="006A6C3F" w:rsidP="006A6C3F">
            <w:pPr>
              <w:pStyle w:val="NICCYBodyText"/>
              <w:rPr>
                <w:szCs w:val="20"/>
              </w:rPr>
            </w:pPr>
          </w:p>
          <w:p w:rsidR="006A6C3F" w:rsidRDefault="006A6C3F" w:rsidP="006A6C3F">
            <w:pPr>
              <w:pStyle w:val="NICCYBodyText"/>
              <w:rPr>
                <w:szCs w:val="20"/>
              </w:rPr>
            </w:pPr>
          </w:p>
          <w:p w:rsidR="006A6C3F" w:rsidRDefault="006A6C3F" w:rsidP="006A6C3F">
            <w:pPr>
              <w:pStyle w:val="NICCYBodyText"/>
              <w:rPr>
                <w:szCs w:val="20"/>
              </w:rPr>
            </w:pPr>
          </w:p>
          <w:p w:rsidR="006A6C3F" w:rsidRPr="006A6C3F" w:rsidRDefault="006A6C3F" w:rsidP="006A6C3F">
            <w:pPr>
              <w:pStyle w:val="NICCYBodyText"/>
              <w:rPr>
                <w:szCs w:val="20"/>
              </w:rPr>
            </w:pPr>
          </w:p>
        </w:tc>
        <w:tc>
          <w:tcPr>
            <w:tcW w:w="7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6C3F" w:rsidRDefault="006A6C3F" w:rsidP="006A6C3F">
            <w:pPr>
              <w:pStyle w:val="NICCYBodyText"/>
              <w:rPr>
                <w:szCs w:val="20"/>
                <w:bdr w:val="none" w:sz="0" w:space="0" w:color="auto" w:frame="1"/>
              </w:rPr>
            </w:pPr>
            <w:r w:rsidRPr="006A6C3F">
              <w:rPr>
                <w:szCs w:val="20"/>
                <w:bdr w:val="none" w:sz="0" w:space="0" w:color="auto" w:frame="1"/>
              </w:rPr>
              <w:t xml:space="preserve">Mrs Sandra </w:t>
            </w:r>
            <w:proofErr w:type="spellStart"/>
            <w:r w:rsidRPr="006A6C3F">
              <w:rPr>
                <w:szCs w:val="20"/>
                <w:bdr w:val="none" w:sz="0" w:space="0" w:color="auto" w:frame="1"/>
              </w:rPr>
              <w:t>Overend</w:t>
            </w:r>
            <w:proofErr w:type="spellEnd"/>
            <w:r w:rsidRPr="006A6C3F">
              <w:rPr>
                <w:rStyle w:val="apple-converted-space"/>
                <w:szCs w:val="20"/>
              </w:rPr>
              <w:t> </w:t>
            </w:r>
            <w:r w:rsidRPr="006A6C3F">
              <w:rPr>
                <w:szCs w:val="20"/>
              </w:rPr>
              <w:br/>
            </w:r>
            <w:r w:rsidRPr="006A6C3F">
              <w:rPr>
                <w:szCs w:val="20"/>
                <w:bdr w:val="none" w:sz="0" w:space="0" w:color="auto" w:frame="1"/>
              </w:rPr>
              <w:t>(UUP - Mid Ulster)</w:t>
            </w:r>
          </w:p>
          <w:p w:rsidR="006A6C3F" w:rsidRDefault="006A6C3F" w:rsidP="006A6C3F">
            <w:pPr>
              <w:pStyle w:val="NICCYBodyText"/>
              <w:rPr>
                <w:szCs w:val="20"/>
                <w:bdr w:val="none" w:sz="0" w:space="0" w:color="auto" w:frame="1"/>
              </w:rPr>
            </w:pPr>
          </w:p>
          <w:p w:rsidR="006A6C3F" w:rsidRDefault="006A6C3F" w:rsidP="006A6C3F">
            <w:pPr>
              <w:pStyle w:val="NICCYBodyText"/>
              <w:rPr>
                <w:szCs w:val="20"/>
                <w:bdr w:val="none" w:sz="0" w:space="0" w:color="auto" w:frame="1"/>
              </w:rPr>
            </w:pPr>
          </w:p>
          <w:p w:rsidR="006A6C3F" w:rsidRDefault="006A6C3F" w:rsidP="006A6C3F">
            <w:pPr>
              <w:pStyle w:val="NICCYBodyText"/>
              <w:rPr>
                <w:szCs w:val="20"/>
                <w:bdr w:val="none" w:sz="0" w:space="0" w:color="auto" w:frame="1"/>
              </w:rPr>
            </w:pPr>
          </w:p>
          <w:p w:rsidR="006A6C3F" w:rsidRDefault="006A6C3F" w:rsidP="006A6C3F">
            <w:pPr>
              <w:pStyle w:val="NICCYBodyText"/>
              <w:rPr>
                <w:szCs w:val="20"/>
                <w:bdr w:val="none" w:sz="0" w:space="0" w:color="auto" w:frame="1"/>
              </w:rPr>
            </w:pPr>
          </w:p>
          <w:p w:rsidR="006A6C3F" w:rsidRPr="006A6C3F" w:rsidRDefault="006A6C3F" w:rsidP="006A6C3F">
            <w:pPr>
              <w:pStyle w:val="NICCYBodyText"/>
              <w:rPr>
                <w:szCs w:val="20"/>
              </w:rPr>
            </w:pPr>
          </w:p>
        </w:tc>
        <w:tc>
          <w:tcPr>
            <w:tcW w:w="35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6C3F" w:rsidRPr="006A6C3F" w:rsidRDefault="006A6C3F" w:rsidP="006A6C3F">
            <w:pPr>
              <w:pStyle w:val="NICCYBodyText"/>
              <w:rPr>
                <w:b/>
                <w:szCs w:val="20"/>
                <w:bdr w:val="none" w:sz="0" w:space="0" w:color="auto" w:frame="1"/>
              </w:rPr>
            </w:pPr>
            <w:r w:rsidRPr="006A6C3F">
              <w:rPr>
                <w:b/>
                <w:szCs w:val="20"/>
                <w:bdr w:val="none" w:sz="0" w:space="0" w:color="auto" w:frame="1"/>
              </w:rPr>
              <w:t>To ask the Minister of Education what percentage of school leavers left school with no formal qualification in 2015-16.</w:t>
            </w:r>
            <w:r w:rsidRPr="006A6C3F">
              <w:rPr>
                <w:rStyle w:val="apple-converted-space"/>
                <w:b/>
                <w:szCs w:val="20"/>
              </w:rPr>
              <w:t> </w:t>
            </w:r>
            <w:r w:rsidRPr="006A6C3F">
              <w:rPr>
                <w:b/>
                <w:szCs w:val="20"/>
              </w:rPr>
              <w:br/>
            </w:r>
          </w:p>
          <w:p w:rsidR="006A6C3F" w:rsidRPr="006A6C3F" w:rsidRDefault="006A6C3F" w:rsidP="006A6C3F">
            <w:pPr>
              <w:pStyle w:val="NICCYBodyText"/>
              <w:rPr>
                <w:szCs w:val="20"/>
                <w:bdr w:val="none" w:sz="0" w:space="0" w:color="auto" w:frame="1"/>
              </w:rPr>
            </w:pPr>
            <w:r w:rsidRPr="006A6C3F">
              <w:rPr>
                <w:szCs w:val="20"/>
                <w:bdr w:val="none" w:sz="0" w:space="0" w:color="auto" w:frame="1"/>
              </w:rPr>
              <w:t>Information on the attainment of school leavers in 2015/16 will be available</w:t>
            </w:r>
            <w:r w:rsidRPr="006A6C3F">
              <w:rPr>
                <w:rStyle w:val="apple-converted-space"/>
                <w:szCs w:val="20"/>
                <w:bdr w:val="none" w:sz="0" w:space="0" w:color="auto" w:frame="1"/>
              </w:rPr>
              <w:t> </w:t>
            </w:r>
            <w:r w:rsidRPr="006A6C3F">
              <w:rPr>
                <w:szCs w:val="20"/>
                <w:bdr w:val="none" w:sz="0" w:space="0" w:color="auto" w:frame="1"/>
              </w:rPr>
              <w:t>in</w:t>
            </w:r>
            <w:r w:rsidRPr="006A6C3F">
              <w:rPr>
                <w:rStyle w:val="apple-converted-space"/>
                <w:szCs w:val="20"/>
                <w:bdr w:val="none" w:sz="0" w:space="0" w:color="auto" w:frame="1"/>
              </w:rPr>
              <w:t> </w:t>
            </w:r>
            <w:r w:rsidRPr="006A6C3F">
              <w:rPr>
                <w:szCs w:val="20"/>
                <w:bdr w:val="none" w:sz="0" w:space="0" w:color="auto" w:frame="1"/>
              </w:rPr>
              <w:t>May 2017.</w:t>
            </w:r>
          </w:p>
          <w:p w:rsidR="006A6C3F" w:rsidRPr="006A6C3F" w:rsidRDefault="006A6C3F" w:rsidP="006A6C3F">
            <w:pPr>
              <w:pStyle w:val="NICCYBodyText"/>
              <w:rPr>
                <w:szCs w:val="20"/>
                <w:bdr w:val="none" w:sz="0" w:space="0" w:color="auto" w:frame="1"/>
              </w:rPr>
            </w:pPr>
            <w:r w:rsidRPr="006A6C3F">
              <w:rPr>
                <w:szCs w:val="20"/>
                <w:bdr w:val="none" w:sz="0" w:space="0" w:color="auto" w:frame="1"/>
              </w:rPr>
              <w:t>Figures for 2014/15 are available in the</w:t>
            </w:r>
            <w:r w:rsidRPr="006A6C3F">
              <w:rPr>
                <w:rStyle w:val="apple-converted-space"/>
                <w:szCs w:val="20"/>
                <w:bdr w:val="none" w:sz="0" w:space="0" w:color="auto" w:frame="1"/>
              </w:rPr>
              <w:t> </w:t>
            </w:r>
            <w:r w:rsidRPr="006A6C3F">
              <w:rPr>
                <w:szCs w:val="20"/>
                <w:bdr w:val="none" w:sz="0" w:space="0" w:color="auto" w:frame="1"/>
              </w:rPr>
              <w:t>publication</w:t>
            </w:r>
            <w:r w:rsidRPr="006A6C3F">
              <w:rPr>
                <w:rStyle w:val="apple-converted-space"/>
                <w:szCs w:val="20"/>
                <w:bdr w:val="none" w:sz="0" w:space="0" w:color="auto" w:frame="1"/>
              </w:rPr>
              <w:t> </w:t>
            </w:r>
            <w:r w:rsidRPr="006A6C3F">
              <w:rPr>
                <w:szCs w:val="20"/>
                <w:bdr w:val="none" w:sz="0" w:space="0" w:color="auto" w:frame="1"/>
              </w:rPr>
              <w:t>below. Table 1 of the publication indicates that 0.4% of school leavers left school with no formal qualifications in 2014/15.</w:t>
            </w:r>
          </w:p>
          <w:p w:rsidR="006A6C3F" w:rsidRPr="006A6C3F" w:rsidRDefault="006A6C3F" w:rsidP="006A6C3F">
            <w:pPr>
              <w:pStyle w:val="NICCYBodyText"/>
              <w:rPr>
                <w:szCs w:val="20"/>
              </w:rPr>
            </w:pPr>
            <w:r w:rsidRPr="006A6C3F">
              <w:rPr>
                <w:szCs w:val="20"/>
                <w:bdr w:val="none" w:sz="0" w:space="0" w:color="auto" w:frame="1"/>
              </w:rPr>
              <w:t>https://www.education-ni.gov.uk/publications/school-leavers-201415-statistical-bulletin</w:t>
            </w:r>
          </w:p>
        </w:tc>
      </w:tr>
    </w:tbl>
    <w:p w:rsidR="006A6C3F" w:rsidRDefault="006A6C3F" w:rsidP="007814AF">
      <w:pPr>
        <w:pStyle w:val="NICCYBodyText"/>
      </w:pPr>
    </w:p>
    <w:p w:rsidR="006A6C3F" w:rsidRDefault="006A6C3F" w:rsidP="007814AF">
      <w:pPr>
        <w:pStyle w:val="NICCYBodyText"/>
      </w:pPr>
    </w:p>
    <w:p w:rsidR="006A6C3F" w:rsidRDefault="006A6C3F" w:rsidP="007814AF">
      <w:pPr>
        <w:pStyle w:val="NICCYBodyText"/>
      </w:pPr>
    </w:p>
    <w:p w:rsidR="006A6C3F" w:rsidRDefault="006A6C3F" w:rsidP="007814AF">
      <w:pPr>
        <w:pStyle w:val="NICCYBodyText"/>
      </w:pPr>
    </w:p>
    <w:p w:rsidR="006A6C3F" w:rsidRDefault="006A6C3F" w:rsidP="007814AF">
      <w:pPr>
        <w:pStyle w:val="NICCYBodyText"/>
      </w:pPr>
    </w:p>
    <w:p w:rsidR="006A6C3F" w:rsidRDefault="006F7910" w:rsidP="006F7910">
      <w:pPr>
        <w:pStyle w:val="NICCYSubTitle"/>
      </w:pPr>
      <w:r>
        <w:lastRenderedPageBreak/>
        <w:t>Strule Shared Education Campus completion date</w:t>
      </w:r>
    </w:p>
    <w:tbl>
      <w:tblPr>
        <w:tblW w:w="5000" w:type="pct"/>
        <w:shd w:val="clear" w:color="auto" w:fill="EFEDEE"/>
        <w:tblCellMar>
          <w:left w:w="0" w:type="dxa"/>
          <w:right w:w="0" w:type="dxa"/>
        </w:tblCellMar>
        <w:tblLook w:val="04A0"/>
      </w:tblPr>
      <w:tblGrid>
        <w:gridCol w:w="1439"/>
        <w:gridCol w:w="1518"/>
        <w:gridCol w:w="7095"/>
      </w:tblGrid>
      <w:tr w:rsidR="006F7910" w:rsidTr="006F7910">
        <w:tc>
          <w:tcPr>
            <w:tcW w:w="7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7910" w:rsidRDefault="006F7910" w:rsidP="006F7910">
            <w:pPr>
              <w:pStyle w:val="NICCYBodyText"/>
              <w:rPr>
                <w:szCs w:val="20"/>
              </w:rPr>
            </w:pPr>
            <w:hyperlink r:id="rId14" w:history="1">
              <w:r w:rsidRPr="006F7910">
                <w:rPr>
                  <w:rStyle w:val="Hyperlink"/>
                  <w:color w:val="414042"/>
                  <w:szCs w:val="20"/>
                  <w:u w:val="none"/>
                  <w:bdr w:val="none" w:sz="0" w:space="0" w:color="auto" w:frame="1"/>
                </w:rPr>
                <w:t>AQW 3136/16-21</w:t>
              </w:r>
            </w:hyperlink>
          </w:p>
          <w:p w:rsidR="006F7910" w:rsidRDefault="006F7910" w:rsidP="006F7910">
            <w:pPr>
              <w:pStyle w:val="NICCYBodyText"/>
              <w:rPr>
                <w:szCs w:val="20"/>
              </w:rPr>
            </w:pPr>
          </w:p>
          <w:p w:rsidR="006F7910" w:rsidRPr="006F7910" w:rsidRDefault="006F7910" w:rsidP="006F7910">
            <w:pPr>
              <w:pStyle w:val="NICCYBodyText"/>
              <w:rPr>
                <w:szCs w:val="20"/>
              </w:rPr>
            </w:pPr>
          </w:p>
        </w:tc>
        <w:tc>
          <w:tcPr>
            <w:tcW w:w="7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7910" w:rsidRDefault="006F7910" w:rsidP="006F7910">
            <w:pPr>
              <w:pStyle w:val="NICCYBodyText"/>
              <w:rPr>
                <w:szCs w:val="20"/>
                <w:bdr w:val="none" w:sz="0" w:space="0" w:color="auto" w:frame="1"/>
              </w:rPr>
            </w:pPr>
            <w:r w:rsidRPr="006F7910">
              <w:rPr>
                <w:szCs w:val="20"/>
                <w:bdr w:val="none" w:sz="0" w:space="0" w:color="auto" w:frame="1"/>
              </w:rPr>
              <w:t>Mr Ross Hussey</w:t>
            </w:r>
            <w:r w:rsidRPr="006F7910">
              <w:rPr>
                <w:rStyle w:val="apple-converted-space"/>
                <w:szCs w:val="20"/>
              </w:rPr>
              <w:t> </w:t>
            </w:r>
            <w:r w:rsidRPr="006F7910">
              <w:rPr>
                <w:szCs w:val="20"/>
              </w:rPr>
              <w:br/>
            </w:r>
            <w:r w:rsidRPr="006F7910">
              <w:rPr>
                <w:szCs w:val="20"/>
                <w:bdr w:val="none" w:sz="0" w:space="0" w:color="auto" w:frame="1"/>
              </w:rPr>
              <w:t>(UUP - West Tyrone)</w:t>
            </w:r>
          </w:p>
          <w:p w:rsidR="006F7910" w:rsidRPr="006F7910" w:rsidRDefault="006F7910" w:rsidP="006F7910">
            <w:pPr>
              <w:pStyle w:val="NICCYBodyText"/>
              <w:rPr>
                <w:szCs w:val="20"/>
              </w:rPr>
            </w:pPr>
          </w:p>
        </w:tc>
        <w:tc>
          <w:tcPr>
            <w:tcW w:w="35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7910" w:rsidRPr="006F7910" w:rsidRDefault="006F7910" w:rsidP="006F7910">
            <w:pPr>
              <w:pStyle w:val="NICCYBodyText"/>
              <w:rPr>
                <w:b/>
                <w:szCs w:val="20"/>
              </w:rPr>
            </w:pPr>
            <w:r w:rsidRPr="006F7910">
              <w:rPr>
                <w:b/>
                <w:szCs w:val="20"/>
                <w:bdr w:val="none" w:sz="0" w:space="0" w:color="auto" w:frame="1"/>
              </w:rPr>
              <w:t>To ask the Minister of Education what date the Strule Shared Education Campus is expected to be completed.</w:t>
            </w:r>
            <w:r w:rsidRPr="006F7910">
              <w:rPr>
                <w:rStyle w:val="apple-converted-space"/>
                <w:b/>
                <w:szCs w:val="20"/>
              </w:rPr>
              <w:t> </w:t>
            </w:r>
            <w:r w:rsidRPr="006F7910">
              <w:rPr>
                <w:b/>
                <w:szCs w:val="20"/>
              </w:rPr>
              <w:br/>
            </w:r>
          </w:p>
          <w:p w:rsidR="006F7910" w:rsidRPr="006F7910" w:rsidRDefault="006F7910" w:rsidP="006F7910">
            <w:pPr>
              <w:pStyle w:val="NICCYBodyText"/>
              <w:rPr>
                <w:szCs w:val="20"/>
              </w:rPr>
            </w:pPr>
            <w:r w:rsidRPr="006F7910">
              <w:rPr>
                <w:szCs w:val="20"/>
                <w:bdr w:val="none" w:sz="0" w:space="0" w:color="auto" w:frame="1"/>
              </w:rPr>
              <w:t>Based on the latest available procurement timetable the Strule Shared Education Campus is expected to be completed in summer 2020 and come into operation in September 2020.</w:t>
            </w:r>
          </w:p>
        </w:tc>
      </w:tr>
    </w:tbl>
    <w:p w:rsidR="006A6C3F" w:rsidRDefault="006A6C3F" w:rsidP="007814AF">
      <w:pPr>
        <w:pStyle w:val="NICCYBodyText"/>
      </w:pPr>
    </w:p>
    <w:p w:rsidR="006F7910" w:rsidRDefault="00931D6C" w:rsidP="00931D6C">
      <w:pPr>
        <w:pStyle w:val="NICCYSubTitle"/>
      </w:pPr>
      <w:r>
        <w:t xml:space="preserve">% of non-selective school pupils who stayed on after GCSEs </w:t>
      </w:r>
    </w:p>
    <w:tbl>
      <w:tblPr>
        <w:tblW w:w="5000" w:type="pct"/>
        <w:shd w:val="clear" w:color="auto" w:fill="EFEDEE"/>
        <w:tblCellMar>
          <w:left w:w="0" w:type="dxa"/>
          <w:right w:w="0" w:type="dxa"/>
        </w:tblCellMar>
        <w:tblLook w:val="04A0"/>
      </w:tblPr>
      <w:tblGrid>
        <w:gridCol w:w="1368"/>
        <w:gridCol w:w="1408"/>
        <w:gridCol w:w="7276"/>
      </w:tblGrid>
      <w:tr w:rsidR="00931D6C" w:rsidTr="00931D6C">
        <w:tc>
          <w:tcPr>
            <w:tcW w:w="6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Default="00931D6C" w:rsidP="00931D6C">
            <w:pPr>
              <w:pStyle w:val="NICCYBodyText"/>
              <w:rPr>
                <w:szCs w:val="20"/>
              </w:rPr>
            </w:pPr>
            <w:hyperlink r:id="rId15" w:history="1">
              <w:r w:rsidRPr="00931D6C">
                <w:rPr>
                  <w:rStyle w:val="Hyperlink"/>
                  <w:color w:val="414042"/>
                  <w:szCs w:val="20"/>
                  <w:u w:val="none"/>
                  <w:bdr w:val="none" w:sz="0" w:space="0" w:color="auto" w:frame="1"/>
                </w:rPr>
                <w:t>AQW 3132/16-21</w:t>
              </w:r>
            </w:hyperlink>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Default="00931D6C" w:rsidP="00931D6C">
            <w:pPr>
              <w:pStyle w:val="NICCYBodyText"/>
              <w:rPr>
                <w:szCs w:val="20"/>
              </w:rPr>
            </w:pPr>
          </w:p>
          <w:p w:rsidR="00931D6C" w:rsidRPr="00931D6C" w:rsidRDefault="00931D6C" w:rsidP="00931D6C">
            <w:pPr>
              <w:pStyle w:val="NICCYBodyText"/>
              <w:rPr>
                <w:szCs w:val="20"/>
              </w:rPr>
            </w:pPr>
          </w:p>
        </w:tc>
        <w:tc>
          <w:tcPr>
            <w:tcW w:w="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Default="00931D6C" w:rsidP="00931D6C">
            <w:pPr>
              <w:pStyle w:val="NICCYBodyText"/>
              <w:rPr>
                <w:szCs w:val="20"/>
                <w:bdr w:val="none" w:sz="0" w:space="0" w:color="auto" w:frame="1"/>
              </w:rPr>
            </w:pPr>
            <w:r w:rsidRPr="00931D6C">
              <w:rPr>
                <w:szCs w:val="20"/>
                <w:bdr w:val="none" w:sz="0" w:space="0" w:color="auto" w:frame="1"/>
              </w:rPr>
              <w:t xml:space="preserve">Mrs Sandra </w:t>
            </w:r>
            <w:proofErr w:type="spellStart"/>
            <w:r w:rsidRPr="00931D6C">
              <w:rPr>
                <w:szCs w:val="20"/>
                <w:bdr w:val="none" w:sz="0" w:space="0" w:color="auto" w:frame="1"/>
              </w:rPr>
              <w:t>Overend</w:t>
            </w:r>
            <w:proofErr w:type="spellEnd"/>
            <w:r w:rsidRPr="00931D6C">
              <w:rPr>
                <w:rStyle w:val="apple-converted-space"/>
                <w:szCs w:val="20"/>
              </w:rPr>
              <w:t> </w:t>
            </w:r>
            <w:r w:rsidRPr="00931D6C">
              <w:rPr>
                <w:szCs w:val="20"/>
              </w:rPr>
              <w:br/>
            </w:r>
            <w:r w:rsidRPr="00931D6C">
              <w:rPr>
                <w:szCs w:val="20"/>
                <w:bdr w:val="none" w:sz="0" w:space="0" w:color="auto" w:frame="1"/>
              </w:rPr>
              <w:t>(UUP - Mid Ulster)</w:t>
            </w: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p>
          <w:p w:rsidR="00931D6C" w:rsidRPr="00931D6C" w:rsidRDefault="00931D6C" w:rsidP="00931D6C">
            <w:pPr>
              <w:pStyle w:val="NICCYBodyText"/>
              <w:rPr>
                <w:szCs w:val="20"/>
              </w:rPr>
            </w:pPr>
          </w:p>
        </w:tc>
        <w:tc>
          <w:tcPr>
            <w:tcW w:w="3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b/>
                <w:szCs w:val="20"/>
              </w:rPr>
            </w:pPr>
            <w:r w:rsidRPr="00931D6C">
              <w:rPr>
                <w:b/>
                <w:szCs w:val="20"/>
                <w:bdr w:val="none" w:sz="0" w:space="0" w:color="auto" w:frame="1"/>
              </w:rPr>
              <w:t xml:space="preserve">To ask the Minister of Education what percentage of pupils attending a non-selective secondary school stayed in school after GCSE in each year from 2009 to </w:t>
            </w:r>
            <w:proofErr w:type="gramStart"/>
            <w:r w:rsidRPr="00931D6C">
              <w:rPr>
                <w:b/>
                <w:szCs w:val="20"/>
                <w:bdr w:val="none" w:sz="0" w:space="0" w:color="auto" w:frame="1"/>
              </w:rPr>
              <w:t>2016.</w:t>
            </w:r>
            <w:proofErr w:type="gramEnd"/>
            <w:r w:rsidRPr="00931D6C">
              <w:rPr>
                <w:rStyle w:val="apple-converted-space"/>
                <w:b/>
                <w:szCs w:val="20"/>
              </w:rPr>
              <w:t> </w:t>
            </w:r>
            <w:r w:rsidRPr="00931D6C">
              <w:rPr>
                <w:b/>
                <w:szCs w:val="20"/>
              </w:rPr>
              <w:br/>
            </w:r>
          </w:p>
          <w:p w:rsidR="00931D6C" w:rsidRPr="00931D6C" w:rsidRDefault="00931D6C" w:rsidP="00931D6C">
            <w:pPr>
              <w:pStyle w:val="NICCYBodyText"/>
              <w:rPr>
                <w:szCs w:val="20"/>
                <w:bdr w:val="none" w:sz="0" w:space="0" w:color="auto" w:frame="1"/>
              </w:rPr>
            </w:pPr>
            <w:r w:rsidRPr="00931D6C">
              <w:rPr>
                <w:szCs w:val="20"/>
                <w:bdr w:val="none" w:sz="0" w:space="0" w:color="auto" w:frame="1"/>
              </w:rPr>
              <w:t>The following table shows the percentage of pupils attending non-grammar schools that were doing a level 2 qualification (GCSE or equivalent) in the previous year and remained in the</w:t>
            </w:r>
            <w:r w:rsidRPr="00931D6C">
              <w:rPr>
                <w:rStyle w:val="apple-converted-space"/>
                <w:szCs w:val="20"/>
                <w:bdr w:val="none" w:sz="0" w:space="0" w:color="auto" w:frame="1"/>
              </w:rPr>
              <w:t> </w:t>
            </w:r>
            <w:r w:rsidRPr="00931D6C">
              <w:rPr>
                <w:szCs w:val="20"/>
                <w:bdr w:val="none" w:sz="0" w:space="0" w:color="auto" w:frame="1"/>
              </w:rPr>
              <w:t>school system</w:t>
            </w:r>
            <w:r w:rsidRPr="00931D6C">
              <w:rPr>
                <w:rStyle w:val="apple-converted-space"/>
                <w:szCs w:val="20"/>
                <w:bdr w:val="none" w:sz="0" w:space="0" w:color="auto" w:frame="1"/>
              </w:rPr>
              <w:t> </w:t>
            </w:r>
            <w:r w:rsidRPr="00931D6C">
              <w:rPr>
                <w:szCs w:val="20"/>
                <w:bdr w:val="none" w:sz="0" w:space="0" w:color="auto" w:frame="1"/>
              </w:rPr>
              <w:t>to study a level 3 qualification (A Level or equivalent) in the year stated.</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752"/>
              <w:gridCol w:w="1898"/>
            </w:tblGrid>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47.8</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47.2</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46.8</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47.4</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43.4</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43.5</w:t>
                  </w:r>
                </w:p>
              </w:tc>
            </w:tr>
            <w:tr w:rsidR="00931D6C" w:rsidRPr="00931D6C" w:rsidTr="00931D6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31D6C" w:rsidRPr="00931D6C" w:rsidRDefault="00931D6C" w:rsidP="00931D6C">
                  <w:pPr>
                    <w:pStyle w:val="NICCYBodyText"/>
                    <w:rPr>
                      <w:szCs w:val="20"/>
                    </w:rPr>
                  </w:pPr>
                  <w:r w:rsidRPr="00931D6C">
                    <w:rPr>
                      <w:bdr w:val="none" w:sz="0" w:space="0" w:color="auto" w:frame="1"/>
                    </w:rPr>
                    <w:t>38.6</w:t>
                  </w:r>
                </w:p>
              </w:tc>
            </w:tr>
          </w:tbl>
          <w:p w:rsidR="00931D6C" w:rsidRPr="00931D6C" w:rsidRDefault="00931D6C" w:rsidP="00931D6C">
            <w:pPr>
              <w:pStyle w:val="NICCYBodyText"/>
              <w:rPr>
                <w:szCs w:val="20"/>
                <w:bdr w:val="none" w:sz="0" w:space="0" w:color="auto" w:frame="1"/>
              </w:rPr>
            </w:pPr>
            <w:r w:rsidRPr="00931D6C">
              <w:rPr>
                <w:szCs w:val="20"/>
                <w:bdr w:val="none" w:sz="0" w:space="0" w:color="auto" w:frame="1"/>
              </w:rPr>
              <w:t>Source: NI school census</w:t>
            </w:r>
          </w:p>
          <w:p w:rsidR="00931D6C" w:rsidRPr="00931D6C" w:rsidRDefault="00931D6C" w:rsidP="00931D6C">
            <w:pPr>
              <w:pStyle w:val="NICCYBodyText"/>
              <w:rPr>
                <w:szCs w:val="20"/>
                <w:bdr w:val="none" w:sz="0" w:space="0" w:color="auto" w:frame="1"/>
              </w:rPr>
            </w:pPr>
            <w:r w:rsidRPr="00931D6C">
              <w:rPr>
                <w:szCs w:val="20"/>
                <w:bdr w:val="none" w:sz="0" w:space="0" w:color="auto" w:frame="1"/>
              </w:rPr>
              <w:t>Notes:</w:t>
            </w:r>
          </w:p>
          <w:p w:rsidR="00931D6C" w:rsidRDefault="00931D6C" w:rsidP="00931D6C">
            <w:pPr>
              <w:pStyle w:val="NICCYBodyText"/>
              <w:rPr>
                <w:szCs w:val="20"/>
                <w:bdr w:val="none" w:sz="0" w:space="0" w:color="auto" w:frame="1"/>
              </w:rPr>
            </w:pPr>
            <w:r w:rsidRPr="00931D6C">
              <w:rPr>
                <w:szCs w:val="20"/>
                <w:bdr w:val="none" w:sz="0" w:space="0" w:color="auto" w:frame="1"/>
              </w:rPr>
              <w:lastRenderedPageBreak/>
              <w:t>The data provided is based on non-grammar schools only. It is not possible to fairly and equally classify schools as being either 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sidRPr="00931D6C">
              <w:rPr>
                <w:szCs w:val="20"/>
                <w:bdr w:val="none" w:sz="0" w:space="0" w:color="auto" w:frame="1"/>
              </w:rPr>
              <w:t>,</w:t>
            </w:r>
            <w:proofErr w:type="gramEnd"/>
            <w:r w:rsidRPr="00931D6C">
              <w:rPr>
                <w:rStyle w:val="apple-converted-space"/>
                <w:szCs w:val="20"/>
                <w:bdr w:val="none" w:sz="0" w:space="0" w:color="auto" w:frame="1"/>
              </w:rPr>
              <w:t> </w:t>
            </w:r>
            <w:r w:rsidRPr="00931D6C">
              <w:rPr>
                <w:szCs w:val="20"/>
                <w:bdr w:val="none" w:sz="0" w:space="0" w:color="auto" w:frame="1"/>
              </w:rPr>
              <w:t>this is not true in all cases. It is also not possible to categorise selection on a pupil level. The Department does not hold data as to which pupils sat transfer tests or which pupils were academically selected (as this only occurs if the number of applications exceeds approved enrolments). </w:t>
            </w:r>
          </w:p>
          <w:p w:rsidR="00931D6C" w:rsidRPr="00931D6C" w:rsidRDefault="00931D6C" w:rsidP="00931D6C">
            <w:pPr>
              <w:pStyle w:val="NICCYBodyText"/>
              <w:rPr>
                <w:szCs w:val="20"/>
                <w:bdr w:val="none" w:sz="0" w:space="0" w:color="auto" w:frame="1"/>
              </w:rPr>
            </w:pPr>
          </w:p>
          <w:p w:rsidR="00931D6C" w:rsidRDefault="00931D6C" w:rsidP="00931D6C">
            <w:pPr>
              <w:pStyle w:val="NICCYBodyText"/>
              <w:rPr>
                <w:szCs w:val="20"/>
                <w:bdr w:val="none" w:sz="0" w:space="0" w:color="auto" w:frame="1"/>
              </w:rPr>
            </w:pPr>
            <w:r w:rsidRPr="00931D6C">
              <w:rPr>
                <w:szCs w:val="20"/>
                <w:bdr w:val="none" w:sz="0" w:space="0" w:color="auto" w:frame="1"/>
              </w:rPr>
              <w:t>Pupils counted to calculate staying on rates for pupils in year 13 in 2015/16 are those that were in the final year of a level 2 qualification in 2014/15 and were in the first year of a level 3 qualification in 2015/16.  This is divided by the number of pupils in the final year of a level 2 qualification in 2014/15.  Pupils that repeat GCSEs are not counted as ‘staying on’. </w:t>
            </w:r>
          </w:p>
          <w:p w:rsidR="00931D6C" w:rsidRPr="00931D6C" w:rsidRDefault="00931D6C" w:rsidP="00931D6C">
            <w:pPr>
              <w:pStyle w:val="NICCYBodyText"/>
              <w:rPr>
                <w:szCs w:val="20"/>
                <w:bdr w:val="none" w:sz="0" w:space="0" w:color="auto" w:frame="1"/>
              </w:rPr>
            </w:pPr>
          </w:p>
          <w:p w:rsidR="00931D6C" w:rsidRPr="00931D6C" w:rsidRDefault="00931D6C" w:rsidP="00931D6C">
            <w:pPr>
              <w:pStyle w:val="NICCYBodyText"/>
              <w:rPr>
                <w:szCs w:val="20"/>
              </w:rPr>
            </w:pPr>
            <w:r w:rsidRPr="00931D6C">
              <w:rPr>
                <w:szCs w:val="20"/>
                <w:bdr w:val="none" w:sz="0" w:space="0" w:color="auto" w:frame="1"/>
              </w:rPr>
              <w:t>Pupils that move schools between these years</w:t>
            </w:r>
            <w:r w:rsidRPr="00931D6C">
              <w:rPr>
                <w:rStyle w:val="apple-converted-space"/>
                <w:szCs w:val="20"/>
                <w:bdr w:val="none" w:sz="0" w:space="0" w:color="auto" w:frame="1"/>
              </w:rPr>
              <w:t> </w:t>
            </w:r>
            <w:r w:rsidRPr="00931D6C">
              <w:rPr>
                <w:szCs w:val="20"/>
                <w:bdr w:val="none" w:sz="0" w:space="0" w:color="auto" w:frame="1"/>
              </w:rPr>
              <w:t>are</w:t>
            </w:r>
            <w:r>
              <w:rPr>
                <w:szCs w:val="20"/>
                <w:bdr w:val="none" w:sz="0" w:space="0" w:color="auto" w:frame="1"/>
              </w:rPr>
              <w:t xml:space="preserve"> </w:t>
            </w:r>
            <w:r w:rsidRPr="00931D6C">
              <w:rPr>
                <w:szCs w:val="20"/>
                <w:bdr w:val="none" w:sz="0" w:space="0" w:color="auto" w:frame="1"/>
              </w:rPr>
              <w:t>counted as ‘staying on’.</w:t>
            </w:r>
          </w:p>
        </w:tc>
      </w:tr>
    </w:tbl>
    <w:p w:rsidR="00931D6C" w:rsidRDefault="00931D6C" w:rsidP="007814AF">
      <w:pPr>
        <w:pStyle w:val="NICCYBodyText"/>
      </w:pPr>
    </w:p>
    <w:p w:rsidR="002C2E7A" w:rsidRDefault="002C2E7A" w:rsidP="007814AF">
      <w:pPr>
        <w:pStyle w:val="NICCYBodyText"/>
      </w:pPr>
    </w:p>
    <w:p w:rsidR="00C720F7" w:rsidRDefault="00C720F7"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913798" w:rsidRDefault="00913798" w:rsidP="007814AF">
      <w:pPr>
        <w:pStyle w:val="NICCYBodyText"/>
      </w:pPr>
    </w:p>
    <w:p w:rsidR="001B0409" w:rsidRDefault="001B0409" w:rsidP="001B0409">
      <w:pPr>
        <w:pStyle w:val="NICCYSubTitle"/>
      </w:pPr>
      <w:r>
        <w:lastRenderedPageBreak/>
        <w:t xml:space="preserve">% of grammar school pupils who stayed on after GCSEs </w:t>
      </w:r>
    </w:p>
    <w:tbl>
      <w:tblPr>
        <w:tblW w:w="5000" w:type="pct"/>
        <w:shd w:val="clear" w:color="auto" w:fill="EFEDEE"/>
        <w:tblCellMar>
          <w:left w:w="0" w:type="dxa"/>
          <w:right w:w="0" w:type="dxa"/>
        </w:tblCellMar>
        <w:tblLook w:val="04A0"/>
      </w:tblPr>
      <w:tblGrid>
        <w:gridCol w:w="1368"/>
        <w:gridCol w:w="1408"/>
        <w:gridCol w:w="7276"/>
      </w:tblGrid>
      <w:tr w:rsidR="00913798" w:rsidTr="001B0409">
        <w:tc>
          <w:tcPr>
            <w:tcW w:w="6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Default="00913798" w:rsidP="00913798">
            <w:pPr>
              <w:pStyle w:val="NICCYBodyText"/>
              <w:rPr>
                <w:szCs w:val="20"/>
              </w:rPr>
            </w:pPr>
            <w:hyperlink r:id="rId16" w:history="1">
              <w:r w:rsidRPr="00913798">
                <w:rPr>
                  <w:rStyle w:val="Hyperlink"/>
                  <w:color w:val="414042"/>
                  <w:szCs w:val="20"/>
                  <w:u w:val="none"/>
                  <w:bdr w:val="none" w:sz="0" w:space="0" w:color="auto" w:frame="1"/>
                </w:rPr>
                <w:t>AQW 3080/16-21</w:t>
              </w:r>
            </w:hyperlink>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Default="00913798" w:rsidP="00913798">
            <w:pPr>
              <w:pStyle w:val="NICCYBodyText"/>
              <w:rPr>
                <w:szCs w:val="20"/>
              </w:rPr>
            </w:pPr>
          </w:p>
          <w:p w:rsidR="00913798" w:rsidRPr="00913798" w:rsidRDefault="00913798" w:rsidP="00913798">
            <w:pPr>
              <w:pStyle w:val="NICCYBodyText"/>
              <w:rPr>
                <w:szCs w:val="20"/>
              </w:rPr>
            </w:pPr>
          </w:p>
        </w:tc>
        <w:tc>
          <w:tcPr>
            <w:tcW w:w="7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Default="00913798" w:rsidP="00913798">
            <w:pPr>
              <w:pStyle w:val="NICCYBodyText"/>
              <w:rPr>
                <w:szCs w:val="20"/>
                <w:bdr w:val="none" w:sz="0" w:space="0" w:color="auto" w:frame="1"/>
              </w:rPr>
            </w:pPr>
            <w:r w:rsidRPr="00913798">
              <w:rPr>
                <w:szCs w:val="20"/>
                <w:bdr w:val="none" w:sz="0" w:space="0" w:color="auto" w:frame="1"/>
              </w:rPr>
              <w:lastRenderedPageBreak/>
              <w:t xml:space="preserve">Mrs Sandra </w:t>
            </w:r>
            <w:proofErr w:type="spellStart"/>
            <w:r w:rsidRPr="00913798">
              <w:rPr>
                <w:szCs w:val="20"/>
                <w:bdr w:val="none" w:sz="0" w:space="0" w:color="auto" w:frame="1"/>
              </w:rPr>
              <w:t>Overend</w:t>
            </w:r>
            <w:proofErr w:type="spellEnd"/>
            <w:r w:rsidRPr="00913798">
              <w:rPr>
                <w:rStyle w:val="apple-converted-space"/>
                <w:szCs w:val="20"/>
              </w:rPr>
              <w:t> </w:t>
            </w:r>
            <w:r w:rsidRPr="00913798">
              <w:rPr>
                <w:szCs w:val="20"/>
              </w:rPr>
              <w:br/>
            </w:r>
            <w:r w:rsidRPr="00913798">
              <w:rPr>
                <w:szCs w:val="20"/>
                <w:bdr w:val="none" w:sz="0" w:space="0" w:color="auto" w:frame="1"/>
              </w:rPr>
              <w:t>(UUP - Mid Ulster)</w:t>
            </w: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Default="00913798" w:rsidP="00913798">
            <w:pPr>
              <w:pStyle w:val="NICCYBodyText"/>
              <w:rPr>
                <w:szCs w:val="20"/>
                <w:bdr w:val="none" w:sz="0" w:space="0" w:color="auto" w:frame="1"/>
              </w:rPr>
            </w:pPr>
          </w:p>
          <w:p w:rsidR="00913798" w:rsidRPr="00913798" w:rsidRDefault="00913798" w:rsidP="00913798">
            <w:pPr>
              <w:pStyle w:val="NICCYBodyText"/>
              <w:rPr>
                <w:szCs w:val="20"/>
              </w:rPr>
            </w:pPr>
          </w:p>
        </w:tc>
        <w:tc>
          <w:tcPr>
            <w:tcW w:w="3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b/>
                <w:szCs w:val="20"/>
              </w:rPr>
            </w:pPr>
            <w:r w:rsidRPr="00913798">
              <w:rPr>
                <w:b/>
                <w:szCs w:val="20"/>
                <w:bdr w:val="none" w:sz="0" w:space="0" w:color="auto" w:frame="1"/>
              </w:rPr>
              <w:lastRenderedPageBreak/>
              <w:t>To ask the Minister of Education to detail what percentage of pupils attending a selective grammar school remained at the school post GCSE, broken down by year since 2009.</w:t>
            </w:r>
            <w:r w:rsidRPr="00913798">
              <w:rPr>
                <w:rStyle w:val="apple-converted-space"/>
                <w:b/>
                <w:szCs w:val="20"/>
              </w:rPr>
              <w:t> </w:t>
            </w:r>
            <w:r w:rsidRPr="00913798">
              <w:rPr>
                <w:b/>
                <w:szCs w:val="20"/>
              </w:rPr>
              <w:br/>
            </w:r>
          </w:p>
          <w:p w:rsidR="00913798" w:rsidRPr="00913798" w:rsidRDefault="00913798" w:rsidP="00913798">
            <w:pPr>
              <w:pStyle w:val="NICCYBodyText"/>
              <w:rPr>
                <w:szCs w:val="20"/>
                <w:bdr w:val="none" w:sz="0" w:space="0" w:color="auto" w:frame="1"/>
              </w:rPr>
            </w:pPr>
            <w:r w:rsidRPr="00913798">
              <w:rPr>
                <w:szCs w:val="20"/>
                <w:bdr w:val="none" w:sz="0" w:space="0" w:color="auto" w:frame="1"/>
              </w:rPr>
              <w:t>The</w:t>
            </w:r>
            <w:r w:rsidRPr="00913798">
              <w:rPr>
                <w:rStyle w:val="apple-converted-space"/>
                <w:szCs w:val="20"/>
                <w:bdr w:val="none" w:sz="0" w:space="0" w:color="auto" w:frame="1"/>
              </w:rPr>
              <w:t> </w:t>
            </w:r>
            <w:r w:rsidRPr="00913798">
              <w:rPr>
                <w:szCs w:val="20"/>
                <w:bdr w:val="none" w:sz="0" w:space="0" w:color="auto" w:frame="1"/>
              </w:rPr>
              <w:t>following table shows the</w:t>
            </w:r>
            <w:r w:rsidRPr="00913798">
              <w:rPr>
                <w:rStyle w:val="apple-converted-space"/>
                <w:szCs w:val="20"/>
                <w:bdr w:val="none" w:sz="0" w:space="0" w:color="auto" w:frame="1"/>
              </w:rPr>
              <w:t> </w:t>
            </w:r>
            <w:r w:rsidRPr="00913798">
              <w:rPr>
                <w:szCs w:val="20"/>
                <w:bdr w:val="none" w:sz="0" w:space="0" w:color="auto" w:frame="1"/>
              </w:rPr>
              <w:t>percentage of pupils</w:t>
            </w:r>
            <w:r>
              <w:rPr>
                <w:szCs w:val="20"/>
                <w:bdr w:val="none" w:sz="0" w:space="0" w:color="auto" w:frame="1"/>
              </w:rPr>
              <w:t xml:space="preserve"> </w:t>
            </w:r>
            <w:r w:rsidRPr="00913798">
              <w:rPr>
                <w:szCs w:val="20"/>
                <w:bdr w:val="none" w:sz="0" w:space="0" w:color="auto" w:frame="1"/>
              </w:rPr>
              <w:t>attending grammar schools</w:t>
            </w:r>
            <w:r w:rsidRPr="00913798">
              <w:rPr>
                <w:rStyle w:val="apple-converted-space"/>
                <w:szCs w:val="20"/>
                <w:bdr w:val="none" w:sz="0" w:space="0" w:color="auto" w:frame="1"/>
              </w:rPr>
              <w:t> </w:t>
            </w:r>
            <w:r w:rsidRPr="00913798">
              <w:rPr>
                <w:szCs w:val="20"/>
                <w:bdr w:val="none" w:sz="0" w:space="0" w:color="auto" w:frame="1"/>
              </w:rPr>
              <w:t>that were doing a level 2 qualification (GCSE or equivalent) in</w:t>
            </w:r>
            <w:r w:rsidRPr="00913798">
              <w:rPr>
                <w:rStyle w:val="apple-converted-space"/>
                <w:szCs w:val="20"/>
                <w:bdr w:val="none" w:sz="0" w:space="0" w:color="auto" w:frame="1"/>
              </w:rPr>
              <w:t> </w:t>
            </w:r>
            <w:r w:rsidRPr="00913798">
              <w:rPr>
                <w:szCs w:val="20"/>
                <w:bdr w:val="none" w:sz="0" w:space="0" w:color="auto" w:frame="1"/>
              </w:rPr>
              <w:t>the previous year</w:t>
            </w:r>
            <w:r>
              <w:rPr>
                <w:szCs w:val="20"/>
                <w:bdr w:val="none" w:sz="0" w:space="0" w:color="auto" w:frame="1"/>
              </w:rPr>
              <w:t xml:space="preserve"> </w:t>
            </w:r>
            <w:r w:rsidRPr="00913798">
              <w:rPr>
                <w:szCs w:val="20"/>
                <w:bdr w:val="none" w:sz="0" w:space="0" w:color="auto" w:frame="1"/>
              </w:rPr>
              <w:t>and remained in the</w:t>
            </w:r>
            <w:r w:rsidRPr="00913798">
              <w:rPr>
                <w:rStyle w:val="apple-converted-space"/>
                <w:szCs w:val="20"/>
                <w:bdr w:val="none" w:sz="0" w:space="0" w:color="auto" w:frame="1"/>
              </w:rPr>
              <w:t> </w:t>
            </w:r>
            <w:r w:rsidRPr="00913798">
              <w:rPr>
                <w:szCs w:val="20"/>
                <w:bdr w:val="none" w:sz="0" w:space="0" w:color="auto" w:frame="1"/>
              </w:rPr>
              <w:t>school system</w:t>
            </w:r>
            <w:r w:rsidRPr="00913798">
              <w:rPr>
                <w:rStyle w:val="apple-converted-space"/>
                <w:szCs w:val="20"/>
                <w:bdr w:val="none" w:sz="0" w:space="0" w:color="auto" w:frame="1"/>
              </w:rPr>
              <w:t> </w:t>
            </w:r>
            <w:r w:rsidRPr="00913798">
              <w:rPr>
                <w:szCs w:val="20"/>
                <w:bdr w:val="none" w:sz="0" w:space="0" w:color="auto" w:frame="1"/>
              </w:rPr>
              <w:t>to study a level 3 qualification (A Level or equivalent) in</w:t>
            </w:r>
            <w:r w:rsidRPr="00913798">
              <w:rPr>
                <w:rStyle w:val="apple-converted-space"/>
                <w:szCs w:val="20"/>
                <w:bdr w:val="none" w:sz="0" w:space="0" w:color="auto" w:frame="1"/>
              </w:rPr>
              <w:t> </w:t>
            </w:r>
            <w:r w:rsidRPr="00913798">
              <w:rPr>
                <w:szCs w:val="20"/>
                <w:bdr w:val="none" w:sz="0" w:space="0" w:color="auto" w:frame="1"/>
              </w:rPr>
              <w:t>the year stated.</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752"/>
              <w:gridCol w:w="1898"/>
            </w:tblGrid>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88.5</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88.5</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89.1</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89.3</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89.2</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88.8</w:t>
                  </w:r>
                </w:p>
              </w:tc>
            </w:tr>
            <w:tr w:rsidR="00913798" w:rsidRPr="00913798" w:rsidTr="0091379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798" w:rsidRPr="00913798" w:rsidRDefault="00913798" w:rsidP="00913798">
                  <w:pPr>
                    <w:pStyle w:val="NICCYBodyText"/>
                    <w:rPr>
                      <w:szCs w:val="20"/>
                    </w:rPr>
                  </w:pPr>
                  <w:r w:rsidRPr="00913798">
                    <w:rPr>
                      <w:bdr w:val="none" w:sz="0" w:space="0" w:color="auto" w:frame="1"/>
                    </w:rPr>
                    <w:t>87.4</w:t>
                  </w:r>
                </w:p>
              </w:tc>
            </w:tr>
          </w:tbl>
          <w:p w:rsidR="00913798" w:rsidRPr="00913798" w:rsidRDefault="00913798" w:rsidP="00913798">
            <w:pPr>
              <w:pStyle w:val="NICCYBodyText"/>
              <w:rPr>
                <w:szCs w:val="20"/>
                <w:bdr w:val="none" w:sz="0" w:space="0" w:color="auto" w:frame="1"/>
              </w:rPr>
            </w:pPr>
            <w:r w:rsidRPr="00913798">
              <w:rPr>
                <w:szCs w:val="20"/>
                <w:bdr w:val="none" w:sz="0" w:space="0" w:color="auto" w:frame="1"/>
              </w:rPr>
              <w:t>Source: NI school census</w:t>
            </w:r>
          </w:p>
          <w:p w:rsidR="00913798" w:rsidRPr="00913798" w:rsidRDefault="00913798" w:rsidP="00913798">
            <w:pPr>
              <w:pStyle w:val="NICCYBodyText"/>
              <w:rPr>
                <w:szCs w:val="20"/>
                <w:bdr w:val="none" w:sz="0" w:space="0" w:color="auto" w:frame="1"/>
              </w:rPr>
            </w:pPr>
            <w:r w:rsidRPr="00913798">
              <w:rPr>
                <w:szCs w:val="20"/>
                <w:bdr w:val="none" w:sz="0" w:space="0" w:color="auto" w:frame="1"/>
              </w:rPr>
              <w:t>Notes:</w:t>
            </w:r>
          </w:p>
          <w:p w:rsidR="00913798" w:rsidRPr="00913798" w:rsidRDefault="00913798" w:rsidP="00913798">
            <w:pPr>
              <w:pStyle w:val="NICCYBodyText"/>
              <w:rPr>
                <w:szCs w:val="20"/>
                <w:bdr w:val="none" w:sz="0" w:space="0" w:color="auto" w:frame="1"/>
              </w:rPr>
            </w:pPr>
            <w:r w:rsidRPr="00913798">
              <w:rPr>
                <w:szCs w:val="20"/>
                <w:bdr w:val="none" w:sz="0" w:space="0" w:color="auto" w:frame="1"/>
              </w:rPr>
              <w:t>The data provided is based on</w:t>
            </w:r>
            <w:r w:rsidRPr="00913798">
              <w:rPr>
                <w:rStyle w:val="apple-converted-space"/>
                <w:szCs w:val="20"/>
                <w:bdr w:val="none" w:sz="0" w:space="0" w:color="auto" w:frame="1"/>
              </w:rPr>
              <w:t> </w:t>
            </w:r>
            <w:r w:rsidRPr="00913798">
              <w:rPr>
                <w:szCs w:val="20"/>
                <w:bdr w:val="none" w:sz="0" w:space="0" w:color="auto" w:frame="1"/>
              </w:rPr>
              <w:t>grammar schools only.</w:t>
            </w:r>
            <w:r w:rsidRPr="00913798">
              <w:rPr>
                <w:rStyle w:val="apple-converted-space"/>
                <w:szCs w:val="20"/>
                <w:bdr w:val="none" w:sz="0" w:space="0" w:color="auto" w:frame="1"/>
              </w:rPr>
              <w:t> </w:t>
            </w:r>
            <w:r w:rsidRPr="00913798">
              <w:rPr>
                <w:szCs w:val="20"/>
                <w:bdr w:val="none" w:sz="0" w:space="0" w:color="auto" w:frame="1"/>
              </w:rPr>
              <w:t>It is not possible to fairly and equally classify schools as being either 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sidRPr="00913798">
              <w:rPr>
                <w:szCs w:val="20"/>
                <w:bdr w:val="none" w:sz="0" w:space="0" w:color="auto" w:frame="1"/>
              </w:rPr>
              <w:t>,</w:t>
            </w:r>
            <w:proofErr w:type="gramEnd"/>
            <w:r w:rsidRPr="00913798">
              <w:rPr>
                <w:rStyle w:val="apple-converted-space"/>
                <w:szCs w:val="20"/>
                <w:bdr w:val="none" w:sz="0" w:space="0" w:color="auto" w:frame="1"/>
              </w:rPr>
              <w:t> </w:t>
            </w:r>
            <w:r w:rsidRPr="00913798">
              <w:rPr>
                <w:szCs w:val="20"/>
                <w:bdr w:val="none" w:sz="0" w:space="0" w:color="auto" w:frame="1"/>
              </w:rPr>
              <w:t>this is not true in all cases. It is also not possible to</w:t>
            </w:r>
            <w:r w:rsidRPr="00913798">
              <w:rPr>
                <w:rStyle w:val="apple-converted-space"/>
                <w:szCs w:val="20"/>
                <w:bdr w:val="none" w:sz="0" w:space="0" w:color="auto" w:frame="1"/>
              </w:rPr>
              <w:t> </w:t>
            </w:r>
            <w:r w:rsidRPr="00913798">
              <w:rPr>
                <w:szCs w:val="20"/>
                <w:bdr w:val="none" w:sz="0" w:space="0" w:color="auto" w:frame="1"/>
              </w:rPr>
              <w:t>categorise</w:t>
            </w:r>
            <w:r w:rsidRPr="00913798">
              <w:rPr>
                <w:rStyle w:val="apple-converted-space"/>
                <w:szCs w:val="20"/>
                <w:bdr w:val="none" w:sz="0" w:space="0" w:color="auto" w:frame="1"/>
              </w:rPr>
              <w:t> </w:t>
            </w:r>
            <w:r w:rsidRPr="00913798">
              <w:rPr>
                <w:szCs w:val="20"/>
                <w:bdr w:val="none" w:sz="0" w:space="0" w:color="auto" w:frame="1"/>
              </w:rPr>
              <w:t xml:space="preserve">selection on a pupil level. The Department does not hold data as to which pupils sat </w:t>
            </w:r>
            <w:r w:rsidRPr="00913798">
              <w:rPr>
                <w:szCs w:val="20"/>
                <w:bdr w:val="none" w:sz="0" w:space="0" w:color="auto" w:frame="1"/>
              </w:rPr>
              <w:lastRenderedPageBreak/>
              <w:t>transfer tests or which pupils were academically selected (as this only occurs if the number of applications exceeds approved enrolments). </w:t>
            </w:r>
          </w:p>
          <w:p w:rsidR="00913798" w:rsidRPr="00913798" w:rsidRDefault="00913798" w:rsidP="00913798">
            <w:pPr>
              <w:pStyle w:val="NICCYBodyText"/>
              <w:rPr>
                <w:szCs w:val="20"/>
                <w:bdr w:val="none" w:sz="0" w:space="0" w:color="auto" w:frame="1"/>
              </w:rPr>
            </w:pPr>
            <w:r w:rsidRPr="00913798">
              <w:rPr>
                <w:szCs w:val="20"/>
                <w:bdr w:val="none" w:sz="0" w:space="0" w:color="auto" w:frame="1"/>
              </w:rPr>
              <w:t>Pupils counted to calculate staying on rates for pupils in year 13 in 2015/16 are those that were in the final year of a level 2 qualification in 2014/15 and were in the first year of a level 3 qualification in 2015/16.  This is divided by the number of pupils in the final year of a level 2 qualification in 2014/15.  Pupils that repeat GCSEs are not counted as ‘staying on’. </w:t>
            </w:r>
          </w:p>
          <w:p w:rsidR="00913798" w:rsidRPr="00913798" w:rsidRDefault="00913798" w:rsidP="00913798">
            <w:pPr>
              <w:pStyle w:val="NICCYBodyText"/>
              <w:rPr>
                <w:szCs w:val="20"/>
              </w:rPr>
            </w:pPr>
            <w:r w:rsidRPr="00913798">
              <w:rPr>
                <w:szCs w:val="20"/>
                <w:bdr w:val="none" w:sz="0" w:space="0" w:color="auto" w:frame="1"/>
              </w:rPr>
              <w:t>Pupils that move schools between these years</w:t>
            </w:r>
            <w:r w:rsidRPr="00913798">
              <w:rPr>
                <w:rStyle w:val="apple-converted-space"/>
                <w:szCs w:val="20"/>
                <w:bdr w:val="none" w:sz="0" w:space="0" w:color="auto" w:frame="1"/>
              </w:rPr>
              <w:t> </w:t>
            </w:r>
            <w:proofErr w:type="spellStart"/>
            <w:r w:rsidRPr="00913798">
              <w:rPr>
                <w:szCs w:val="20"/>
                <w:bdr w:val="none" w:sz="0" w:space="0" w:color="auto" w:frame="1"/>
              </w:rPr>
              <w:t>arecounted</w:t>
            </w:r>
            <w:proofErr w:type="spellEnd"/>
            <w:r w:rsidRPr="00913798">
              <w:rPr>
                <w:szCs w:val="20"/>
                <w:bdr w:val="none" w:sz="0" w:space="0" w:color="auto" w:frame="1"/>
              </w:rPr>
              <w:t xml:space="preserve"> as ‘staying on’.</w:t>
            </w:r>
          </w:p>
        </w:tc>
      </w:tr>
    </w:tbl>
    <w:p w:rsidR="00C720F7" w:rsidRDefault="00C720F7" w:rsidP="007814AF">
      <w:pPr>
        <w:pStyle w:val="NICCYBodyText"/>
      </w:pPr>
    </w:p>
    <w:p w:rsidR="00C720F7" w:rsidRDefault="00C720F7" w:rsidP="007814AF">
      <w:pPr>
        <w:pStyle w:val="NICCYBodyText"/>
      </w:pPr>
    </w:p>
    <w:p w:rsidR="00C720F7" w:rsidRDefault="00C720F7" w:rsidP="00C720F7">
      <w:pPr>
        <w:pStyle w:val="NICCYSubTitle"/>
      </w:pPr>
      <w:r>
        <w:t xml:space="preserve">% of grammar school pupils who stayed on after GCSEs </w:t>
      </w:r>
    </w:p>
    <w:tbl>
      <w:tblPr>
        <w:tblW w:w="5000" w:type="pct"/>
        <w:shd w:val="clear" w:color="auto" w:fill="EFEDEE"/>
        <w:tblCellMar>
          <w:left w:w="0" w:type="dxa"/>
          <w:right w:w="0" w:type="dxa"/>
        </w:tblCellMar>
        <w:tblLook w:val="04A0"/>
      </w:tblPr>
      <w:tblGrid>
        <w:gridCol w:w="1368"/>
        <w:gridCol w:w="1408"/>
        <w:gridCol w:w="7276"/>
      </w:tblGrid>
      <w:tr w:rsidR="00C720F7" w:rsidTr="00C720F7">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Default="00C720F7" w:rsidP="00C720F7">
            <w:pPr>
              <w:pStyle w:val="NICCYBodyText"/>
              <w:rPr>
                <w:szCs w:val="20"/>
              </w:rPr>
            </w:pPr>
            <w:hyperlink r:id="rId17" w:history="1">
              <w:r w:rsidRPr="00C720F7">
                <w:rPr>
                  <w:rStyle w:val="Hyperlink"/>
                  <w:color w:val="414042"/>
                  <w:szCs w:val="20"/>
                  <w:u w:val="none"/>
                  <w:bdr w:val="none" w:sz="0" w:space="0" w:color="auto" w:frame="1"/>
                </w:rPr>
                <w:t>AQW 3131/16-21</w:t>
              </w:r>
            </w:hyperlink>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Default="00913798" w:rsidP="00C720F7">
            <w:pPr>
              <w:pStyle w:val="NICCYBodyText"/>
              <w:rPr>
                <w:szCs w:val="20"/>
              </w:rPr>
            </w:pPr>
          </w:p>
          <w:p w:rsidR="00913798" w:rsidRPr="00C720F7" w:rsidRDefault="00913798" w:rsidP="00C720F7">
            <w:pPr>
              <w:pStyle w:val="NICCYBodyText"/>
              <w:rPr>
                <w:szCs w:val="20"/>
              </w:rPr>
            </w:pPr>
          </w:p>
        </w:tc>
        <w:tc>
          <w:tcPr>
            <w:tcW w:w="7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Default="00C720F7" w:rsidP="00C720F7">
            <w:pPr>
              <w:pStyle w:val="NICCYBodyText"/>
              <w:rPr>
                <w:szCs w:val="20"/>
                <w:bdr w:val="none" w:sz="0" w:space="0" w:color="auto" w:frame="1"/>
              </w:rPr>
            </w:pPr>
            <w:r w:rsidRPr="00C720F7">
              <w:rPr>
                <w:szCs w:val="20"/>
                <w:bdr w:val="none" w:sz="0" w:space="0" w:color="auto" w:frame="1"/>
              </w:rPr>
              <w:lastRenderedPageBreak/>
              <w:t xml:space="preserve">Mrs Sandra </w:t>
            </w:r>
            <w:proofErr w:type="spellStart"/>
            <w:r w:rsidRPr="00C720F7">
              <w:rPr>
                <w:szCs w:val="20"/>
                <w:bdr w:val="none" w:sz="0" w:space="0" w:color="auto" w:frame="1"/>
              </w:rPr>
              <w:t>Overend</w:t>
            </w:r>
            <w:proofErr w:type="spellEnd"/>
            <w:r w:rsidRPr="00C720F7">
              <w:rPr>
                <w:rStyle w:val="apple-converted-space"/>
                <w:szCs w:val="20"/>
              </w:rPr>
              <w:t> </w:t>
            </w:r>
            <w:r w:rsidRPr="00C720F7">
              <w:rPr>
                <w:szCs w:val="20"/>
              </w:rPr>
              <w:br/>
            </w:r>
            <w:r w:rsidRPr="00C720F7">
              <w:rPr>
                <w:szCs w:val="20"/>
                <w:bdr w:val="none" w:sz="0" w:space="0" w:color="auto" w:frame="1"/>
              </w:rPr>
              <w:t>(UUP - Mid Ulster)</w:t>
            </w: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Default="00913798" w:rsidP="00C720F7">
            <w:pPr>
              <w:pStyle w:val="NICCYBodyText"/>
              <w:rPr>
                <w:szCs w:val="20"/>
                <w:bdr w:val="none" w:sz="0" w:space="0" w:color="auto" w:frame="1"/>
              </w:rPr>
            </w:pPr>
          </w:p>
          <w:p w:rsidR="00913798" w:rsidRPr="00C720F7" w:rsidRDefault="00913798" w:rsidP="00C720F7">
            <w:pPr>
              <w:pStyle w:val="NICCYBodyText"/>
              <w:rPr>
                <w:szCs w:val="20"/>
              </w:rPr>
            </w:pPr>
          </w:p>
        </w:tc>
        <w:tc>
          <w:tcPr>
            <w:tcW w:w="36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b/>
                <w:szCs w:val="20"/>
              </w:rPr>
            </w:pPr>
            <w:r w:rsidRPr="00C720F7">
              <w:rPr>
                <w:b/>
                <w:szCs w:val="20"/>
                <w:bdr w:val="none" w:sz="0" w:space="0" w:color="auto" w:frame="1"/>
              </w:rPr>
              <w:lastRenderedPageBreak/>
              <w:t>To ask the Minister of Education what percentage of pupils attending a selective grammar school attained 5 GCSEs grades A* to C in each year from 2009 to 2016.</w:t>
            </w:r>
            <w:r w:rsidRPr="00C720F7">
              <w:rPr>
                <w:rStyle w:val="apple-converted-space"/>
                <w:b/>
                <w:szCs w:val="20"/>
                <w:bdr w:val="none" w:sz="0" w:space="0" w:color="auto" w:frame="1"/>
              </w:rPr>
              <w:t> </w:t>
            </w:r>
            <w:r w:rsidRPr="00C720F7">
              <w:rPr>
                <w:b/>
                <w:szCs w:val="20"/>
              </w:rPr>
              <w:br/>
            </w:r>
          </w:p>
          <w:p w:rsidR="00C720F7" w:rsidRDefault="00C720F7" w:rsidP="00C720F7">
            <w:pPr>
              <w:pStyle w:val="NICCYBodyText"/>
              <w:rPr>
                <w:szCs w:val="20"/>
                <w:bdr w:val="none" w:sz="0" w:space="0" w:color="auto" w:frame="1"/>
              </w:rPr>
            </w:pPr>
            <w:r w:rsidRPr="00C720F7">
              <w:rPr>
                <w:szCs w:val="20"/>
                <w:bdr w:val="none" w:sz="0" w:space="0" w:color="auto" w:frame="1"/>
              </w:rPr>
              <w:t>My Department collects information on the qualifications and destinations of all school leavers in Northern Ireland.</w:t>
            </w:r>
            <w:r>
              <w:rPr>
                <w:szCs w:val="20"/>
                <w:bdr w:val="none" w:sz="0" w:space="0" w:color="auto" w:frame="1"/>
              </w:rPr>
              <w:t xml:space="preserve"> </w:t>
            </w:r>
            <w:r w:rsidRPr="00C720F7">
              <w:rPr>
                <w:szCs w:val="20"/>
                <w:bdr w:val="none" w:sz="0" w:space="0" w:color="auto" w:frame="1"/>
              </w:rPr>
              <w:t>Figures for 2015/16 will</w:t>
            </w:r>
            <w:r w:rsidRPr="00C720F7">
              <w:rPr>
                <w:rStyle w:val="apple-converted-space"/>
                <w:szCs w:val="20"/>
                <w:bdr w:val="none" w:sz="0" w:space="0" w:color="auto" w:frame="1"/>
              </w:rPr>
              <w:t> </w:t>
            </w:r>
            <w:r w:rsidRPr="00C720F7">
              <w:rPr>
                <w:szCs w:val="20"/>
                <w:bdr w:val="none" w:sz="0" w:space="0" w:color="auto" w:frame="1"/>
              </w:rPr>
              <w:t>be available in</w:t>
            </w:r>
            <w:r w:rsidRPr="00C720F7">
              <w:rPr>
                <w:rStyle w:val="apple-converted-space"/>
                <w:szCs w:val="20"/>
                <w:bdr w:val="none" w:sz="0" w:space="0" w:color="auto" w:frame="1"/>
              </w:rPr>
              <w:t> </w:t>
            </w:r>
            <w:r w:rsidRPr="00C720F7">
              <w:rPr>
                <w:szCs w:val="20"/>
                <w:bdr w:val="none" w:sz="0" w:space="0" w:color="auto" w:frame="1"/>
              </w:rPr>
              <w:t>May 2017.</w:t>
            </w:r>
          </w:p>
          <w:p w:rsidR="00C720F7" w:rsidRPr="00C720F7" w:rsidRDefault="00C720F7" w:rsidP="00C720F7">
            <w:pPr>
              <w:pStyle w:val="NICCYBodyText"/>
              <w:rPr>
                <w:szCs w:val="20"/>
                <w:bdr w:val="none" w:sz="0" w:space="0" w:color="auto" w:frame="1"/>
              </w:rPr>
            </w:pPr>
          </w:p>
          <w:p w:rsidR="00C720F7" w:rsidRPr="00C720F7" w:rsidRDefault="00C720F7" w:rsidP="00C720F7">
            <w:pPr>
              <w:pStyle w:val="NICCYBodyText"/>
              <w:rPr>
                <w:szCs w:val="20"/>
                <w:bdr w:val="none" w:sz="0" w:space="0" w:color="auto" w:frame="1"/>
              </w:rPr>
            </w:pPr>
            <w:r w:rsidRPr="00C720F7">
              <w:rPr>
                <w:szCs w:val="20"/>
                <w:bdr w:val="none" w:sz="0" w:space="0" w:color="auto" w:frame="1"/>
              </w:rPr>
              <w:t>The table</w:t>
            </w:r>
            <w:r w:rsidRPr="00C720F7">
              <w:rPr>
                <w:rStyle w:val="apple-converted-space"/>
                <w:szCs w:val="20"/>
                <w:bdr w:val="none" w:sz="0" w:space="0" w:color="auto" w:frame="1"/>
              </w:rPr>
              <w:t> </w:t>
            </w:r>
            <w:r w:rsidRPr="00C720F7">
              <w:rPr>
                <w:szCs w:val="20"/>
                <w:bdr w:val="none" w:sz="0" w:space="0" w:color="auto" w:frame="1"/>
              </w:rPr>
              <w:t>below</w:t>
            </w:r>
            <w:r w:rsidRPr="00C720F7">
              <w:rPr>
                <w:rStyle w:val="apple-converted-space"/>
                <w:szCs w:val="20"/>
                <w:bdr w:val="none" w:sz="0" w:space="0" w:color="auto" w:frame="1"/>
              </w:rPr>
              <w:t> </w:t>
            </w:r>
            <w:r w:rsidRPr="00C720F7">
              <w:rPr>
                <w:szCs w:val="20"/>
                <w:bdr w:val="none" w:sz="0" w:space="0" w:color="auto" w:frame="1"/>
              </w:rPr>
              <w:t>details the proportion of school leavers who attained at least 5 GCSEs A* - C (including equivalent</w:t>
            </w:r>
            <w:r w:rsidRPr="00C720F7">
              <w:rPr>
                <w:rStyle w:val="apple-converted-space"/>
                <w:szCs w:val="20"/>
                <w:bdr w:val="none" w:sz="0" w:space="0" w:color="auto" w:frame="1"/>
              </w:rPr>
              <w:t> </w:t>
            </w:r>
            <w:r w:rsidRPr="00C720F7">
              <w:rPr>
                <w:szCs w:val="20"/>
                <w:bdr w:val="none" w:sz="0" w:space="0" w:color="auto" w:frame="1"/>
              </w:rPr>
              <w:t>qualifications) between 2009/10 and 2014/15, by those who attended grammar and non-grammar post-primary schools.</w:t>
            </w:r>
          </w:p>
          <w:p w:rsidR="00C720F7" w:rsidRPr="00C720F7" w:rsidRDefault="00C720F7" w:rsidP="00C720F7">
            <w:pPr>
              <w:pStyle w:val="NICCYBodyText"/>
              <w:rPr>
                <w:szCs w:val="20"/>
                <w:bdr w:val="none" w:sz="0" w:space="0" w:color="auto" w:frame="1"/>
              </w:rPr>
            </w:pPr>
            <w:r w:rsidRPr="00C720F7">
              <w:rPr>
                <w:szCs w:val="20"/>
                <w:bdr w:val="none" w:sz="0" w:space="0" w:color="auto" w:frame="1"/>
              </w:rPr>
              <w:t>Percentage of school leavers achieving at least 5 GCSEs A*-C</w:t>
            </w:r>
          </w:p>
          <w:p w:rsidR="00C720F7" w:rsidRPr="00C720F7" w:rsidRDefault="00C720F7" w:rsidP="00C720F7">
            <w:pPr>
              <w:pStyle w:val="NICCYBodyText"/>
              <w:rPr>
                <w:szCs w:val="20"/>
                <w:bdr w:val="none" w:sz="0" w:space="0" w:color="auto" w:frame="1"/>
              </w:rPr>
            </w:pPr>
            <w:r w:rsidRPr="00C720F7">
              <w:rPr>
                <w:szCs w:val="20"/>
                <w:bdr w:val="none" w:sz="0" w:space="0" w:color="auto" w:frame="1"/>
              </w:rPr>
              <w:t>(including</w:t>
            </w:r>
            <w:r w:rsidRPr="00C720F7">
              <w:rPr>
                <w:rStyle w:val="apple-converted-space"/>
                <w:szCs w:val="20"/>
                <w:bdr w:val="none" w:sz="0" w:space="0" w:color="auto" w:frame="1"/>
              </w:rPr>
              <w:t> </w:t>
            </w:r>
            <w:r w:rsidRPr="00C720F7">
              <w:rPr>
                <w:szCs w:val="20"/>
                <w:bdr w:val="none" w:sz="0" w:space="0" w:color="auto" w:frame="1"/>
              </w:rPr>
              <w:t>equivalent qualifications), 2009/10 – 2014/15(1)(2)</w:t>
            </w:r>
          </w:p>
          <w:tbl>
            <w:tblPr>
              <w:tblW w:w="45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529"/>
              <w:gridCol w:w="1758"/>
            </w:tblGrid>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Percentage</w:t>
                  </w:r>
                  <w:r w:rsidRPr="00C720F7">
                    <w:rPr>
                      <w:rStyle w:val="apple-converted-space"/>
                      <w:bdr w:val="none" w:sz="0" w:space="0" w:color="auto" w:frame="1"/>
                    </w:rPr>
                    <w:t> </w:t>
                  </w:r>
                  <w:r w:rsidRPr="00C720F7">
                    <w:rPr>
                      <w:bdr w:val="none" w:sz="0" w:space="0" w:color="auto" w:frame="1"/>
                    </w:rPr>
                    <w:t>achieving at least</w:t>
                  </w:r>
                  <w:r w:rsidRPr="00C720F7">
                    <w:rPr>
                      <w:rStyle w:val="apple-converted-space"/>
                      <w:bdr w:val="none" w:sz="0" w:space="0" w:color="auto" w:frame="1"/>
                    </w:rPr>
                    <w:t> </w:t>
                  </w:r>
                  <w:r w:rsidRPr="00C720F7">
                    <w:rPr>
                      <w:bdr w:val="none" w:sz="0" w:space="0" w:color="auto" w:frame="1"/>
                    </w:rPr>
                    <w:t>5 GCSEs A*-C (including equivalent</w:t>
                  </w:r>
                  <w:r w:rsidRPr="00C720F7">
                    <w:rPr>
                      <w:rStyle w:val="apple-converted-space"/>
                      <w:bdr w:val="none" w:sz="0" w:space="0" w:color="auto" w:frame="1"/>
                    </w:rPr>
                    <w:t> </w:t>
                  </w:r>
                  <w:r w:rsidRPr="00C720F7">
                    <w:rPr>
                      <w:bdr w:val="none" w:sz="0" w:space="0" w:color="auto" w:frame="1"/>
                    </w:rPr>
                    <w:t>qualifications)</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Grammar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Non-Grammar</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69.3</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97.3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65.2</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65.2</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61.3</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57.3</w:t>
                  </w:r>
                </w:p>
              </w:tc>
            </w:tr>
            <w:tr w:rsidR="00C720F7" w:rsidRPr="00C720F7" w:rsidTr="00C720F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97.0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20F7" w:rsidRPr="00C720F7" w:rsidRDefault="00C720F7" w:rsidP="00C720F7">
                  <w:pPr>
                    <w:pStyle w:val="NICCYBodyText"/>
                    <w:rPr>
                      <w:szCs w:val="20"/>
                    </w:rPr>
                  </w:pPr>
                  <w:r w:rsidRPr="00C720F7">
                    <w:rPr>
                      <w:bdr w:val="none" w:sz="0" w:space="0" w:color="auto" w:frame="1"/>
                    </w:rPr>
                    <w:t>54.8</w:t>
                  </w:r>
                </w:p>
              </w:tc>
            </w:tr>
          </w:tbl>
          <w:p w:rsidR="00C720F7" w:rsidRPr="00C720F7" w:rsidRDefault="00C720F7" w:rsidP="00C720F7">
            <w:pPr>
              <w:pStyle w:val="NICCYBodyText"/>
              <w:rPr>
                <w:szCs w:val="20"/>
                <w:bdr w:val="none" w:sz="0" w:space="0" w:color="auto" w:frame="1"/>
              </w:rPr>
            </w:pPr>
            <w:r w:rsidRPr="00C720F7">
              <w:rPr>
                <w:szCs w:val="20"/>
                <w:bdr w:val="none" w:sz="0" w:space="0" w:color="auto" w:frame="1"/>
              </w:rPr>
              <w:t>Notes:</w:t>
            </w:r>
          </w:p>
          <w:p w:rsidR="00C720F7" w:rsidRPr="00C720F7" w:rsidRDefault="00C720F7" w:rsidP="00C720F7">
            <w:pPr>
              <w:pStyle w:val="NICCYBodyText"/>
              <w:rPr>
                <w:szCs w:val="20"/>
                <w:bdr w:val="none" w:sz="0" w:space="0" w:color="auto" w:frame="1"/>
              </w:rPr>
            </w:pPr>
            <w:r w:rsidRPr="00C720F7">
              <w:rPr>
                <w:szCs w:val="20"/>
                <w:bdr w:val="none" w:sz="0" w:space="0" w:color="auto" w:frame="1"/>
              </w:rPr>
              <w:t>Excludes special and independent schools</w:t>
            </w:r>
          </w:p>
          <w:p w:rsidR="00C720F7" w:rsidRPr="00C720F7" w:rsidRDefault="00C720F7" w:rsidP="00C720F7">
            <w:pPr>
              <w:pStyle w:val="NICCYBodyText"/>
              <w:rPr>
                <w:szCs w:val="20"/>
              </w:rPr>
            </w:pPr>
            <w:r w:rsidRPr="00C720F7">
              <w:rPr>
                <w:szCs w:val="20"/>
                <w:bdr w:val="none" w:sz="0" w:space="0" w:color="auto" w:frame="1"/>
              </w:rPr>
              <w:t>The data provided are based on grammar and non-grammar schools.  It is not possible to fairly and equally classify schools as being either 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sidRPr="00C720F7">
              <w:rPr>
                <w:szCs w:val="20"/>
                <w:bdr w:val="none" w:sz="0" w:space="0" w:color="auto" w:frame="1"/>
              </w:rPr>
              <w:t>,</w:t>
            </w:r>
            <w:proofErr w:type="gramEnd"/>
            <w:r w:rsidRPr="00C720F7">
              <w:rPr>
                <w:rStyle w:val="apple-converted-space"/>
                <w:szCs w:val="20"/>
                <w:bdr w:val="none" w:sz="0" w:space="0" w:color="auto" w:frame="1"/>
              </w:rPr>
              <w:t> </w:t>
            </w:r>
            <w:r w:rsidRPr="00C720F7">
              <w:rPr>
                <w:szCs w:val="20"/>
                <w:bdr w:val="none" w:sz="0" w:space="0" w:color="auto" w:frame="1"/>
              </w:rPr>
              <w:t>this is not true in all cases.  It is also not possible to categorise selection on a pupil level. </w:t>
            </w:r>
          </w:p>
        </w:tc>
      </w:tr>
    </w:tbl>
    <w:p w:rsidR="00DD474C" w:rsidRDefault="00DD474C"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010AA8" w:rsidRDefault="00010AA8" w:rsidP="00DD474C">
      <w:pPr>
        <w:pStyle w:val="NICCYSubTitle"/>
      </w:pPr>
    </w:p>
    <w:p w:rsidR="00DD474C" w:rsidRDefault="00DD474C" w:rsidP="00DD474C">
      <w:pPr>
        <w:pStyle w:val="NICCYSubTitle"/>
      </w:pPr>
      <w:r>
        <w:lastRenderedPageBreak/>
        <w:t xml:space="preserve">% of non-selective school pupils who stayed on after GCSEs </w:t>
      </w:r>
    </w:p>
    <w:tbl>
      <w:tblPr>
        <w:tblW w:w="5000" w:type="pct"/>
        <w:shd w:val="clear" w:color="auto" w:fill="EFEDEE"/>
        <w:tblCellMar>
          <w:left w:w="0" w:type="dxa"/>
          <w:right w:w="0" w:type="dxa"/>
        </w:tblCellMar>
        <w:tblLook w:val="04A0"/>
      </w:tblPr>
      <w:tblGrid>
        <w:gridCol w:w="1368"/>
        <w:gridCol w:w="1408"/>
        <w:gridCol w:w="7276"/>
      </w:tblGrid>
      <w:tr w:rsidR="002B22E0" w:rsidTr="00DD474C">
        <w:tc>
          <w:tcPr>
            <w:tcW w:w="6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Default="002B22E0" w:rsidP="002B22E0">
            <w:pPr>
              <w:pStyle w:val="NICCYBodyText"/>
              <w:rPr>
                <w:szCs w:val="20"/>
              </w:rPr>
            </w:pPr>
            <w:hyperlink r:id="rId18" w:history="1">
              <w:r w:rsidRPr="002B22E0">
                <w:rPr>
                  <w:rStyle w:val="Hyperlink"/>
                  <w:color w:val="414042"/>
                  <w:szCs w:val="20"/>
                  <w:u w:val="none"/>
                  <w:bdr w:val="none" w:sz="0" w:space="0" w:color="auto" w:frame="1"/>
                </w:rPr>
                <w:t>AQW 3130/16-21</w:t>
              </w:r>
            </w:hyperlink>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Default="002B22E0" w:rsidP="002B22E0">
            <w:pPr>
              <w:pStyle w:val="NICCYBodyText"/>
              <w:rPr>
                <w:szCs w:val="20"/>
              </w:rPr>
            </w:pPr>
          </w:p>
          <w:p w:rsidR="002B22E0" w:rsidRPr="002B22E0" w:rsidRDefault="002B22E0" w:rsidP="002B22E0">
            <w:pPr>
              <w:pStyle w:val="NICCYBodyText"/>
              <w:rPr>
                <w:szCs w:val="20"/>
              </w:rPr>
            </w:pPr>
          </w:p>
        </w:tc>
        <w:tc>
          <w:tcPr>
            <w:tcW w:w="7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Default="002B22E0" w:rsidP="002B22E0">
            <w:pPr>
              <w:pStyle w:val="NICCYBodyText"/>
              <w:rPr>
                <w:szCs w:val="20"/>
                <w:bdr w:val="none" w:sz="0" w:space="0" w:color="auto" w:frame="1"/>
              </w:rPr>
            </w:pPr>
            <w:r w:rsidRPr="002B22E0">
              <w:rPr>
                <w:szCs w:val="20"/>
                <w:bdr w:val="none" w:sz="0" w:space="0" w:color="auto" w:frame="1"/>
              </w:rPr>
              <w:t xml:space="preserve">Mrs Sandra </w:t>
            </w:r>
            <w:proofErr w:type="spellStart"/>
            <w:r w:rsidRPr="002B22E0">
              <w:rPr>
                <w:szCs w:val="20"/>
                <w:bdr w:val="none" w:sz="0" w:space="0" w:color="auto" w:frame="1"/>
              </w:rPr>
              <w:t>Overend</w:t>
            </w:r>
            <w:proofErr w:type="spellEnd"/>
            <w:r w:rsidRPr="002B22E0">
              <w:rPr>
                <w:rStyle w:val="apple-converted-space"/>
                <w:szCs w:val="20"/>
              </w:rPr>
              <w:t> </w:t>
            </w:r>
            <w:r w:rsidRPr="002B22E0">
              <w:rPr>
                <w:szCs w:val="20"/>
              </w:rPr>
              <w:br/>
            </w:r>
            <w:r w:rsidRPr="002B22E0">
              <w:rPr>
                <w:szCs w:val="20"/>
                <w:bdr w:val="none" w:sz="0" w:space="0" w:color="auto" w:frame="1"/>
              </w:rPr>
              <w:t>(UUP - Mid Ulster)</w:t>
            </w: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Default="002B22E0" w:rsidP="002B22E0">
            <w:pPr>
              <w:pStyle w:val="NICCYBodyText"/>
              <w:rPr>
                <w:szCs w:val="20"/>
                <w:bdr w:val="none" w:sz="0" w:space="0" w:color="auto" w:frame="1"/>
              </w:rPr>
            </w:pPr>
          </w:p>
          <w:p w:rsidR="002B22E0" w:rsidRPr="002B22E0" w:rsidRDefault="002B22E0" w:rsidP="002B22E0">
            <w:pPr>
              <w:pStyle w:val="NICCYBodyText"/>
              <w:rPr>
                <w:szCs w:val="20"/>
              </w:rPr>
            </w:pPr>
          </w:p>
        </w:tc>
        <w:tc>
          <w:tcPr>
            <w:tcW w:w="3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b/>
                <w:szCs w:val="20"/>
              </w:rPr>
            </w:pPr>
            <w:r w:rsidRPr="002B22E0">
              <w:rPr>
                <w:b/>
                <w:szCs w:val="20"/>
                <w:bdr w:val="none" w:sz="0" w:space="0" w:color="auto" w:frame="1"/>
              </w:rPr>
              <w:t>To ask the Minister of Education what percentage of pupils attending a non-selective secondary school attained 5 GCSEs grades A* to C in each year from 2009 to 2016.</w:t>
            </w:r>
            <w:r w:rsidRPr="002B22E0">
              <w:rPr>
                <w:rStyle w:val="apple-converted-space"/>
                <w:b/>
                <w:szCs w:val="20"/>
                <w:bdr w:val="none" w:sz="0" w:space="0" w:color="auto" w:frame="1"/>
              </w:rPr>
              <w:t> </w:t>
            </w:r>
            <w:r w:rsidRPr="002B22E0">
              <w:rPr>
                <w:b/>
                <w:szCs w:val="20"/>
              </w:rPr>
              <w:br/>
            </w:r>
          </w:p>
          <w:p w:rsidR="002B22E0" w:rsidRPr="002B22E0" w:rsidRDefault="002B22E0" w:rsidP="002B22E0">
            <w:pPr>
              <w:pStyle w:val="NICCYBodyText"/>
              <w:rPr>
                <w:szCs w:val="20"/>
                <w:bdr w:val="none" w:sz="0" w:space="0" w:color="auto" w:frame="1"/>
              </w:rPr>
            </w:pPr>
            <w:r w:rsidRPr="002B22E0">
              <w:rPr>
                <w:szCs w:val="20"/>
                <w:bdr w:val="none" w:sz="0" w:space="0" w:color="auto" w:frame="1"/>
              </w:rPr>
              <w:t>My Department collects information on the qualifications and destinations of all school leavers in Northern Ireland.</w:t>
            </w:r>
            <w:r>
              <w:rPr>
                <w:szCs w:val="20"/>
                <w:bdr w:val="none" w:sz="0" w:space="0" w:color="auto" w:frame="1"/>
              </w:rPr>
              <w:t xml:space="preserve"> </w:t>
            </w:r>
            <w:r w:rsidRPr="002B22E0">
              <w:rPr>
                <w:szCs w:val="20"/>
                <w:bdr w:val="none" w:sz="0" w:space="0" w:color="auto" w:frame="1"/>
              </w:rPr>
              <w:t>Figures for 2015/16 will</w:t>
            </w:r>
            <w:r w:rsidRPr="002B22E0">
              <w:rPr>
                <w:rStyle w:val="apple-converted-space"/>
                <w:szCs w:val="20"/>
                <w:bdr w:val="none" w:sz="0" w:space="0" w:color="auto" w:frame="1"/>
              </w:rPr>
              <w:t> </w:t>
            </w:r>
            <w:r w:rsidRPr="002B22E0">
              <w:rPr>
                <w:szCs w:val="20"/>
                <w:bdr w:val="none" w:sz="0" w:space="0" w:color="auto" w:frame="1"/>
              </w:rPr>
              <w:t>be available in</w:t>
            </w:r>
            <w:r w:rsidRPr="002B22E0">
              <w:rPr>
                <w:rStyle w:val="apple-converted-space"/>
                <w:szCs w:val="20"/>
                <w:bdr w:val="none" w:sz="0" w:space="0" w:color="auto" w:frame="1"/>
              </w:rPr>
              <w:t> </w:t>
            </w:r>
            <w:r w:rsidRPr="002B22E0">
              <w:rPr>
                <w:szCs w:val="20"/>
                <w:bdr w:val="none" w:sz="0" w:space="0" w:color="auto" w:frame="1"/>
              </w:rPr>
              <w:t>May 2017.</w:t>
            </w:r>
          </w:p>
          <w:p w:rsidR="002B22E0" w:rsidRDefault="002B22E0" w:rsidP="002B22E0">
            <w:pPr>
              <w:pStyle w:val="NICCYBodyText"/>
              <w:rPr>
                <w:szCs w:val="20"/>
                <w:bdr w:val="none" w:sz="0" w:space="0" w:color="auto" w:frame="1"/>
              </w:rPr>
            </w:pPr>
            <w:r w:rsidRPr="002B22E0">
              <w:rPr>
                <w:szCs w:val="20"/>
                <w:bdr w:val="none" w:sz="0" w:space="0" w:color="auto" w:frame="1"/>
              </w:rPr>
              <w:t>The table</w:t>
            </w:r>
            <w:r w:rsidRPr="002B22E0">
              <w:rPr>
                <w:rStyle w:val="apple-converted-space"/>
                <w:szCs w:val="20"/>
                <w:bdr w:val="none" w:sz="0" w:space="0" w:color="auto" w:frame="1"/>
              </w:rPr>
              <w:t> </w:t>
            </w:r>
            <w:r w:rsidRPr="002B22E0">
              <w:rPr>
                <w:szCs w:val="20"/>
                <w:bdr w:val="none" w:sz="0" w:space="0" w:color="auto" w:frame="1"/>
              </w:rPr>
              <w:t>below</w:t>
            </w:r>
            <w:r w:rsidRPr="002B22E0">
              <w:rPr>
                <w:rStyle w:val="apple-converted-space"/>
                <w:szCs w:val="20"/>
                <w:bdr w:val="none" w:sz="0" w:space="0" w:color="auto" w:frame="1"/>
              </w:rPr>
              <w:t> </w:t>
            </w:r>
            <w:r w:rsidRPr="002B22E0">
              <w:rPr>
                <w:szCs w:val="20"/>
                <w:bdr w:val="none" w:sz="0" w:space="0" w:color="auto" w:frame="1"/>
              </w:rPr>
              <w:t>details the proportion of school leavers who attained at least 5 GCSEs A* - C (including equivalent</w:t>
            </w:r>
            <w:r w:rsidRPr="002B22E0">
              <w:rPr>
                <w:rStyle w:val="apple-converted-space"/>
                <w:szCs w:val="20"/>
                <w:bdr w:val="none" w:sz="0" w:space="0" w:color="auto" w:frame="1"/>
              </w:rPr>
              <w:t> </w:t>
            </w:r>
            <w:r w:rsidRPr="002B22E0">
              <w:rPr>
                <w:szCs w:val="20"/>
                <w:bdr w:val="none" w:sz="0" w:space="0" w:color="auto" w:frame="1"/>
              </w:rPr>
              <w:t>qualifications) between 2009/10 and 2014/15, by those who attended grammar and non-grammar post-primary schools.</w:t>
            </w:r>
          </w:p>
          <w:p w:rsidR="00DD474C" w:rsidRPr="002B22E0" w:rsidRDefault="00DD474C" w:rsidP="002B22E0">
            <w:pPr>
              <w:pStyle w:val="NICCYBodyText"/>
              <w:rPr>
                <w:szCs w:val="20"/>
                <w:bdr w:val="none" w:sz="0" w:space="0" w:color="auto" w:frame="1"/>
              </w:rPr>
            </w:pPr>
          </w:p>
          <w:p w:rsidR="002B22E0" w:rsidRPr="002B22E0" w:rsidRDefault="002B22E0" w:rsidP="002B22E0">
            <w:pPr>
              <w:pStyle w:val="NICCYBodyText"/>
              <w:rPr>
                <w:szCs w:val="20"/>
                <w:bdr w:val="none" w:sz="0" w:space="0" w:color="auto" w:frame="1"/>
              </w:rPr>
            </w:pPr>
            <w:r w:rsidRPr="002B22E0">
              <w:rPr>
                <w:szCs w:val="20"/>
                <w:bdr w:val="none" w:sz="0" w:space="0" w:color="auto" w:frame="1"/>
              </w:rPr>
              <w:t>Percentage of school leavers achieving at least 5 GCSEs A*-C</w:t>
            </w:r>
          </w:p>
          <w:p w:rsidR="002B22E0" w:rsidRPr="002B22E0" w:rsidRDefault="002B22E0" w:rsidP="002B22E0">
            <w:pPr>
              <w:pStyle w:val="NICCYBodyText"/>
              <w:rPr>
                <w:szCs w:val="20"/>
                <w:bdr w:val="none" w:sz="0" w:space="0" w:color="auto" w:frame="1"/>
              </w:rPr>
            </w:pPr>
            <w:r w:rsidRPr="002B22E0">
              <w:rPr>
                <w:szCs w:val="20"/>
                <w:bdr w:val="none" w:sz="0" w:space="0" w:color="auto" w:frame="1"/>
              </w:rPr>
              <w:t>(including</w:t>
            </w:r>
            <w:r w:rsidRPr="002B22E0">
              <w:rPr>
                <w:rStyle w:val="apple-converted-space"/>
                <w:szCs w:val="20"/>
                <w:bdr w:val="none" w:sz="0" w:space="0" w:color="auto" w:frame="1"/>
              </w:rPr>
              <w:t> </w:t>
            </w:r>
            <w:r w:rsidRPr="002B22E0">
              <w:rPr>
                <w:szCs w:val="20"/>
                <w:bdr w:val="none" w:sz="0" w:space="0" w:color="auto" w:frame="1"/>
              </w:rPr>
              <w:t>equivalent qualifications), 2009/10 – 2014/15(1)(2)</w:t>
            </w:r>
          </w:p>
          <w:tbl>
            <w:tblPr>
              <w:tblW w:w="45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529"/>
              <w:gridCol w:w="1758"/>
            </w:tblGrid>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Percentage</w:t>
                  </w:r>
                  <w:r w:rsidRPr="002B22E0">
                    <w:rPr>
                      <w:rStyle w:val="apple-converted-space"/>
                      <w:bdr w:val="none" w:sz="0" w:space="0" w:color="auto" w:frame="1"/>
                    </w:rPr>
                    <w:t> </w:t>
                  </w:r>
                  <w:r w:rsidRPr="002B22E0">
                    <w:rPr>
                      <w:bdr w:val="none" w:sz="0" w:space="0" w:color="auto" w:frame="1"/>
                    </w:rPr>
                    <w:t>achieving at least</w:t>
                  </w:r>
                  <w:r w:rsidRPr="002B22E0">
                    <w:rPr>
                      <w:rStyle w:val="apple-converted-space"/>
                      <w:bdr w:val="none" w:sz="0" w:space="0" w:color="auto" w:frame="1"/>
                    </w:rPr>
                    <w:t> </w:t>
                  </w:r>
                  <w:r w:rsidRPr="002B22E0">
                    <w:rPr>
                      <w:bdr w:val="none" w:sz="0" w:space="0" w:color="auto" w:frame="1"/>
                    </w:rPr>
                    <w:t>5 GCSEs A*-C (including equivalent</w:t>
                  </w:r>
                  <w:r w:rsidRPr="002B22E0">
                    <w:rPr>
                      <w:rStyle w:val="apple-converted-space"/>
                      <w:bdr w:val="none" w:sz="0" w:space="0" w:color="auto" w:frame="1"/>
                    </w:rPr>
                    <w:t> </w:t>
                  </w:r>
                  <w:r w:rsidRPr="002B22E0">
                    <w:rPr>
                      <w:bdr w:val="none" w:sz="0" w:space="0" w:color="auto" w:frame="1"/>
                    </w:rPr>
                    <w:t>qualifications)</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Grammar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Non-Grammar</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69.3</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97.3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65.2</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65.2</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61.3</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57.3</w:t>
                  </w:r>
                </w:p>
              </w:tc>
            </w:tr>
            <w:tr w:rsidR="002B22E0" w:rsidRPr="002B22E0" w:rsidTr="002B22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lastRenderedPageBreak/>
                    <w:t>2009/10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97.0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22E0" w:rsidRPr="002B22E0" w:rsidRDefault="002B22E0" w:rsidP="002B22E0">
                  <w:pPr>
                    <w:pStyle w:val="NICCYBodyText"/>
                    <w:rPr>
                      <w:szCs w:val="20"/>
                    </w:rPr>
                  </w:pPr>
                  <w:r w:rsidRPr="002B22E0">
                    <w:rPr>
                      <w:bdr w:val="none" w:sz="0" w:space="0" w:color="auto" w:frame="1"/>
                    </w:rPr>
                    <w:t>54.8</w:t>
                  </w:r>
                </w:p>
              </w:tc>
            </w:tr>
          </w:tbl>
          <w:p w:rsidR="002B22E0" w:rsidRPr="002B22E0" w:rsidRDefault="002B22E0" w:rsidP="002B22E0">
            <w:pPr>
              <w:pStyle w:val="NICCYBodyText"/>
              <w:rPr>
                <w:szCs w:val="20"/>
                <w:bdr w:val="none" w:sz="0" w:space="0" w:color="auto" w:frame="1"/>
              </w:rPr>
            </w:pPr>
            <w:r w:rsidRPr="002B22E0">
              <w:rPr>
                <w:szCs w:val="20"/>
                <w:bdr w:val="none" w:sz="0" w:space="0" w:color="auto" w:frame="1"/>
              </w:rPr>
              <w:t>Notes:</w:t>
            </w:r>
          </w:p>
          <w:p w:rsidR="002B22E0" w:rsidRPr="002B22E0" w:rsidRDefault="002B22E0" w:rsidP="002B22E0">
            <w:pPr>
              <w:pStyle w:val="NICCYBodyText"/>
              <w:rPr>
                <w:szCs w:val="20"/>
                <w:bdr w:val="none" w:sz="0" w:space="0" w:color="auto" w:frame="1"/>
              </w:rPr>
            </w:pPr>
            <w:r w:rsidRPr="002B22E0">
              <w:rPr>
                <w:szCs w:val="20"/>
                <w:bdr w:val="none" w:sz="0" w:space="0" w:color="auto" w:frame="1"/>
              </w:rPr>
              <w:t>Excludes special and independent schools</w:t>
            </w:r>
          </w:p>
          <w:p w:rsidR="002B22E0" w:rsidRPr="002B22E0" w:rsidRDefault="002B22E0" w:rsidP="002B22E0">
            <w:pPr>
              <w:pStyle w:val="NICCYBodyText"/>
              <w:rPr>
                <w:szCs w:val="20"/>
              </w:rPr>
            </w:pPr>
            <w:r w:rsidRPr="002B22E0">
              <w:rPr>
                <w:szCs w:val="20"/>
                <w:bdr w:val="none" w:sz="0" w:space="0" w:color="auto" w:frame="1"/>
              </w:rPr>
              <w:t>The data provided are based on grammar and non-grammar schools.  It is not possible to fairly and equally classify schools as being either selective or non-selective.  The schools do not nominate themselves as being selective or non-selective; this information could only be derived via their admissions criteria.  While academic selection would be part of the admissions criteria for most grammar schools (and vice-versa)</w:t>
            </w:r>
            <w:proofErr w:type="gramStart"/>
            <w:r w:rsidRPr="002B22E0">
              <w:rPr>
                <w:szCs w:val="20"/>
                <w:bdr w:val="none" w:sz="0" w:space="0" w:color="auto" w:frame="1"/>
              </w:rPr>
              <w:t>,</w:t>
            </w:r>
            <w:proofErr w:type="gramEnd"/>
            <w:r w:rsidRPr="002B22E0">
              <w:rPr>
                <w:rStyle w:val="apple-converted-space"/>
                <w:szCs w:val="20"/>
                <w:bdr w:val="none" w:sz="0" w:space="0" w:color="auto" w:frame="1"/>
              </w:rPr>
              <w:t> </w:t>
            </w:r>
            <w:r w:rsidRPr="002B22E0">
              <w:rPr>
                <w:szCs w:val="20"/>
                <w:bdr w:val="none" w:sz="0" w:space="0" w:color="auto" w:frame="1"/>
              </w:rPr>
              <w:t>this is not true in all cases.  It is also not possible to categorise selection on a pupil level. </w:t>
            </w:r>
          </w:p>
        </w:tc>
      </w:tr>
    </w:tbl>
    <w:p w:rsidR="00EA6396" w:rsidRDefault="00EA6396" w:rsidP="007814AF">
      <w:pPr>
        <w:pStyle w:val="NICCYBodyText"/>
      </w:pPr>
    </w:p>
    <w:p w:rsidR="00EA6396" w:rsidRDefault="00EA6396" w:rsidP="00EA6396">
      <w:pPr>
        <w:pStyle w:val="NICCYSubTitle"/>
      </w:pPr>
      <w:r>
        <w:t xml:space="preserve">Schools preparing for academic selection </w:t>
      </w:r>
    </w:p>
    <w:tbl>
      <w:tblPr>
        <w:tblW w:w="5000" w:type="pct"/>
        <w:shd w:val="clear" w:color="auto" w:fill="EFEDEE"/>
        <w:tblCellMar>
          <w:left w:w="0" w:type="dxa"/>
          <w:right w:w="0" w:type="dxa"/>
        </w:tblCellMar>
        <w:tblLook w:val="04A0"/>
      </w:tblPr>
      <w:tblGrid>
        <w:gridCol w:w="1500"/>
        <w:gridCol w:w="1548"/>
        <w:gridCol w:w="7004"/>
      </w:tblGrid>
      <w:tr w:rsidR="00EA6396" w:rsidTr="00EA6396">
        <w:tc>
          <w:tcPr>
            <w:tcW w:w="7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A6396" w:rsidRDefault="00EA6396" w:rsidP="00EA6396">
            <w:pPr>
              <w:pStyle w:val="NICCYBodyText"/>
              <w:rPr>
                <w:szCs w:val="20"/>
              </w:rPr>
            </w:pPr>
            <w:hyperlink r:id="rId19" w:history="1">
              <w:r w:rsidRPr="00EA6396">
                <w:rPr>
                  <w:rStyle w:val="Hyperlink"/>
                  <w:color w:val="414042"/>
                  <w:szCs w:val="20"/>
                  <w:u w:val="none"/>
                  <w:bdr w:val="none" w:sz="0" w:space="0" w:color="auto" w:frame="1"/>
                </w:rPr>
                <w:t>AQW 3119/16-21</w:t>
              </w:r>
            </w:hyperlink>
          </w:p>
          <w:p w:rsidR="00EA6396" w:rsidRDefault="00EA6396" w:rsidP="00EA6396">
            <w:pPr>
              <w:pStyle w:val="NICCYBodyText"/>
              <w:rPr>
                <w:szCs w:val="20"/>
              </w:rPr>
            </w:pPr>
          </w:p>
          <w:p w:rsidR="00EA6396" w:rsidRDefault="00EA6396" w:rsidP="00EA6396">
            <w:pPr>
              <w:pStyle w:val="NICCYBodyText"/>
              <w:rPr>
                <w:szCs w:val="20"/>
              </w:rPr>
            </w:pPr>
          </w:p>
          <w:p w:rsidR="00EA6396" w:rsidRPr="00EA6396" w:rsidRDefault="00EA6396" w:rsidP="00EA6396">
            <w:pPr>
              <w:pStyle w:val="NICCYBodyText"/>
              <w:rPr>
                <w:szCs w:val="20"/>
              </w:rPr>
            </w:pPr>
          </w:p>
        </w:tc>
        <w:tc>
          <w:tcPr>
            <w:tcW w:w="7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A6396" w:rsidRDefault="00EA6396" w:rsidP="00EA6396">
            <w:pPr>
              <w:pStyle w:val="NICCYBodyText"/>
              <w:rPr>
                <w:szCs w:val="20"/>
                <w:bdr w:val="none" w:sz="0" w:space="0" w:color="auto" w:frame="1"/>
              </w:rPr>
            </w:pPr>
            <w:r w:rsidRPr="00EA6396">
              <w:rPr>
                <w:szCs w:val="20"/>
                <w:bdr w:val="none" w:sz="0" w:space="0" w:color="auto" w:frame="1"/>
              </w:rPr>
              <w:t xml:space="preserve">Ms </w:t>
            </w:r>
            <w:proofErr w:type="spellStart"/>
            <w:r w:rsidRPr="00EA6396">
              <w:rPr>
                <w:szCs w:val="20"/>
                <w:bdr w:val="none" w:sz="0" w:space="0" w:color="auto" w:frame="1"/>
              </w:rPr>
              <w:t>Carál</w:t>
            </w:r>
            <w:proofErr w:type="spellEnd"/>
            <w:r w:rsidRPr="00EA6396">
              <w:rPr>
                <w:szCs w:val="20"/>
                <w:bdr w:val="none" w:sz="0" w:space="0" w:color="auto" w:frame="1"/>
              </w:rPr>
              <w:t xml:space="preserve"> </w:t>
            </w:r>
            <w:proofErr w:type="spellStart"/>
            <w:r w:rsidRPr="00EA6396">
              <w:rPr>
                <w:szCs w:val="20"/>
                <w:bdr w:val="none" w:sz="0" w:space="0" w:color="auto" w:frame="1"/>
              </w:rPr>
              <w:t>Ní</w:t>
            </w:r>
            <w:proofErr w:type="spellEnd"/>
            <w:r w:rsidRPr="00EA6396">
              <w:rPr>
                <w:szCs w:val="20"/>
                <w:bdr w:val="none" w:sz="0" w:space="0" w:color="auto" w:frame="1"/>
              </w:rPr>
              <w:t xml:space="preserve"> </w:t>
            </w:r>
            <w:proofErr w:type="spellStart"/>
            <w:r w:rsidRPr="00EA6396">
              <w:rPr>
                <w:szCs w:val="20"/>
                <w:bdr w:val="none" w:sz="0" w:space="0" w:color="auto" w:frame="1"/>
              </w:rPr>
              <w:t>Chuilín</w:t>
            </w:r>
            <w:proofErr w:type="spellEnd"/>
            <w:r w:rsidRPr="00EA6396">
              <w:rPr>
                <w:rStyle w:val="apple-converted-space"/>
                <w:szCs w:val="20"/>
              </w:rPr>
              <w:t> </w:t>
            </w:r>
            <w:r w:rsidRPr="00EA6396">
              <w:rPr>
                <w:szCs w:val="20"/>
              </w:rPr>
              <w:br/>
            </w:r>
            <w:r w:rsidRPr="00EA6396">
              <w:rPr>
                <w:szCs w:val="20"/>
                <w:bdr w:val="none" w:sz="0" w:space="0" w:color="auto" w:frame="1"/>
              </w:rPr>
              <w:t>(SF - North Belfast)</w:t>
            </w:r>
          </w:p>
          <w:p w:rsidR="00EA6396" w:rsidRDefault="00EA6396" w:rsidP="00EA6396">
            <w:pPr>
              <w:pStyle w:val="NICCYBodyText"/>
              <w:rPr>
                <w:szCs w:val="20"/>
                <w:bdr w:val="none" w:sz="0" w:space="0" w:color="auto" w:frame="1"/>
              </w:rPr>
            </w:pPr>
          </w:p>
          <w:p w:rsidR="00EA6396" w:rsidRPr="00EA6396" w:rsidRDefault="00EA6396" w:rsidP="00EA6396">
            <w:pPr>
              <w:pStyle w:val="NICCYBodyText"/>
              <w:rPr>
                <w:szCs w:val="20"/>
              </w:rPr>
            </w:pPr>
          </w:p>
        </w:tc>
        <w:tc>
          <w:tcPr>
            <w:tcW w:w="34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A6396" w:rsidRPr="00EA6396" w:rsidRDefault="00EA6396" w:rsidP="00EA6396">
            <w:pPr>
              <w:pStyle w:val="NICCYBodyText"/>
              <w:rPr>
                <w:b/>
                <w:szCs w:val="20"/>
              </w:rPr>
            </w:pPr>
            <w:r w:rsidRPr="00EA6396">
              <w:rPr>
                <w:b/>
                <w:szCs w:val="20"/>
                <w:bdr w:val="none" w:sz="0" w:space="0" w:color="auto" w:frame="1"/>
              </w:rPr>
              <w:t>To ask the Minister of Education to detail (</w:t>
            </w:r>
            <w:proofErr w:type="spellStart"/>
            <w:r w:rsidRPr="00EA6396">
              <w:rPr>
                <w:b/>
                <w:szCs w:val="20"/>
                <w:bdr w:val="none" w:sz="0" w:space="0" w:color="auto" w:frame="1"/>
              </w:rPr>
              <w:t>i</w:t>
            </w:r>
            <w:proofErr w:type="spellEnd"/>
            <w:r w:rsidRPr="00EA6396">
              <w:rPr>
                <w:b/>
                <w:szCs w:val="20"/>
                <w:bdr w:val="none" w:sz="0" w:space="0" w:color="auto" w:frame="1"/>
              </w:rPr>
              <w:t>) how many schools will be preparing pupils for academic selection; and (ii) how many will not.</w:t>
            </w:r>
            <w:r w:rsidRPr="00EA6396">
              <w:rPr>
                <w:rStyle w:val="apple-converted-space"/>
                <w:b/>
                <w:szCs w:val="20"/>
              </w:rPr>
              <w:t> </w:t>
            </w:r>
            <w:r w:rsidRPr="00EA6396">
              <w:rPr>
                <w:b/>
                <w:szCs w:val="20"/>
              </w:rPr>
              <w:br/>
            </w:r>
          </w:p>
          <w:p w:rsidR="00EA6396" w:rsidRPr="00EA6396" w:rsidRDefault="00EA6396" w:rsidP="00EA6396">
            <w:pPr>
              <w:pStyle w:val="NICCYBodyText"/>
              <w:rPr>
                <w:szCs w:val="20"/>
              </w:rPr>
            </w:pPr>
            <w:r w:rsidRPr="00EA6396">
              <w:rPr>
                <w:szCs w:val="20"/>
                <w:bdr w:val="none" w:sz="0" w:space="0" w:color="auto" w:frame="1"/>
              </w:rPr>
              <w:t>My Department does not hold data on the number</w:t>
            </w:r>
            <w:r w:rsidRPr="00EA6396">
              <w:rPr>
                <w:rStyle w:val="apple-converted-space"/>
                <w:szCs w:val="20"/>
                <w:bdr w:val="none" w:sz="0" w:space="0" w:color="auto" w:frame="1"/>
              </w:rPr>
              <w:t> </w:t>
            </w:r>
            <w:r w:rsidRPr="00EA6396">
              <w:rPr>
                <w:szCs w:val="20"/>
                <w:bdr w:val="none" w:sz="0" w:space="0" w:color="auto" w:frame="1"/>
              </w:rPr>
              <w:t>of</w:t>
            </w:r>
            <w:r>
              <w:rPr>
                <w:szCs w:val="20"/>
                <w:bdr w:val="none" w:sz="0" w:space="0" w:color="auto" w:frame="1"/>
              </w:rPr>
              <w:t xml:space="preserve"> </w:t>
            </w:r>
            <w:r w:rsidRPr="00EA6396">
              <w:rPr>
                <w:szCs w:val="20"/>
                <w:bdr w:val="none" w:sz="0" w:space="0" w:color="auto" w:frame="1"/>
              </w:rPr>
              <w:t>schools</w:t>
            </w:r>
            <w:r w:rsidRPr="00EA6396">
              <w:rPr>
                <w:rStyle w:val="apple-converted-space"/>
                <w:szCs w:val="20"/>
                <w:bdr w:val="none" w:sz="0" w:space="0" w:color="auto" w:frame="1"/>
              </w:rPr>
              <w:t> </w:t>
            </w:r>
            <w:r w:rsidRPr="00EA6396">
              <w:rPr>
                <w:szCs w:val="20"/>
                <w:bdr w:val="none" w:sz="0" w:space="0" w:color="auto" w:frame="1"/>
              </w:rPr>
              <w:t>who will and will not prepare</w:t>
            </w:r>
            <w:r w:rsidRPr="00EA6396">
              <w:rPr>
                <w:rStyle w:val="apple-converted-space"/>
                <w:szCs w:val="20"/>
                <w:bdr w:val="none" w:sz="0" w:space="0" w:color="auto" w:frame="1"/>
              </w:rPr>
              <w:t> </w:t>
            </w:r>
            <w:r w:rsidRPr="00EA6396">
              <w:rPr>
                <w:szCs w:val="20"/>
                <w:bdr w:val="none" w:sz="0" w:space="0" w:color="auto" w:frame="1"/>
              </w:rPr>
              <w:t>pupils</w:t>
            </w:r>
            <w:r w:rsidRPr="00EA6396">
              <w:rPr>
                <w:rStyle w:val="apple-converted-space"/>
                <w:szCs w:val="20"/>
                <w:bdr w:val="none" w:sz="0" w:space="0" w:color="auto" w:frame="1"/>
              </w:rPr>
              <w:t> </w:t>
            </w:r>
            <w:r w:rsidRPr="00EA6396">
              <w:rPr>
                <w:szCs w:val="20"/>
                <w:bdr w:val="none" w:sz="0" w:space="0" w:color="auto" w:frame="1"/>
              </w:rPr>
              <w:t>for academic selection.</w:t>
            </w:r>
          </w:p>
        </w:tc>
      </w:tr>
    </w:tbl>
    <w:p w:rsidR="00EA6396" w:rsidRDefault="00EA6396" w:rsidP="007814AF">
      <w:pPr>
        <w:pStyle w:val="NICCYBodyText"/>
      </w:pPr>
    </w:p>
    <w:p w:rsidR="00D02C55" w:rsidRDefault="00D02C55" w:rsidP="00D02C55">
      <w:pPr>
        <w:pStyle w:val="NICCYSubTitle"/>
      </w:pPr>
      <w:r>
        <w:t xml:space="preserve">Segregation in education </w:t>
      </w:r>
    </w:p>
    <w:tbl>
      <w:tblPr>
        <w:tblW w:w="5000" w:type="pct"/>
        <w:shd w:val="clear" w:color="auto" w:fill="EFEDEE"/>
        <w:tblCellMar>
          <w:left w:w="0" w:type="dxa"/>
          <w:right w:w="0" w:type="dxa"/>
        </w:tblCellMar>
        <w:tblLook w:val="04A0"/>
      </w:tblPr>
      <w:tblGrid>
        <w:gridCol w:w="1368"/>
        <w:gridCol w:w="1234"/>
        <w:gridCol w:w="7450"/>
      </w:tblGrid>
      <w:tr w:rsidR="00D02C55" w:rsidTr="00D02C55">
        <w:tc>
          <w:tcPr>
            <w:tcW w:w="5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2C55" w:rsidRDefault="00D02C55" w:rsidP="00D02C55">
            <w:pPr>
              <w:pStyle w:val="NICCYBodyText"/>
              <w:rPr>
                <w:szCs w:val="20"/>
              </w:rPr>
            </w:pPr>
            <w:hyperlink r:id="rId20" w:history="1">
              <w:r w:rsidRPr="00D02C55">
                <w:rPr>
                  <w:rStyle w:val="Hyperlink"/>
                  <w:color w:val="414042"/>
                  <w:szCs w:val="20"/>
                  <w:u w:val="none"/>
                  <w:bdr w:val="none" w:sz="0" w:space="0" w:color="auto" w:frame="1"/>
                </w:rPr>
                <w:t>AQW 3108/16-21</w:t>
              </w:r>
            </w:hyperlink>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Default="00D02C55" w:rsidP="00D02C55">
            <w:pPr>
              <w:pStyle w:val="NICCYBodyText"/>
              <w:rPr>
                <w:szCs w:val="20"/>
              </w:rPr>
            </w:pPr>
          </w:p>
          <w:p w:rsidR="00D02C55" w:rsidRPr="00D02C55" w:rsidRDefault="00D02C55" w:rsidP="00D02C55">
            <w:pPr>
              <w:pStyle w:val="NICCYBodyText"/>
              <w:rPr>
                <w:szCs w:val="20"/>
              </w:rPr>
            </w:pPr>
          </w:p>
        </w:tc>
        <w:tc>
          <w:tcPr>
            <w:tcW w:w="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2C55" w:rsidRDefault="00D02C55" w:rsidP="00D02C55">
            <w:pPr>
              <w:pStyle w:val="NICCYBodyText"/>
              <w:rPr>
                <w:szCs w:val="20"/>
                <w:bdr w:val="none" w:sz="0" w:space="0" w:color="auto" w:frame="1"/>
              </w:rPr>
            </w:pPr>
            <w:r w:rsidRPr="00D02C55">
              <w:rPr>
                <w:szCs w:val="20"/>
                <w:bdr w:val="none" w:sz="0" w:space="0" w:color="auto" w:frame="1"/>
              </w:rPr>
              <w:lastRenderedPageBreak/>
              <w:t>Mr Chris Lyttle</w:t>
            </w:r>
            <w:r w:rsidRPr="00D02C55">
              <w:rPr>
                <w:rStyle w:val="apple-converted-space"/>
                <w:szCs w:val="20"/>
              </w:rPr>
              <w:t> </w:t>
            </w:r>
            <w:r w:rsidRPr="00D02C55">
              <w:rPr>
                <w:szCs w:val="20"/>
              </w:rPr>
              <w:br/>
            </w:r>
            <w:r w:rsidRPr="00D02C55">
              <w:rPr>
                <w:szCs w:val="20"/>
                <w:bdr w:val="none" w:sz="0" w:space="0" w:color="auto" w:frame="1"/>
              </w:rPr>
              <w:t>(APNI - East Belfast)</w:t>
            </w: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Default="00D02C55" w:rsidP="00D02C55">
            <w:pPr>
              <w:pStyle w:val="NICCYBodyText"/>
              <w:rPr>
                <w:szCs w:val="20"/>
                <w:bdr w:val="none" w:sz="0" w:space="0" w:color="auto" w:frame="1"/>
              </w:rPr>
            </w:pPr>
          </w:p>
          <w:p w:rsidR="00D02C55" w:rsidRPr="00D02C55" w:rsidRDefault="00D02C55" w:rsidP="00D02C55">
            <w:pPr>
              <w:pStyle w:val="NICCYBodyText"/>
              <w:rPr>
                <w:szCs w:val="20"/>
              </w:rPr>
            </w:pPr>
          </w:p>
        </w:tc>
        <w:tc>
          <w:tcPr>
            <w:tcW w:w="38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2C55" w:rsidRPr="00D02C55" w:rsidRDefault="00D02C55" w:rsidP="00D02C55">
            <w:pPr>
              <w:pStyle w:val="NICCYBodyText"/>
              <w:rPr>
                <w:b/>
                <w:szCs w:val="20"/>
              </w:rPr>
            </w:pPr>
            <w:r w:rsidRPr="00D02C55">
              <w:rPr>
                <w:b/>
                <w:szCs w:val="20"/>
                <w:bdr w:val="none" w:sz="0" w:space="0" w:color="auto" w:frame="1"/>
              </w:rPr>
              <w:lastRenderedPageBreak/>
              <w:t>To ask the Minister of Education to outline how he will action the Fresh Start Panel Report on the Disbandment of Paramilitary Groups in Northern Ireland recommendation that ambitious targets and milestones be set to achieve measurable progress as quickly as possible to reduce segregation in education.</w:t>
            </w:r>
            <w:r w:rsidRPr="00D02C55">
              <w:rPr>
                <w:rStyle w:val="apple-converted-space"/>
                <w:b/>
                <w:szCs w:val="20"/>
              </w:rPr>
              <w:t> </w:t>
            </w:r>
            <w:r w:rsidRPr="00D02C55">
              <w:rPr>
                <w:b/>
                <w:szCs w:val="20"/>
              </w:rPr>
              <w:br/>
            </w:r>
          </w:p>
          <w:p w:rsidR="00D02C55" w:rsidRDefault="00D02C55" w:rsidP="00D02C55">
            <w:pPr>
              <w:pStyle w:val="NICCYBodyText"/>
              <w:rPr>
                <w:szCs w:val="20"/>
                <w:bdr w:val="none" w:sz="0" w:space="0" w:color="auto" w:frame="1"/>
              </w:rPr>
            </w:pPr>
            <w:r w:rsidRPr="00D02C55">
              <w:rPr>
                <w:szCs w:val="20"/>
                <w:bdr w:val="none" w:sz="0" w:space="0" w:color="auto" w:frame="1"/>
              </w:rPr>
              <w:t xml:space="preserve">The Panel’s report acknowledges that there are numerous factors that lead some young people to consider joining paramilitary </w:t>
            </w:r>
            <w:r w:rsidRPr="00D02C55">
              <w:rPr>
                <w:szCs w:val="20"/>
                <w:bdr w:val="none" w:sz="0" w:space="0" w:color="auto" w:frame="1"/>
              </w:rPr>
              <w:lastRenderedPageBreak/>
              <w:t>groups, including educational underachievement, but that more complex factors are also at play.</w:t>
            </w:r>
          </w:p>
          <w:p w:rsidR="00D02C55" w:rsidRPr="00D02C55" w:rsidRDefault="00D02C55" w:rsidP="00D02C55">
            <w:pPr>
              <w:pStyle w:val="NICCYBodyText"/>
              <w:rPr>
                <w:szCs w:val="20"/>
                <w:bdr w:val="none" w:sz="0" w:space="0" w:color="auto" w:frame="1"/>
              </w:rPr>
            </w:pPr>
          </w:p>
          <w:p w:rsidR="00D02C55" w:rsidRPr="00D02C55" w:rsidRDefault="00D02C55" w:rsidP="00D02C55">
            <w:pPr>
              <w:pStyle w:val="NICCYBodyText"/>
              <w:rPr>
                <w:szCs w:val="20"/>
                <w:bdr w:val="none" w:sz="0" w:space="0" w:color="auto" w:frame="1"/>
              </w:rPr>
            </w:pPr>
            <w:r w:rsidRPr="00D02C55">
              <w:rPr>
                <w:szCs w:val="20"/>
                <w:bdr w:val="none" w:sz="0" w:space="0" w:color="auto" w:frame="1"/>
              </w:rPr>
              <w:t>A number of DE’s policies, along with their associated targets and milestones, are aimed at tackling the complex factors at play, including reducing educational underachievement, citizenship education and providing a more inclusive education system.</w:t>
            </w:r>
          </w:p>
          <w:p w:rsidR="00D02C55" w:rsidRDefault="00D02C55" w:rsidP="00D02C55">
            <w:pPr>
              <w:pStyle w:val="NICCYBodyText"/>
              <w:rPr>
                <w:szCs w:val="20"/>
                <w:bdr w:val="none" w:sz="0" w:space="0" w:color="auto" w:frame="1"/>
              </w:rPr>
            </w:pPr>
            <w:r w:rsidRPr="00D02C55">
              <w:rPr>
                <w:szCs w:val="20"/>
                <w:bdr w:val="none" w:sz="0" w:space="0" w:color="auto" w:frame="1"/>
              </w:rPr>
              <w:t>Ambitious targets are already in place in relation to improving educational outcomes and reducing educational inequality as set out in the draft Programme for Government 2016/21.</w:t>
            </w:r>
          </w:p>
          <w:p w:rsidR="00D02C55" w:rsidRPr="00D02C55" w:rsidRDefault="00D02C55" w:rsidP="00D02C55">
            <w:pPr>
              <w:pStyle w:val="NICCYBodyText"/>
              <w:rPr>
                <w:szCs w:val="20"/>
                <w:bdr w:val="none" w:sz="0" w:space="0" w:color="auto" w:frame="1"/>
              </w:rPr>
            </w:pPr>
          </w:p>
          <w:p w:rsidR="00D02C55" w:rsidRPr="00D02C55" w:rsidRDefault="00D02C55" w:rsidP="00D02C55">
            <w:pPr>
              <w:pStyle w:val="NICCYBodyText"/>
              <w:rPr>
                <w:szCs w:val="20"/>
              </w:rPr>
            </w:pPr>
            <w:r w:rsidRPr="00D02C55">
              <w:rPr>
                <w:szCs w:val="20"/>
                <w:bdr w:val="none" w:sz="0" w:space="0" w:color="auto" w:frame="1"/>
              </w:rPr>
              <w:t>In response to your correspondence of 1 July on the same question, I provided</w:t>
            </w:r>
            <w:r w:rsidRPr="00D02C55">
              <w:rPr>
                <w:rStyle w:val="apple-converted-space"/>
                <w:szCs w:val="20"/>
                <w:bdr w:val="none" w:sz="0" w:space="0" w:color="auto" w:frame="1"/>
              </w:rPr>
              <w:t> </w:t>
            </w:r>
            <w:r w:rsidRPr="00D02C55">
              <w:rPr>
                <w:szCs w:val="20"/>
                <w:bdr w:val="none" w:sz="0" w:space="0" w:color="auto" w:frame="1"/>
              </w:rPr>
              <w:t>further</w:t>
            </w:r>
            <w:r w:rsidRPr="00D02C55">
              <w:rPr>
                <w:rStyle w:val="apple-converted-space"/>
                <w:szCs w:val="20"/>
                <w:bdr w:val="none" w:sz="0" w:space="0" w:color="auto" w:frame="1"/>
              </w:rPr>
              <w:t> </w:t>
            </w:r>
            <w:r w:rsidRPr="00D02C55">
              <w:rPr>
                <w:szCs w:val="20"/>
                <w:bdr w:val="none" w:sz="0" w:space="0" w:color="auto" w:frame="1"/>
              </w:rPr>
              <w:t>detail</w:t>
            </w:r>
            <w:r w:rsidRPr="00D02C55">
              <w:rPr>
                <w:rStyle w:val="apple-converted-space"/>
                <w:szCs w:val="20"/>
                <w:bdr w:val="none" w:sz="0" w:space="0" w:color="auto" w:frame="1"/>
              </w:rPr>
              <w:t> </w:t>
            </w:r>
            <w:r w:rsidRPr="00D02C55">
              <w:rPr>
                <w:szCs w:val="20"/>
                <w:bdr w:val="none" w:sz="0" w:space="0" w:color="auto" w:frame="1"/>
              </w:rPr>
              <w:t>on a range of policies that contribute to the panel’s recommendation on segregation in my reply</w:t>
            </w:r>
            <w:r w:rsidRPr="00D02C55">
              <w:rPr>
                <w:rStyle w:val="apple-converted-space"/>
                <w:szCs w:val="20"/>
                <w:bdr w:val="none" w:sz="0" w:space="0" w:color="auto" w:frame="1"/>
              </w:rPr>
              <w:t> </w:t>
            </w:r>
            <w:r w:rsidRPr="00D02C55">
              <w:rPr>
                <w:szCs w:val="20"/>
                <w:bdr w:val="none" w:sz="0" w:space="0" w:color="auto" w:frame="1"/>
              </w:rPr>
              <w:t>of 20 July.</w:t>
            </w:r>
          </w:p>
        </w:tc>
      </w:tr>
    </w:tbl>
    <w:p w:rsidR="00130CD6" w:rsidRDefault="00130CD6" w:rsidP="007814AF">
      <w:pPr>
        <w:pStyle w:val="NICCYBodyText"/>
      </w:pPr>
    </w:p>
    <w:p w:rsidR="00C2463A" w:rsidRDefault="00477F57" w:rsidP="00477F57">
      <w:pPr>
        <w:pStyle w:val="NICCYSubline"/>
      </w:pPr>
      <w:r>
        <w:t>Responses to Childcare Strategy</w:t>
      </w:r>
    </w:p>
    <w:tbl>
      <w:tblPr>
        <w:tblW w:w="5000" w:type="pct"/>
        <w:shd w:val="clear" w:color="auto" w:fill="EFEDEE"/>
        <w:tblCellMar>
          <w:left w:w="0" w:type="dxa"/>
          <w:right w:w="0" w:type="dxa"/>
        </w:tblCellMar>
        <w:tblLook w:val="04A0"/>
      </w:tblPr>
      <w:tblGrid>
        <w:gridCol w:w="1368"/>
        <w:gridCol w:w="1293"/>
        <w:gridCol w:w="7391"/>
      </w:tblGrid>
      <w:tr w:rsidR="00477F57" w:rsidTr="00477F57">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77F57" w:rsidRDefault="00477F57" w:rsidP="00477F57">
            <w:pPr>
              <w:pStyle w:val="NICCYBodyText"/>
              <w:rPr>
                <w:szCs w:val="20"/>
              </w:rPr>
            </w:pPr>
            <w:hyperlink r:id="rId21" w:history="1">
              <w:r w:rsidRPr="00477F57">
                <w:rPr>
                  <w:rStyle w:val="Hyperlink"/>
                  <w:color w:val="414042"/>
                  <w:szCs w:val="20"/>
                  <w:u w:val="none"/>
                  <w:bdr w:val="none" w:sz="0" w:space="0" w:color="auto" w:frame="1"/>
                </w:rPr>
                <w:t>AQW 3075/16-21</w:t>
              </w:r>
            </w:hyperlink>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Default="00477F57" w:rsidP="00477F57">
            <w:pPr>
              <w:pStyle w:val="NICCYBodyText"/>
              <w:rPr>
                <w:szCs w:val="20"/>
              </w:rPr>
            </w:pPr>
          </w:p>
          <w:p w:rsidR="00477F57" w:rsidRPr="00477F57" w:rsidRDefault="00477F57" w:rsidP="00477F57">
            <w:pPr>
              <w:pStyle w:val="NICCYBodyText"/>
              <w:rPr>
                <w:szCs w:val="20"/>
              </w:rPr>
            </w:pPr>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77F57" w:rsidRDefault="00477F57" w:rsidP="00477F57">
            <w:pPr>
              <w:pStyle w:val="NICCYBodyText"/>
              <w:rPr>
                <w:szCs w:val="20"/>
                <w:bdr w:val="none" w:sz="0" w:space="0" w:color="auto" w:frame="1"/>
              </w:rPr>
            </w:pPr>
            <w:r w:rsidRPr="00477F57">
              <w:rPr>
                <w:szCs w:val="20"/>
                <w:bdr w:val="none" w:sz="0" w:space="0" w:color="auto" w:frame="1"/>
              </w:rPr>
              <w:t>Mr Steven Agnew</w:t>
            </w:r>
            <w:r w:rsidRPr="00477F57">
              <w:rPr>
                <w:rStyle w:val="apple-converted-space"/>
                <w:szCs w:val="20"/>
              </w:rPr>
              <w:t> </w:t>
            </w:r>
            <w:r w:rsidRPr="00477F57">
              <w:rPr>
                <w:szCs w:val="20"/>
              </w:rPr>
              <w:br/>
            </w:r>
            <w:r w:rsidRPr="00477F57">
              <w:rPr>
                <w:szCs w:val="20"/>
                <w:bdr w:val="none" w:sz="0" w:space="0" w:color="auto" w:frame="1"/>
              </w:rPr>
              <w:t>(GPNI - North Down)</w:t>
            </w:r>
          </w:p>
          <w:p w:rsidR="00477F57" w:rsidRDefault="00477F57" w:rsidP="00477F57">
            <w:pPr>
              <w:pStyle w:val="NICCYBodyText"/>
              <w:rPr>
                <w:szCs w:val="20"/>
                <w:bdr w:val="none" w:sz="0" w:space="0" w:color="auto" w:frame="1"/>
              </w:rPr>
            </w:pPr>
          </w:p>
          <w:p w:rsidR="00477F57" w:rsidRDefault="00477F57" w:rsidP="00477F57">
            <w:pPr>
              <w:pStyle w:val="NICCYBodyText"/>
              <w:rPr>
                <w:szCs w:val="20"/>
                <w:bdr w:val="none" w:sz="0" w:space="0" w:color="auto" w:frame="1"/>
              </w:rPr>
            </w:pPr>
          </w:p>
          <w:p w:rsidR="00477F57" w:rsidRDefault="00477F57" w:rsidP="00477F57">
            <w:pPr>
              <w:pStyle w:val="NICCYBodyText"/>
              <w:rPr>
                <w:szCs w:val="20"/>
                <w:bdr w:val="none" w:sz="0" w:space="0" w:color="auto" w:frame="1"/>
              </w:rPr>
            </w:pPr>
          </w:p>
          <w:p w:rsidR="00477F57" w:rsidRDefault="00477F57" w:rsidP="00477F57">
            <w:pPr>
              <w:pStyle w:val="NICCYBodyText"/>
              <w:rPr>
                <w:szCs w:val="20"/>
                <w:bdr w:val="none" w:sz="0" w:space="0" w:color="auto" w:frame="1"/>
              </w:rPr>
            </w:pPr>
          </w:p>
          <w:p w:rsidR="00477F57" w:rsidRDefault="00477F57" w:rsidP="00477F57">
            <w:pPr>
              <w:pStyle w:val="NICCYBodyText"/>
              <w:rPr>
                <w:szCs w:val="20"/>
                <w:bdr w:val="none" w:sz="0" w:space="0" w:color="auto" w:frame="1"/>
              </w:rPr>
            </w:pPr>
          </w:p>
          <w:p w:rsidR="00477F57" w:rsidRDefault="00477F57" w:rsidP="00477F57">
            <w:pPr>
              <w:pStyle w:val="NICCYBodyText"/>
              <w:rPr>
                <w:szCs w:val="20"/>
                <w:bdr w:val="none" w:sz="0" w:space="0" w:color="auto" w:frame="1"/>
              </w:rPr>
            </w:pPr>
          </w:p>
          <w:p w:rsidR="00477F57" w:rsidRPr="00477F57" w:rsidRDefault="00477F57" w:rsidP="00477F57">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77F57" w:rsidRPr="00477F57" w:rsidRDefault="00477F57" w:rsidP="00477F57">
            <w:pPr>
              <w:pStyle w:val="NICCYBodyText"/>
              <w:rPr>
                <w:b/>
                <w:szCs w:val="20"/>
              </w:rPr>
            </w:pPr>
            <w:r w:rsidRPr="00477F57">
              <w:rPr>
                <w:b/>
                <w:szCs w:val="20"/>
                <w:bdr w:val="none" w:sz="0" w:space="0" w:color="auto" w:frame="1"/>
              </w:rPr>
              <w:t>To ask the Minister of Education to outline when an analysis of responses to the Childcare Strategy will be made available.</w:t>
            </w:r>
            <w:r w:rsidRPr="00477F57">
              <w:rPr>
                <w:rStyle w:val="apple-converted-space"/>
                <w:b/>
                <w:szCs w:val="20"/>
              </w:rPr>
              <w:t> </w:t>
            </w:r>
            <w:r w:rsidRPr="00477F57">
              <w:rPr>
                <w:b/>
                <w:szCs w:val="20"/>
              </w:rPr>
              <w:br/>
            </w:r>
          </w:p>
          <w:p w:rsidR="00477F57" w:rsidRPr="00477F57" w:rsidRDefault="00477F57" w:rsidP="00477F57">
            <w:pPr>
              <w:pStyle w:val="NICCYBodyText"/>
              <w:rPr>
                <w:szCs w:val="20"/>
                <w:bdr w:val="none" w:sz="0" w:space="0" w:color="auto" w:frame="1"/>
              </w:rPr>
            </w:pPr>
            <w:r w:rsidRPr="00477F57">
              <w:rPr>
                <w:szCs w:val="20"/>
                <w:bdr w:val="none" w:sz="0" w:space="0" w:color="auto" w:frame="1"/>
              </w:rPr>
              <w:t>Public consultation on a draft version of the Childcare Strategy took place from July to November 2015. An analysis of all responses received will be published on the Departmental website following the launch of the final Childcare Strategy.</w:t>
            </w:r>
          </w:p>
          <w:p w:rsidR="00477F57" w:rsidRPr="00477F57" w:rsidRDefault="00477F57" w:rsidP="00477F57">
            <w:pPr>
              <w:pStyle w:val="NICCYBodyText"/>
              <w:rPr>
                <w:szCs w:val="20"/>
              </w:rPr>
            </w:pPr>
            <w:r w:rsidRPr="00477F57">
              <w:rPr>
                <w:szCs w:val="20"/>
                <w:bdr w:val="none" w:sz="0" w:space="0" w:color="auto" w:frame="1"/>
              </w:rPr>
              <w:t>I hope to bring forward the full version of the Childcare Strategy to my Executive colleagues in the coming months, having taken account of the many consultation responses received, the agreed Programme for Government and the new opportunities that now exist to align childcare and Early Years initiatives.</w:t>
            </w:r>
          </w:p>
        </w:tc>
      </w:tr>
    </w:tbl>
    <w:p w:rsidR="00010AA8" w:rsidRDefault="00010AA8" w:rsidP="007814AF">
      <w:pPr>
        <w:pStyle w:val="NICCYBodyText"/>
      </w:pPr>
    </w:p>
    <w:p w:rsidR="00477F57" w:rsidRDefault="00477F57" w:rsidP="007814AF">
      <w:pPr>
        <w:pStyle w:val="NICCYBodyText"/>
      </w:pPr>
    </w:p>
    <w:p w:rsidR="00477F57" w:rsidRDefault="00477F57" w:rsidP="007814AF">
      <w:pPr>
        <w:pStyle w:val="NICCYBodyText"/>
      </w:pPr>
    </w:p>
    <w:p w:rsidR="00477F57" w:rsidRDefault="00477F57" w:rsidP="007814AF">
      <w:pPr>
        <w:pStyle w:val="NICCYBodyText"/>
      </w:pPr>
    </w:p>
    <w:p w:rsidR="00311ADF" w:rsidRDefault="00311ADF" w:rsidP="00311ADF">
      <w:pPr>
        <w:pStyle w:val="NICCYSubline"/>
      </w:pPr>
      <w:r>
        <w:lastRenderedPageBreak/>
        <w:t xml:space="preserve">Preparing to Learn (part of Early Intervention Transformation Programme) update </w:t>
      </w:r>
    </w:p>
    <w:tbl>
      <w:tblPr>
        <w:tblW w:w="5000" w:type="pct"/>
        <w:shd w:val="clear" w:color="auto" w:fill="EFEDEE"/>
        <w:tblCellMar>
          <w:left w:w="0" w:type="dxa"/>
          <w:right w:w="0" w:type="dxa"/>
        </w:tblCellMar>
        <w:tblLook w:val="04A0"/>
      </w:tblPr>
      <w:tblGrid>
        <w:gridCol w:w="1368"/>
        <w:gridCol w:w="1221"/>
        <w:gridCol w:w="7463"/>
      </w:tblGrid>
      <w:tr w:rsidR="00311ADF" w:rsidTr="00311ADF">
        <w:tc>
          <w:tcPr>
            <w:tcW w:w="63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1ADF" w:rsidRDefault="00311ADF" w:rsidP="00311ADF">
            <w:pPr>
              <w:pStyle w:val="NICCYBodyText"/>
              <w:rPr>
                <w:szCs w:val="20"/>
              </w:rPr>
            </w:pPr>
            <w:hyperlink r:id="rId22" w:history="1">
              <w:r w:rsidRPr="00311ADF">
                <w:rPr>
                  <w:rStyle w:val="Hyperlink"/>
                  <w:color w:val="414042"/>
                  <w:szCs w:val="20"/>
                  <w:u w:val="none"/>
                  <w:bdr w:val="none" w:sz="0" w:space="0" w:color="auto" w:frame="1"/>
                </w:rPr>
                <w:t>AQW 3071/16-21</w:t>
              </w:r>
            </w:hyperlink>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Default="00311ADF" w:rsidP="00311ADF">
            <w:pPr>
              <w:pStyle w:val="NICCYBodyText"/>
              <w:rPr>
                <w:szCs w:val="20"/>
              </w:rPr>
            </w:pPr>
          </w:p>
          <w:p w:rsidR="00311ADF" w:rsidRPr="00311ADF" w:rsidRDefault="00311ADF" w:rsidP="00311ADF">
            <w:pPr>
              <w:pStyle w:val="NICCYBodyText"/>
              <w:rPr>
                <w:szCs w:val="20"/>
              </w:rPr>
            </w:pPr>
          </w:p>
        </w:tc>
        <w:tc>
          <w:tcPr>
            <w:tcW w:w="6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1ADF" w:rsidRDefault="00311ADF" w:rsidP="00311ADF">
            <w:pPr>
              <w:pStyle w:val="NICCYBodyText"/>
              <w:rPr>
                <w:szCs w:val="20"/>
                <w:bdr w:val="none" w:sz="0" w:space="0" w:color="auto" w:frame="1"/>
              </w:rPr>
            </w:pPr>
            <w:r w:rsidRPr="00311ADF">
              <w:rPr>
                <w:szCs w:val="20"/>
                <w:bdr w:val="none" w:sz="0" w:space="0" w:color="auto" w:frame="1"/>
              </w:rPr>
              <w:lastRenderedPageBreak/>
              <w:t>Mr Steven Agnew</w:t>
            </w:r>
            <w:r w:rsidRPr="00311ADF">
              <w:rPr>
                <w:rStyle w:val="apple-converted-space"/>
                <w:szCs w:val="20"/>
              </w:rPr>
              <w:t> </w:t>
            </w:r>
            <w:r w:rsidRPr="00311ADF">
              <w:rPr>
                <w:szCs w:val="20"/>
              </w:rPr>
              <w:br/>
            </w:r>
            <w:r w:rsidRPr="00311ADF">
              <w:rPr>
                <w:szCs w:val="20"/>
                <w:bdr w:val="none" w:sz="0" w:space="0" w:color="auto" w:frame="1"/>
              </w:rPr>
              <w:t>(GPNI - North Down)</w:t>
            </w: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Default="00311ADF" w:rsidP="00311ADF">
            <w:pPr>
              <w:pStyle w:val="NICCYBodyText"/>
              <w:rPr>
                <w:szCs w:val="20"/>
                <w:bdr w:val="none" w:sz="0" w:space="0" w:color="auto" w:frame="1"/>
              </w:rPr>
            </w:pPr>
          </w:p>
          <w:p w:rsidR="00311ADF" w:rsidRPr="00311ADF" w:rsidRDefault="00311ADF" w:rsidP="00311ADF">
            <w:pPr>
              <w:pStyle w:val="NICCYBodyText"/>
              <w:rPr>
                <w:szCs w:val="20"/>
              </w:rPr>
            </w:pPr>
          </w:p>
        </w:tc>
        <w:tc>
          <w:tcPr>
            <w:tcW w:w="37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1ADF" w:rsidRPr="00311ADF" w:rsidRDefault="00311ADF" w:rsidP="00311ADF">
            <w:pPr>
              <w:pStyle w:val="NICCYBodyText"/>
              <w:rPr>
                <w:b/>
                <w:szCs w:val="20"/>
              </w:rPr>
            </w:pPr>
            <w:r w:rsidRPr="00311ADF">
              <w:rPr>
                <w:b/>
                <w:szCs w:val="20"/>
                <w:bdr w:val="none" w:sz="0" w:space="0" w:color="auto" w:frame="1"/>
              </w:rPr>
              <w:lastRenderedPageBreak/>
              <w:t>To ask the Minister of Education (</w:t>
            </w:r>
            <w:proofErr w:type="spellStart"/>
            <w:r w:rsidRPr="00311ADF">
              <w:rPr>
                <w:b/>
                <w:szCs w:val="20"/>
                <w:bdr w:val="none" w:sz="0" w:space="0" w:color="auto" w:frame="1"/>
              </w:rPr>
              <w:t>i</w:t>
            </w:r>
            <w:proofErr w:type="spellEnd"/>
            <w:r w:rsidRPr="00311ADF">
              <w:rPr>
                <w:b/>
                <w:szCs w:val="20"/>
                <w:bdr w:val="none" w:sz="0" w:space="0" w:color="auto" w:frame="1"/>
              </w:rPr>
              <w:t>) for an update on Preparing to Learn which is part of the Early Intervention Transformation Programme; and to detail (ii) actions undertaken to date; (iii) the outcomes that have been achieved; (iv) was there an evaluation; (v) what budget was allocated; and (vi) how much has been spent to date and on what.</w:t>
            </w:r>
            <w:r w:rsidRPr="00311ADF">
              <w:rPr>
                <w:rStyle w:val="apple-converted-space"/>
                <w:b/>
                <w:szCs w:val="20"/>
              </w:rPr>
              <w:t> </w:t>
            </w:r>
            <w:r w:rsidRPr="00311ADF">
              <w:rPr>
                <w:b/>
                <w:szCs w:val="20"/>
              </w:rPr>
              <w:br/>
            </w:r>
          </w:p>
          <w:p w:rsidR="00311ADF" w:rsidRDefault="00311ADF" w:rsidP="00311ADF">
            <w:pPr>
              <w:pStyle w:val="NICCYBodyText"/>
              <w:rPr>
                <w:szCs w:val="20"/>
                <w:bdr w:val="none" w:sz="0" w:space="0" w:color="auto" w:frame="1"/>
              </w:rPr>
            </w:pPr>
            <w:r w:rsidRPr="00311ADF">
              <w:rPr>
                <w:szCs w:val="20"/>
                <w:bdr w:val="none" w:sz="0" w:space="0" w:color="auto" w:frame="1"/>
              </w:rPr>
              <w:t>The Early Intervention Transformation Programme (EITP) is a Northern Ireland Executive / Atlantic Philanthropies Delivering Social Change Signature Programme. The Department of Health (</w:t>
            </w:r>
            <w:proofErr w:type="spellStart"/>
            <w:r w:rsidRPr="00311ADF">
              <w:rPr>
                <w:szCs w:val="20"/>
                <w:bdr w:val="none" w:sz="0" w:space="0" w:color="auto" w:frame="1"/>
              </w:rPr>
              <w:t>DoH</w:t>
            </w:r>
            <w:proofErr w:type="spellEnd"/>
            <w:r w:rsidRPr="00311ADF">
              <w:rPr>
                <w:szCs w:val="20"/>
                <w:bdr w:val="none" w:sz="0" w:space="0" w:color="auto" w:frame="1"/>
              </w:rPr>
              <w:t>) leads</w:t>
            </w:r>
            <w:r w:rsidRPr="00311ADF">
              <w:rPr>
                <w:rStyle w:val="apple-converted-space"/>
                <w:szCs w:val="20"/>
                <w:bdr w:val="none" w:sz="0" w:space="0" w:color="auto" w:frame="1"/>
              </w:rPr>
              <w:t> </w:t>
            </w:r>
            <w:r w:rsidRPr="00311ADF">
              <w:rPr>
                <w:szCs w:val="20"/>
                <w:bdr w:val="none" w:sz="0" w:space="0" w:color="auto" w:frame="1"/>
              </w:rPr>
              <w:t>on EITP</w:t>
            </w:r>
            <w:r w:rsidRPr="00311ADF">
              <w:rPr>
                <w:rStyle w:val="apple-converted-space"/>
                <w:szCs w:val="20"/>
                <w:bdr w:val="none" w:sz="0" w:space="0" w:color="auto" w:frame="1"/>
              </w:rPr>
              <w:t> </w:t>
            </w:r>
            <w:proofErr w:type="spellStart"/>
            <w:r w:rsidRPr="00311ADF">
              <w:rPr>
                <w:szCs w:val="20"/>
                <w:bdr w:val="none" w:sz="0" w:space="0" w:color="auto" w:frame="1"/>
              </w:rPr>
              <w:t>Workstream</w:t>
            </w:r>
            <w:proofErr w:type="spellEnd"/>
            <w:r w:rsidRPr="00311ADF">
              <w:rPr>
                <w:szCs w:val="20"/>
                <w:bdr w:val="none" w:sz="0" w:space="0" w:color="auto" w:frame="1"/>
              </w:rPr>
              <w:t xml:space="preserve"> 1and the Department of Education (DE) leads</w:t>
            </w:r>
            <w:r w:rsidRPr="00311ADF">
              <w:rPr>
                <w:rStyle w:val="apple-converted-space"/>
                <w:szCs w:val="20"/>
                <w:bdr w:val="none" w:sz="0" w:space="0" w:color="auto" w:frame="1"/>
              </w:rPr>
              <w:t> </w:t>
            </w:r>
            <w:r w:rsidRPr="00311ADF">
              <w:rPr>
                <w:szCs w:val="20"/>
                <w:bdr w:val="none" w:sz="0" w:space="0" w:color="auto" w:frame="1"/>
              </w:rPr>
              <w:t>on ‘Getting Ready to Learn’ (</w:t>
            </w:r>
            <w:proofErr w:type="spellStart"/>
            <w:r w:rsidRPr="00311ADF">
              <w:rPr>
                <w:szCs w:val="20"/>
                <w:bdr w:val="none" w:sz="0" w:space="0" w:color="auto" w:frame="1"/>
              </w:rPr>
              <w:t>GRtL</w:t>
            </w:r>
            <w:proofErr w:type="spellEnd"/>
            <w:r w:rsidRPr="00311ADF">
              <w:rPr>
                <w:szCs w:val="20"/>
                <w:bdr w:val="none" w:sz="0" w:space="0" w:color="auto" w:frame="1"/>
              </w:rPr>
              <w:t xml:space="preserve">) as part of </w:t>
            </w:r>
            <w:proofErr w:type="spellStart"/>
            <w:r w:rsidRPr="00311ADF">
              <w:rPr>
                <w:szCs w:val="20"/>
                <w:bdr w:val="none" w:sz="0" w:space="0" w:color="auto" w:frame="1"/>
              </w:rPr>
              <w:t>Workstream</w:t>
            </w:r>
            <w:proofErr w:type="spellEnd"/>
            <w:r w:rsidRPr="00311ADF">
              <w:rPr>
                <w:szCs w:val="20"/>
                <w:bdr w:val="none" w:sz="0" w:space="0" w:color="auto" w:frame="1"/>
              </w:rPr>
              <w:t xml:space="preserve"> 1.</w:t>
            </w:r>
          </w:p>
          <w:p w:rsidR="00311ADF" w:rsidRPr="00311ADF" w:rsidRDefault="00311ADF" w:rsidP="00311ADF">
            <w:pPr>
              <w:pStyle w:val="NICCYBodyText"/>
              <w:rPr>
                <w:szCs w:val="20"/>
                <w:bdr w:val="none" w:sz="0" w:space="0" w:color="auto" w:frame="1"/>
              </w:rPr>
            </w:pPr>
          </w:p>
          <w:p w:rsidR="00311ADF" w:rsidRPr="00311ADF" w:rsidRDefault="00311ADF" w:rsidP="00311ADF">
            <w:pPr>
              <w:pStyle w:val="NICCYBodyText"/>
              <w:rPr>
                <w:szCs w:val="20"/>
                <w:bdr w:val="none" w:sz="0" w:space="0" w:color="auto" w:frame="1"/>
              </w:rPr>
            </w:pPr>
            <w:proofErr w:type="spellStart"/>
            <w:r w:rsidRPr="00311ADF">
              <w:rPr>
                <w:szCs w:val="20"/>
                <w:bdr w:val="none" w:sz="0" w:space="0" w:color="auto" w:frame="1"/>
              </w:rPr>
              <w:t>GRtL</w:t>
            </w:r>
            <w:proofErr w:type="spellEnd"/>
            <w:r w:rsidRPr="00311ADF">
              <w:rPr>
                <w:szCs w:val="20"/>
                <w:bdr w:val="none" w:sz="0" w:space="0" w:color="auto" w:frame="1"/>
              </w:rPr>
              <w:t xml:space="preserve"> is focused on improving outcomes for children in pre-school by engaging and empowering parents to help them create and sustain positive home learning environments. It seeks to transform pre-school practice by using the skills of early</w:t>
            </w:r>
            <w:r w:rsidRPr="00311ADF">
              <w:rPr>
                <w:rStyle w:val="apple-converted-space"/>
                <w:szCs w:val="20"/>
                <w:bdr w:val="none" w:sz="0" w:space="0" w:color="auto" w:frame="1"/>
              </w:rPr>
              <w:t> </w:t>
            </w:r>
            <w:proofErr w:type="gramStart"/>
            <w:r w:rsidRPr="00311ADF">
              <w:rPr>
                <w:szCs w:val="20"/>
                <w:bdr w:val="none" w:sz="0" w:space="0" w:color="auto" w:frame="1"/>
              </w:rPr>
              <w:t>years</w:t>
            </w:r>
            <w:proofErr w:type="gramEnd"/>
            <w:r w:rsidRPr="00311ADF">
              <w:rPr>
                <w:rStyle w:val="apple-converted-space"/>
                <w:szCs w:val="20"/>
                <w:bdr w:val="none" w:sz="0" w:space="0" w:color="auto" w:frame="1"/>
              </w:rPr>
              <w:t> </w:t>
            </w:r>
            <w:r w:rsidRPr="00311ADF">
              <w:rPr>
                <w:szCs w:val="20"/>
                <w:bdr w:val="none" w:sz="0" w:space="0" w:color="auto" w:frame="1"/>
              </w:rPr>
              <w:t>teachers and practitioners to support all parents to develop the confidence and skills they need to do this.</w:t>
            </w:r>
          </w:p>
          <w:p w:rsidR="00311ADF" w:rsidRPr="00311ADF" w:rsidRDefault="00311ADF" w:rsidP="00311ADF">
            <w:pPr>
              <w:pStyle w:val="NICCYBodyText"/>
              <w:rPr>
                <w:szCs w:val="20"/>
                <w:bdr w:val="none" w:sz="0" w:space="0" w:color="auto" w:frame="1"/>
              </w:rPr>
            </w:pPr>
            <w:proofErr w:type="spellStart"/>
            <w:r w:rsidRPr="00311ADF">
              <w:rPr>
                <w:szCs w:val="20"/>
                <w:bdr w:val="none" w:sz="0" w:space="0" w:color="auto" w:frame="1"/>
              </w:rPr>
              <w:t>GRtL</w:t>
            </w:r>
            <w:proofErr w:type="spellEnd"/>
            <w:r w:rsidRPr="00311ADF">
              <w:rPr>
                <w:szCs w:val="20"/>
                <w:bdr w:val="none" w:sz="0" w:space="0" w:color="auto" w:frame="1"/>
              </w:rPr>
              <w:t xml:space="preserve"> is an</w:t>
            </w:r>
            <w:r w:rsidRPr="00311ADF">
              <w:rPr>
                <w:rStyle w:val="apple-converted-space"/>
                <w:szCs w:val="20"/>
                <w:bdr w:val="none" w:sz="0" w:space="0" w:color="auto" w:frame="1"/>
              </w:rPr>
              <w:t> </w:t>
            </w:r>
            <w:r w:rsidRPr="00311ADF">
              <w:rPr>
                <w:szCs w:val="20"/>
                <w:bdr w:val="none" w:sz="0" w:space="0" w:color="auto" w:frame="1"/>
              </w:rPr>
              <w:t>application</w:t>
            </w:r>
            <w:r w:rsidRPr="00311ADF">
              <w:rPr>
                <w:rStyle w:val="apple-converted-space"/>
                <w:szCs w:val="20"/>
                <w:bdr w:val="none" w:sz="0" w:space="0" w:color="auto" w:frame="1"/>
              </w:rPr>
              <w:t> </w:t>
            </w:r>
            <w:r w:rsidRPr="00311ADF">
              <w:rPr>
                <w:szCs w:val="20"/>
                <w:bdr w:val="none" w:sz="0" w:space="0" w:color="auto" w:frame="1"/>
              </w:rPr>
              <w:t>based</w:t>
            </w:r>
            <w:r w:rsidRPr="00311ADF">
              <w:rPr>
                <w:rStyle w:val="apple-converted-space"/>
                <w:szCs w:val="20"/>
                <w:bdr w:val="none" w:sz="0" w:space="0" w:color="auto" w:frame="1"/>
              </w:rPr>
              <w:t> </w:t>
            </w:r>
            <w:r w:rsidRPr="00311ADF">
              <w:rPr>
                <w:szCs w:val="20"/>
                <w:bdr w:val="none" w:sz="0" w:space="0" w:color="auto" w:frame="1"/>
              </w:rPr>
              <w:t>programme available to all pre-school education settings with DE funded places. The Education</w:t>
            </w:r>
            <w:r w:rsidRPr="00311ADF">
              <w:rPr>
                <w:rStyle w:val="apple-converted-space"/>
                <w:szCs w:val="20"/>
                <w:bdr w:val="none" w:sz="0" w:space="0" w:color="auto" w:frame="1"/>
              </w:rPr>
              <w:t> </w:t>
            </w:r>
            <w:r w:rsidRPr="00311ADF">
              <w:rPr>
                <w:szCs w:val="20"/>
                <w:bdr w:val="none" w:sz="0" w:space="0" w:color="auto" w:frame="1"/>
              </w:rPr>
              <w:t>Authority (EA)</w:t>
            </w:r>
            <w:r w:rsidRPr="00311ADF">
              <w:rPr>
                <w:rStyle w:val="apple-converted-space"/>
                <w:szCs w:val="20"/>
                <w:bdr w:val="none" w:sz="0" w:space="0" w:color="auto" w:frame="1"/>
              </w:rPr>
              <w:t> </w:t>
            </w:r>
            <w:r w:rsidRPr="00311ADF">
              <w:rPr>
                <w:szCs w:val="20"/>
                <w:bdr w:val="none" w:sz="0" w:space="0" w:color="auto" w:frame="1"/>
              </w:rPr>
              <w:t>is responsible for managing and administering the programme and a Programme Manager has been appointed to implement the programme over the next three years.</w:t>
            </w:r>
            <w:r w:rsidRPr="00311ADF">
              <w:rPr>
                <w:rStyle w:val="apple-converted-space"/>
                <w:szCs w:val="20"/>
                <w:bdr w:val="none" w:sz="0" w:space="0" w:color="auto" w:frame="1"/>
              </w:rPr>
              <w:t> </w:t>
            </w:r>
            <w:r w:rsidRPr="00311ADF">
              <w:rPr>
                <w:szCs w:val="20"/>
                <w:bdr w:val="none" w:sz="0" w:space="0" w:color="auto" w:frame="1"/>
              </w:rPr>
              <w:t>DE in conjunction with the EA held information sessions during January and February for pre-school settings to raise awareness of the programme and encourage participation.</w:t>
            </w:r>
          </w:p>
          <w:p w:rsidR="00311ADF" w:rsidRDefault="00311ADF" w:rsidP="00311ADF">
            <w:pPr>
              <w:pStyle w:val="NICCYBodyText"/>
              <w:rPr>
                <w:szCs w:val="20"/>
                <w:bdr w:val="none" w:sz="0" w:space="0" w:color="auto" w:frame="1"/>
              </w:rPr>
            </w:pPr>
            <w:r w:rsidRPr="00311ADF">
              <w:rPr>
                <w:szCs w:val="20"/>
                <w:bdr w:val="none" w:sz="0" w:space="0" w:color="auto" w:frame="1"/>
              </w:rPr>
              <w:t xml:space="preserve">The first call for applications launched on 18 March 2016 and there was a second call on 29 June which closes on 30 September. Settings can choose to apply for up to four themes, with a focus on the importance of parent child relationships, attachment, childhood education and learning, and healthy </w:t>
            </w:r>
            <w:r w:rsidRPr="00311ADF">
              <w:rPr>
                <w:szCs w:val="20"/>
                <w:bdr w:val="none" w:sz="0" w:space="0" w:color="auto" w:frame="1"/>
              </w:rPr>
              <w:lastRenderedPageBreak/>
              <w:t>lifestyles. Further information on the themes can be found on the EA website (http://www.eani.org.uk/schools/getting-ready-to-learn/). The programme will run for three academic years (2016/17, 2017/18, 2018/19) with an investment of approximately £3m over the three years. The EA will issue the first funding allocations to settings (in line with their approved applications) by the end of September.</w:t>
            </w:r>
          </w:p>
          <w:p w:rsidR="00311ADF" w:rsidRPr="00311ADF" w:rsidRDefault="00311ADF" w:rsidP="00311ADF">
            <w:pPr>
              <w:pStyle w:val="NICCYBodyText"/>
              <w:rPr>
                <w:szCs w:val="20"/>
                <w:bdr w:val="none" w:sz="0" w:space="0" w:color="auto" w:frame="1"/>
              </w:rPr>
            </w:pPr>
          </w:p>
          <w:p w:rsidR="00311ADF" w:rsidRPr="00311ADF" w:rsidRDefault="00311ADF" w:rsidP="00311ADF">
            <w:pPr>
              <w:pStyle w:val="NICCYBodyText"/>
              <w:rPr>
                <w:szCs w:val="20"/>
              </w:rPr>
            </w:pPr>
            <w:r w:rsidRPr="00311ADF">
              <w:rPr>
                <w:szCs w:val="20"/>
                <w:bdr w:val="none" w:sz="0" w:space="0" w:color="auto" w:frame="1"/>
              </w:rPr>
              <w:t xml:space="preserve">As the programme is in the early stages of implementation, it is too early for an evaluation. As with other EITP programmes, </w:t>
            </w:r>
            <w:proofErr w:type="spellStart"/>
            <w:r w:rsidRPr="00311ADF">
              <w:rPr>
                <w:szCs w:val="20"/>
                <w:bdr w:val="none" w:sz="0" w:space="0" w:color="auto" w:frame="1"/>
              </w:rPr>
              <w:t>GRtL</w:t>
            </w:r>
            <w:proofErr w:type="spellEnd"/>
            <w:r w:rsidRPr="00311ADF">
              <w:rPr>
                <w:szCs w:val="20"/>
                <w:bdr w:val="none" w:sz="0" w:space="0" w:color="auto" w:frame="1"/>
              </w:rPr>
              <w:t xml:space="preserve"> will use an outcomes based approach to monitoring and evaluation.</w:t>
            </w:r>
          </w:p>
        </w:tc>
      </w:tr>
    </w:tbl>
    <w:p w:rsidR="00477F57" w:rsidRDefault="00477F57" w:rsidP="007814AF">
      <w:pPr>
        <w:pStyle w:val="NICCYBodyText"/>
      </w:pPr>
    </w:p>
    <w:p w:rsidR="00557CE7" w:rsidRDefault="00557CE7" w:rsidP="00557CE7">
      <w:pPr>
        <w:pStyle w:val="NICCYSubTitle"/>
      </w:pPr>
      <w:r>
        <w:t xml:space="preserve">Cost of issuing all school children with </w:t>
      </w:r>
      <w:proofErr w:type="spellStart"/>
      <w:r>
        <w:t>Translink</w:t>
      </w:r>
      <w:proofErr w:type="spellEnd"/>
      <w:r>
        <w:t xml:space="preserve"> passes</w:t>
      </w:r>
    </w:p>
    <w:tbl>
      <w:tblPr>
        <w:tblW w:w="5000" w:type="pct"/>
        <w:shd w:val="clear" w:color="auto" w:fill="EFEDEE"/>
        <w:tblCellMar>
          <w:left w:w="0" w:type="dxa"/>
          <w:right w:w="0" w:type="dxa"/>
        </w:tblCellMar>
        <w:tblLook w:val="04A0"/>
      </w:tblPr>
      <w:tblGrid>
        <w:gridCol w:w="1368"/>
        <w:gridCol w:w="1381"/>
        <w:gridCol w:w="7303"/>
      </w:tblGrid>
      <w:tr w:rsidR="00557CE7" w:rsidTr="00557CE7">
        <w:tc>
          <w:tcPr>
            <w:tcW w:w="6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7CE7" w:rsidRDefault="00557CE7" w:rsidP="00557CE7">
            <w:pPr>
              <w:pStyle w:val="NICCYBodyText"/>
              <w:rPr>
                <w:szCs w:val="20"/>
              </w:rPr>
            </w:pPr>
            <w:hyperlink r:id="rId23" w:history="1">
              <w:r w:rsidRPr="00557CE7">
                <w:rPr>
                  <w:rStyle w:val="Hyperlink"/>
                  <w:color w:val="414042"/>
                  <w:szCs w:val="20"/>
                  <w:u w:val="none"/>
                  <w:bdr w:val="none" w:sz="0" w:space="0" w:color="auto" w:frame="1"/>
                </w:rPr>
                <w:t>AQW 3059/16-21</w:t>
              </w:r>
            </w:hyperlink>
          </w:p>
          <w:p w:rsidR="00557CE7" w:rsidRDefault="00557CE7" w:rsidP="00557CE7">
            <w:pPr>
              <w:pStyle w:val="NICCYBodyText"/>
              <w:rPr>
                <w:szCs w:val="20"/>
              </w:rPr>
            </w:pPr>
          </w:p>
          <w:p w:rsidR="00557CE7" w:rsidRDefault="00557CE7" w:rsidP="00557CE7">
            <w:pPr>
              <w:pStyle w:val="NICCYBodyText"/>
              <w:rPr>
                <w:szCs w:val="20"/>
              </w:rPr>
            </w:pPr>
          </w:p>
          <w:p w:rsidR="00557CE7" w:rsidRDefault="00557CE7" w:rsidP="00557CE7">
            <w:pPr>
              <w:pStyle w:val="NICCYBodyText"/>
              <w:rPr>
                <w:szCs w:val="20"/>
              </w:rPr>
            </w:pPr>
          </w:p>
          <w:p w:rsidR="00557CE7" w:rsidRPr="00557CE7" w:rsidRDefault="00557CE7" w:rsidP="00557CE7">
            <w:pPr>
              <w:pStyle w:val="NICCYBodyText"/>
              <w:rPr>
                <w:szCs w:val="20"/>
              </w:rPr>
            </w:pPr>
          </w:p>
        </w:tc>
        <w:tc>
          <w:tcPr>
            <w:tcW w:w="6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7CE7" w:rsidRDefault="00557CE7" w:rsidP="00557CE7">
            <w:pPr>
              <w:pStyle w:val="NICCYBodyText"/>
              <w:rPr>
                <w:szCs w:val="20"/>
                <w:bdr w:val="none" w:sz="0" w:space="0" w:color="auto" w:frame="1"/>
              </w:rPr>
            </w:pPr>
            <w:r w:rsidRPr="00557CE7">
              <w:rPr>
                <w:szCs w:val="20"/>
                <w:bdr w:val="none" w:sz="0" w:space="0" w:color="auto" w:frame="1"/>
              </w:rPr>
              <w:t>Ms Michaela Boyle</w:t>
            </w:r>
            <w:r w:rsidRPr="00557CE7">
              <w:rPr>
                <w:rStyle w:val="apple-converted-space"/>
                <w:szCs w:val="20"/>
              </w:rPr>
              <w:t> </w:t>
            </w:r>
            <w:r w:rsidRPr="00557CE7">
              <w:rPr>
                <w:szCs w:val="20"/>
              </w:rPr>
              <w:br/>
            </w:r>
            <w:r w:rsidRPr="00557CE7">
              <w:rPr>
                <w:szCs w:val="20"/>
                <w:bdr w:val="none" w:sz="0" w:space="0" w:color="auto" w:frame="1"/>
              </w:rPr>
              <w:t>(SF - West Tyrone)</w:t>
            </w:r>
          </w:p>
          <w:p w:rsidR="00557CE7" w:rsidRPr="00557CE7" w:rsidRDefault="00557CE7" w:rsidP="00557CE7">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7CE7" w:rsidRPr="00557CE7" w:rsidRDefault="00557CE7" w:rsidP="00557CE7">
            <w:pPr>
              <w:pStyle w:val="NICCYBodyText"/>
              <w:rPr>
                <w:b/>
                <w:szCs w:val="20"/>
              </w:rPr>
            </w:pPr>
            <w:r w:rsidRPr="00557CE7">
              <w:rPr>
                <w:b/>
                <w:szCs w:val="20"/>
                <w:bdr w:val="none" w:sz="0" w:space="0" w:color="auto" w:frame="1"/>
              </w:rPr>
              <w:t xml:space="preserve">To ask the Minister of Education to detail how much it would cost to provide all school children with </w:t>
            </w:r>
            <w:proofErr w:type="spellStart"/>
            <w:r w:rsidRPr="00557CE7">
              <w:rPr>
                <w:b/>
                <w:szCs w:val="20"/>
                <w:bdr w:val="none" w:sz="0" w:space="0" w:color="auto" w:frame="1"/>
              </w:rPr>
              <w:t>Translink</w:t>
            </w:r>
            <w:proofErr w:type="spellEnd"/>
            <w:r w:rsidRPr="00557CE7">
              <w:rPr>
                <w:b/>
                <w:szCs w:val="20"/>
                <w:bdr w:val="none" w:sz="0" w:space="0" w:color="auto" w:frame="1"/>
              </w:rPr>
              <w:t xml:space="preserve"> passes so they can avail of </w:t>
            </w:r>
            <w:proofErr w:type="spellStart"/>
            <w:r w:rsidRPr="00557CE7">
              <w:rPr>
                <w:b/>
                <w:szCs w:val="20"/>
                <w:bdr w:val="none" w:sz="0" w:space="0" w:color="auto" w:frame="1"/>
              </w:rPr>
              <w:t>Translink</w:t>
            </w:r>
            <w:proofErr w:type="spellEnd"/>
            <w:r w:rsidRPr="00557CE7">
              <w:rPr>
                <w:b/>
                <w:szCs w:val="20"/>
                <w:bdr w:val="none" w:sz="0" w:space="0" w:color="auto" w:frame="1"/>
              </w:rPr>
              <w:t xml:space="preserve"> buses before 6pm on weekdays free of charge.</w:t>
            </w:r>
            <w:r w:rsidRPr="00557CE7">
              <w:rPr>
                <w:rStyle w:val="apple-converted-space"/>
                <w:b/>
                <w:szCs w:val="20"/>
              </w:rPr>
              <w:t> </w:t>
            </w:r>
            <w:r w:rsidRPr="00557CE7">
              <w:rPr>
                <w:b/>
                <w:szCs w:val="20"/>
              </w:rPr>
              <w:br/>
            </w:r>
          </w:p>
          <w:p w:rsidR="00557CE7" w:rsidRPr="00557CE7" w:rsidRDefault="00557CE7" w:rsidP="00557CE7">
            <w:pPr>
              <w:pStyle w:val="NICCYBodyText"/>
              <w:rPr>
                <w:szCs w:val="20"/>
              </w:rPr>
            </w:pPr>
            <w:r w:rsidRPr="00557CE7">
              <w:rPr>
                <w:szCs w:val="20"/>
                <w:bdr w:val="none" w:sz="0" w:space="0" w:color="auto" w:frame="1"/>
              </w:rPr>
              <w:t>The cost of providing</w:t>
            </w:r>
            <w:r w:rsidRPr="00557CE7">
              <w:rPr>
                <w:rStyle w:val="apple-converted-space"/>
                <w:szCs w:val="20"/>
                <w:bdr w:val="none" w:sz="0" w:space="0" w:color="auto" w:frame="1"/>
              </w:rPr>
              <w:t> </w:t>
            </w:r>
            <w:proofErr w:type="spellStart"/>
            <w:r w:rsidRPr="00557CE7">
              <w:rPr>
                <w:szCs w:val="20"/>
                <w:bdr w:val="none" w:sz="0" w:space="0" w:color="auto" w:frame="1"/>
              </w:rPr>
              <w:t>Translink</w:t>
            </w:r>
            <w:proofErr w:type="spellEnd"/>
            <w:r w:rsidRPr="00557CE7">
              <w:rPr>
                <w:rStyle w:val="apple-converted-space"/>
                <w:szCs w:val="20"/>
                <w:bdr w:val="none" w:sz="0" w:space="0" w:color="auto" w:frame="1"/>
              </w:rPr>
              <w:t> </w:t>
            </w:r>
            <w:proofErr w:type="spellStart"/>
            <w:r w:rsidRPr="00557CE7">
              <w:rPr>
                <w:szCs w:val="20"/>
                <w:bdr w:val="none" w:sz="0" w:space="0" w:color="auto" w:frame="1"/>
              </w:rPr>
              <w:t>sessional</w:t>
            </w:r>
            <w:proofErr w:type="spellEnd"/>
            <w:r w:rsidRPr="00557CE7">
              <w:rPr>
                <w:rStyle w:val="apple-converted-space"/>
                <w:szCs w:val="20"/>
                <w:bdr w:val="none" w:sz="0" w:space="0" w:color="auto" w:frame="1"/>
              </w:rPr>
              <w:t> </w:t>
            </w:r>
            <w:r w:rsidRPr="00557CE7">
              <w:rPr>
                <w:szCs w:val="20"/>
                <w:bdr w:val="none" w:sz="0" w:space="0" w:color="auto" w:frame="1"/>
              </w:rPr>
              <w:t>tickets</w:t>
            </w:r>
            <w:r w:rsidRPr="00557CE7">
              <w:rPr>
                <w:rStyle w:val="apple-converted-space"/>
                <w:szCs w:val="20"/>
                <w:bdr w:val="none" w:sz="0" w:space="0" w:color="auto" w:frame="1"/>
              </w:rPr>
              <w:t> </w:t>
            </w:r>
            <w:r w:rsidRPr="00557CE7">
              <w:rPr>
                <w:szCs w:val="20"/>
                <w:bdr w:val="none" w:sz="0" w:space="0" w:color="auto" w:frame="1"/>
              </w:rPr>
              <w:t>to</w:t>
            </w:r>
            <w:r w:rsidRPr="00557CE7">
              <w:rPr>
                <w:rStyle w:val="apple-converted-space"/>
                <w:szCs w:val="20"/>
                <w:bdr w:val="none" w:sz="0" w:space="0" w:color="auto" w:frame="1"/>
              </w:rPr>
              <w:t> </w:t>
            </w:r>
            <w:r w:rsidRPr="00557CE7">
              <w:rPr>
                <w:szCs w:val="20"/>
                <w:bdr w:val="none" w:sz="0" w:space="0" w:color="auto" w:frame="1"/>
              </w:rPr>
              <w:t>all primary and post-primary school</w:t>
            </w:r>
            <w:r w:rsidRPr="00557CE7">
              <w:rPr>
                <w:rStyle w:val="apple-converted-space"/>
                <w:szCs w:val="20"/>
                <w:bdr w:val="none" w:sz="0" w:space="0" w:color="auto" w:frame="1"/>
              </w:rPr>
              <w:t> </w:t>
            </w:r>
            <w:r w:rsidRPr="00557CE7">
              <w:rPr>
                <w:szCs w:val="20"/>
                <w:bdr w:val="none" w:sz="0" w:space="0" w:color="auto" w:frame="1"/>
              </w:rPr>
              <w:t>pupils</w:t>
            </w:r>
            <w:r w:rsidRPr="00557CE7">
              <w:rPr>
                <w:rStyle w:val="apple-converted-space"/>
                <w:szCs w:val="20"/>
                <w:bdr w:val="none" w:sz="0" w:space="0" w:color="auto" w:frame="1"/>
              </w:rPr>
              <w:t> </w:t>
            </w:r>
            <w:r w:rsidRPr="00557CE7">
              <w:rPr>
                <w:szCs w:val="20"/>
                <w:bdr w:val="none" w:sz="0" w:space="0" w:color="auto" w:frame="1"/>
              </w:rPr>
              <w:t xml:space="preserve">would </w:t>
            </w:r>
            <w:proofErr w:type="spellStart"/>
            <w:r w:rsidRPr="00557CE7">
              <w:rPr>
                <w:szCs w:val="20"/>
                <w:bdr w:val="none" w:sz="0" w:space="0" w:color="auto" w:frame="1"/>
              </w:rPr>
              <w:t>beapproximately</w:t>
            </w:r>
            <w:proofErr w:type="spellEnd"/>
            <w:r w:rsidRPr="00557CE7">
              <w:rPr>
                <w:rStyle w:val="apple-converted-space"/>
                <w:szCs w:val="20"/>
                <w:bdr w:val="none" w:sz="0" w:space="0" w:color="auto" w:frame="1"/>
              </w:rPr>
              <w:t> </w:t>
            </w:r>
            <w:r w:rsidRPr="00557CE7">
              <w:rPr>
                <w:szCs w:val="20"/>
                <w:bdr w:val="none" w:sz="0" w:space="0" w:color="auto" w:frame="1"/>
              </w:rPr>
              <w:t>£219m.</w:t>
            </w:r>
          </w:p>
        </w:tc>
      </w:tr>
    </w:tbl>
    <w:p w:rsidR="00B104F1" w:rsidRDefault="00B104F1" w:rsidP="007814AF">
      <w:pPr>
        <w:pStyle w:val="NICCYBodyText"/>
      </w:pPr>
    </w:p>
    <w:p w:rsidR="00606C45" w:rsidRDefault="00606C45" w:rsidP="00606C45">
      <w:pPr>
        <w:pStyle w:val="NICCYSubTitle"/>
      </w:pPr>
      <w:r>
        <w:t>Early Years funding applications</w:t>
      </w:r>
    </w:p>
    <w:tbl>
      <w:tblPr>
        <w:tblW w:w="5000" w:type="pct"/>
        <w:shd w:val="clear" w:color="auto" w:fill="EFEDEE"/>
        <w:tblCellMar>
          <w:left w:w="0" w:type="dxa"/>
          <w:right w:w="0" w:type="dxa"/>
        </w:tblCellMar>
        <w:tblLook w:val="04A0"/>
      </w:tblPr>
      <w:tblGrid>
        <w:gridCol w:w="1368"/>
        <w:gridCol w:w="1222"/>
        <w:gridCol w:w="7462"/>
      </w:tblGrid>
      <w:tr w:rsidR="00606C45" w:rsidTr="00606C45">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06C45" w:rsidRPr="00606C45" w:rsidRDefault="00606C45" w:rsidP="00606C45">
            <w:pPr>
              <w:pStyle w:val="NICCYBodyText"/>
            </w:pPr>
            <w:hyperlink r:id="rId24" w:history="1">
              <w:r w:rsidRPr="00606C45">
                <w:rPr>
                  <w:rStyle w:val="Hyperlink"/>
                  <w:color w:val="46679D"/>
                  <w:bdr w:val="none" w:sz="0" w:space="0" w:color="auto" w:frame="1"/>
                </w:rPr>
                <w:t>AQW 3057/16-21</w:t>
              </w:r>
            </w:hyperlink>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p w:rsidR="00606C45" w:rsidRDefault="00606C45" w:rsidP="00606C45">
            <w:pPr>
              <w:pStyle w:val="NICCYBodyText"/>
            </w:pPr>
          </w:p>
        </w:tc>
        <w:tc>
          <w:tcPr>
            <w:tcW w:w="62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06C45" w:rsidRDefault="00606C45" w:rsidP="00606C45">
            <w:pPr>
              <w:pStyle w:val="NICCYBodyText"/>
              <w:rPr>
                <w:i/>
                <w:iCs/>
                <w:bdr w:val="none" w:sz="0" w:space="0" w:color="auto" w:frame="1"/>
              </w:rPr>
            </w:pPr>
            <w:r>
              <w:rPr>
                <w:bdr w:val="none" w:sz="0" w:space="0" w:color="auto" w:frame="1"/>
              </w:rPr>
              <w:lastRenderedPageBreak/>
              <w:t>Mr Robin Swann</w:t>
            </w:r>
            <w:r>
              <w:rPr>
                <w:rStyle w:val="apple-converted-space"/>
                <w:rFonts w:ascii="inherit" w:hAnsi="inherit"/>
                <w:color w:val="444444"/>
                <w:sz w:val="20"/>
                <w:szCs w:val="20"/>
              </w:rPr>
              <w:t> </w:t>
            </w:r>
            <w:r>
              <w:br/>
            </w:r>
            <w:r>
              <w:rPr>
                <w:i/>
                <w:iCs/>
                <w:bdr w:val="none" w:sz="0" w:space="0" w:color="auto" w:frame="1"/>
              </w:rPr>
              <w:t>(UUP - North Antrim)</w:t>
            </w:r>
          </w:p>
          <w:p w:rsidR="00606C45" w:rsidRDefault="00606C45" w:rsidP="00606C45">
            <w:pPr>
              <w:pStyle w:val="NICCYBodyText"/>
              <w:rPr>
                <w:i/>
                <w:iCs/>
                <w:bdr w:val="none" w:sz="0" w:space="0" w:color="auto" w:frame="1"/>
              </w:rPr>
            </w:pPr>
          </w:p>
          <w:p w:rsidR="00606C45" w:rsidRDefault="00606C45" w:rsidP="00606C45">
            <w:pPr>
              <w:pStyle w:val="NICCYBodyText"/>
              <w:rPr>
                <w:i/>
                <w:iCs/>
                <w:bdr w:val="none" w:sz="0" w:space="0" w:color="auto" w:frame="1"/>
              </w:rPr>
            </w:pPr>
          </w:p>
          <w:p w:rsidR="00606C45" w:rsidRDefault="00606C45" w:rsidP="00606C45">
            <w:pPr>
              <w:pStyle w:val="NICCYBodyText"/>
              <w:rPr>
                <w:i/>
                <w:iCs/>
                <w:bdr w:val="none" w:sz="0" w:space="0" w:color="auto" w:frame="1"/>
              </w:rPr>
            </w:pPr>
          </w:p>
          <w:p w:rsidR="00606C45" w:rsidRDefault="00606C45" w:rsidP="00606C45">
            <w:pPr>
              <w:pStyle w:val="NICCYBodyText"/>
              <w:rPr>
                <w:i/>
                <w:iCs/>
                <w:bdr w:val="none" w:sz="0" w:space="0" w:color="auto" w:frame="1"/>
              </w:rPr>
            </w:pPr>
          </w:p>
          <w:p w:rsidR="00606C45" w:rsidRDefault="00606C45" w:rsidP="00606C45">
            <w:pPr>
              <w:pStyle w:val="NICCYBodyText"/>
              <w:rPr>
                <w:i/>
                <w:iCs/>
                <w:bdr w:val="none" w:sz="0" w:space="0" w:color="auto" w:frame="1"/>
              </w:rPr>
            </w:pPr>
          </w:p>
          <w:p w:rsidR="00606C45" w:rsidRDefault="00606C45" w:rsidP="00606C45">
            <w:pPr>
              <w:pStyle w:val="NICCYBodyText"/>
            </w:pPr>
          </w:p>
        </w:tc>
        <w:tc>
          <w:tcPr>
            <w:tcW w:w="37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06C45" w:rsidRPr="00606C45" w:rsidRDefault="00606C45" w:rsidP="00606C45">
            <w:pPr>
              <w:pStyle w:val="NICCYBodyText"/>
              <w:rPr>
                <w:b/>
                <w:bdr w:val="none" w:sz="0" w:space="0" w:color="auto" w:frame="1"/>
              </w:rPr>
            </w:pPr>
            <w:r w:rsidRPr="00606C45">
              <w:rPr>
                <w:b/>
                <w:bdr w:val="none" w:sz="0" w:space="0" w:color="auto" w:frame="1"/>
              </w:rPr>
              <w:lastRenderedPageBreak/>
              <w:t>To ask the Minister of Education to detail the names of the independent panel members that moderated Early Years funding applications; and their relevant knowledge and experience.</w:t>
            </w:r>
            <w:r w:rsidRPr="00606C45">
              <w:rPr>
                <w:rStyle w:val="apple-converted-space"/>
                <w:rFonts w:ascii="inherit" w:hAnsi="inherit"/>
                <w:b/>
                <w:color w:val="444444"/>
                <w:sz w:val="20"/>
                <w:szCs w:val="20"/>
              </w:rPr>
              <w:t> </w:t>
            </w:r>
            <w:r w:rsidRPr="00606C45">
              <w:rPr>
                <w:b/>
              </w:rPr>
              <w:br/>
            </w:r>
          </w:p>
          <w:p w:rsidR="00606C45" w:rsidRDefault="00606C45" w:rsidP="00606C45">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panel that moderated the applications for the Early Years</w:t>
            </w:r>
            <w:r>
              <w:rPr>
                <w:rStyle w:val="apple-converted-space"/>
                <w:rFonts w:ascii="inherit" w:hAnsi="inherit"/>
                <w:color w:val="444444"/>
                <w:sz w:val="20"/>
                <w:szCs w:val="20"/>
                <w:bdr w:val="none" w:sz="0" w:space="0" w:color="auto" w:frame="1"/>
              </w:rPr>
              <w:t> </w:t>
            </w:r>
            <w:r>
              <w:rPr>
                <w:bdr w:val="none" w:sz="0" w:space="0" w:color="auto" w:frame="1"/>
              </w:rPr>
              <w:t>Pathway Fund</w:t>
            </w:r>
            <w:r>
              <w:rPr>
                <w:rStyle w:val="apple-converted-space"/>
                <w:rFonts w:ascii="inherit" w:hAnsi="inherit"/>
                <w:color w:val="444444"/>
                <w:sz w:val="20"/>
                <w:szCs w:val="20"/>
                <w:bdr w:val="none" w:sz="0" w:space="0" w:color="auto" w:frame="1"/>
              </w:rPr>
              <w:t> </w:t>
            </w:r>
            <w:r>
              <w:rPr>
                <w:bdr w:val="none" w:sz="0" w:space="0" w:color="auto" w:frame="1"/>
              </w:rPr>
              <w:t>comprised the following members:</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r>
              <w:rPr>
                <w:i/>
                <w:iCs/>
                <w:bdr w:val="none" w:sz="0" w:space="0" w:color="auto" w:frame="1"/>
              </w:rPr>
              <w:t>Billy Gamble (Chairperson) –</w:t>
            </w:r>
            <w:r>
              <w:rPr>
                <w:rStyle w:val="apple-converted-space"/>
                <w:rFonts w:ascii="inherit" w:hAnsi="inherit"/>
                <w:i/>
                <w:iCs/>
                <w:color w:val="444444"/>
                <w:sz w:val="20"/>
                <w:szCs w:val="20"/>
                <w:bdr w:val="none" w:sz="0" w:space="0" w:color="auto" w:frame="1"/>
              </w:rPr>
              <w:t> </w:t>
            </w:r>
            <w:r>
              <w:rPr>
                <w:bdr w:val="none" w:sz="0" w:space="0" w:color="auto" w:frame="1"/>
              </w:rPr>
              <w:t xml:space="preserve">an Equality Commissioner and board member of the International Fund for Ireland. </w:t>
            </w:r>
            <w:r>
              <w:rPr>
                <w:bdr w:val="none" w:sz="0" w:space="0" w:color="auto" w:frame="1"/>
              </w:rPr>
              <w:lastRenderedPageBreak/>
              <w:t>Previously</w:t>
            </w:r>
            <w:r>
              <w:rPr>
                <w:rStyle w:val="apple-converted-space"/>
                <w:rFonts w:ascii="inherit" w:hAnsi="inherit"/>
                <w:color w:val="444444"/>
                <w:sz w:val="20"/>
                <w:szCs w:val="20"/>
                <w:bdr w:val="none" w:sz="0" w:space="0" w:color="auto" w:frame="1"/>
              </w:rPr>
              <w:t> </w:t>
            </w:r>
            <w:r>
              <w:rPr>
                <w:bdr w:val="none" w:sz="0" w:space="0" w:color="auto" w:frame="1"/>
              </w:rPr>
              <w:t>Director of Equality in the Office of the First Minister and</w:t>
            </w:r>
            <w:r>
              <w:rPr>
                <w:rStyle w:val="apple-converted-space"/>
                <w:rFonts w:ascii="inherit" w:hAnsi="inherit"/>
                <w:color w:val="444444"/>
                <w:sz w:val="20"/>
                <w:szCs w:val="20"/>
                <w:bdr w:val="none" w:sz="0" w:space="0" w:color="auto" w:frame="1"/>
              </w:rPr>
              <w:t> </w:t>
            </w:r>
            <w:r>
              <w:rPr>
                <w:bdr w:val="none" w:sz="0" w:space="0" w:color="auto" w:frame="1"/>
              </w:rPr>
              <w:t>Deputy First Minister with responsibility for developing the 10 year strategy for children and young people.</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r>
              <w:rPr>
                <w:i/>
                <w:iCs/>
                <w:bdr w:val="none" w:sz="0" w:space="0" w:color="auto" w:frame="1"/>
              </w:rPr>
              <w:t>Dr</w:t>
            </w:r>
            <w:r>
              <w:rPr>
                <w:rStyle w:val="apple-converted-space"/>
                <w:rFonts w:ascii="inherit" w:hAnsi="inherit"/>
                <w:i/>
                <w:iCs/>
                <w:color w:val="444444"/>
                <w:sz w:val="20"/>
                <w:szCs w:val="20"/>
                <w:bdr w:val="none" w:sz="0" w:space="0" w:color="auto" w:frame="1"/>
              </w:rPr>
              <w:t> </w:t>
            </w:r>
            <w:proofErr w:type="spellStart"/>
            <w:r>
              <w:rPr>
                <w:i/>
                <w:iCs/>
                <w:bdr w:val="none" w:sz="0" w:space="0" w:color="auto" w:frame="1"/>
              </w:rPr>
              <w:t>Marleen</w:t>
            </w:r>
            <w:proofErr w:type="spellEnd"/>
            <w:r>
              <w:rPr>
                <w:rStyle w:val="apple-converted-space"/>
                <w:rFonts w:ascii="inherit" w:hAnsi="inherit"/>
                <w:i/>
                <w:iCs/>
                <w:color w:val="444444"/>
                <w:sz w:val="20"/>
                <w:szCs w:val="20"/>
                <w:bdr w:val="none" w:sz="0" w:space="0" w:color="auto" w:frame="1"/>
              </w:rPr>
              <w:t> </w:t>
            </w:r>
            <w:r>
              <w:rPr>
                <w:i/>
                <w:iCs/>
                <w:bdr w:val="none" w:sz="0" w:space="0" w:color="auto" w:frame="1"/>
              </w:rPr>
              <w:t>Collins</w:t>
            </w:r>
            <w:r>
              <w:rPr>
                <w:rStyle w:val="apple-converted-space"/>
                <w:rFonts w:ascii="inherit" w:hAnsi="inherit"/>
                <w:i/>
                <w:iCs/>
                <w:color w:val="444444"/>
                <w:sz w:val="20"/>
                <w:szCs w:val="20"/>
                <w:bdr w:val="none" w:sz="0" w:space="0" w:color="auto" w:frame="1"/>
              </w:rPr>
              <w:t> </w:t>
            </w:r>
            <w:r>
              <w:rPr>
                <w:i/>
                <w:iCs/>
                <w:bdr w:val="none" w:sz="0" w:space="0" w:color="auto" w:frame="1"/>
              </w:rPr>
              <w:t>–</w:t>
            </w:r>
            <w:r>
              <w:rPr>
                <w:rStyle w:val="apple-converted-space"/>
                <w:rFonts w:ascii="inherit" w:hAnsi="inherit"/>
                <w:i/>
                <w:iCs/>
                <w:color w:val="444444"/>
                <w:sz w:val="20"/>
                <w:szCs w:val="20"/>
                <w:bdr w:val="none" w:sz="0" w:space="0" w:color="auto" w:frame="1"/>
              </w:rPr>
              <w:t> </w:t>
            </w:r>
            <w:r>
              <w:rPr>
                <w:bdr w:val="none" w:sz="0" w:space="0" w:color="auto" w:frame="1"/>
              </w:rPr>
              <w:t>previously employed with the Education and Training Inspectorate, now undertakes consultancy work in the field of early childhood care and education.  She has specialist knowledge in the field of work with children with additional needs.</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r>
              <w:rPr>
                <w:i/>
                <w:iCs/>
                <w:bdr w:val="none" w:sz="0" w:space="0" w:color="auto" w:frame="1"/>
              </w:rPr>
              <w:t>Deirdre</w:t>
            </w:r>
            <w:r>
              <w:rPr>
                <w:rStyle w:val="apple-converted-space"/>
                <w:rFonts w:ascii="inherit" w:hAnsi="inherit"/>
                <w:i/>
                <w:iCs/>
                <w:color w:val="444444"/>
                <w:sz w:val="20"/>
                <w:szCs w:val="20"/>
                <w:bdr w:val="none" w:sz="0" w:space="0" w:color="auto" w:frame="1"/>
              </w:rPr>
              <w:t> </w:t>
            </w:r>
            <w:proofErr w:type="spellStart"/>
            <w:r>
              <w:rPr>
                <w:i/>
                <w:iCs/>
                <w:bdr w:val="none" w:sz="0" w:space="0" w:color="auto" w:frame="1"/>
              </w:rPr>
              <w:t>McAliskey</w:t>
            </w:r>
            <w:proofErr w:type="spellEnd"/>
            <w:r>
              <w:rPr>
                <w:rStyle w:val="apple-converted-space"/>
                <w:rFonts w:ascii="inherit" w:hAnsi="inherit"/>
                <w:color w:val="444444"/>
                <w:sz w:val="20"/>
                <w:szCs w:val="20"/>
                <w:bdr w:val="none" w:sz="0" w:space="0" w:color="auto" w:frame="1"/>
              </w:rPr>
              <w:t> </w:t>
            </w:r>
            <w:r>
              <w:rPr>
                <w:bdr w:val="none" w:sz="0" w:space="0" w:color="auto" w:frame="1"/>
              </w:rPr>
              <w:t>– National Children’s</w:t>
            </w:r>
            <w:r>
              <w:rPr>
                <w:rStyle w:val="apple-converted-space"/>
                <w:rFonts w:ascii="inherit" w:hAnsi="inherit"/>
                <w:color w:val="444444"/>
                <w:sz w:val="20"/>
                <w:szCs w:val="20"/>
                <w:bdr w:val="none" w:sz="0" w:space="0" w:color="auto" w:frame="1"/>
              </w:rPr>
              <w:t> </w:t>
            </w:r>
            <w:r>
              <w:rPr>
                <w:bdr w:val="none" w:sz="0" w:space="0" w:color="auto" w:frame="1"/>
              </w:rPr>
              <w:t>Bureau.</w:t>
            </w:r>
            <w:r>
              <w:rPr>
                <w:rStyle w:val="apple-converted-space"/>
                <w:rFonts w:ascii="inherit" w:hAnsi="inherit"/>
                <w:color w:val="444444"/>
                <w:sz w:val="20"/>
                <w:szCs w:val="20"/>
                <w:bdr w:val="none" w:sz="0" w:space="0" w:color="auto" w:frame="1"/>
              </w:rPr>
              <w:t> </w:t>
            </w:r>
            <w:r>
              <w:rPr>
                <w:bdr w:val="none" w:sz="0" w:space="0" w:color="auto" w:frame="1"/>
              </w:rPr>
              <w:t>She has overall responsibility for a varied portfolio of evidence based programmes for children, young people and families.</w:t>
            </w:r>
            <w:r>
              <w:rPr>
                <w:rStyle w:val="apple-converted-space"/>
                <w:rFonts w:ascii="inherit" w:hAnsi="inherit"/>
                <w:color w:val="444444"/>
                <w:sz w:val="20"/>
                <w:szCs w:val="20"/>
                <w:bdr w:val="none" w:sz="0" w:space="0" w:color="auto" w:frame="1"/>
              </w:rPr>
              <w:t> </w:t>
            </w:r>
            <w:r>
              <w:rPr>
                <w:bdr w:val="none" w:sz="0" w:space="0" w:color="auto" w:frame="1"/>
              </w:rPr>
              <w:t>Previously worked with BELONG NI (the interagency family support programme promoting a sense of</w:t>
            </w:r>
            <w:r>
              <w:rPr>
                <w:rStyle w:val="apple-converted-space"/>
                <w:rFonts w:ascii="inherit" w:hAnsi="inherit"/>
                <w:color w:val="444444"/>
                <w:sz w:val="20"/>
                <w:szCs w:val="20"/>
                <w:bdr w:val="none" w:sz="0" w:space="0" w:color="auto" w:frame="1"/>
              </w:rPr>
              <w:t> </w:t>
            </w:r>
            <w:r>
              <w:rPr>
                <w:bdr w:val="none" w:sz="0" w:space="0" w:color="auto" w:frame="1"/>
              </w:rPr>
              <w:t>belonging amongst Black Minority Ethnic children and young people in Northern Ireland), NI Human Rights Commission and Amnesty International.</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r>
              <w:rPr>
                <w:i/>
                <w:iCs/>
                <w:bdr w:val="none" w:sz="0" w:space="0" w:color="auto" w:frame="1"/>
              </w:rPr>
              <w:t>Teresa</w:t>
            </w:r>
            <w:r>
              <w:rPr>
                <w:rStyle w:val="apple-converted-space"/>
                <w:rFonts w:ascii="inherit" w:hAnsi="inherit"/>
                <w:i/>
                <w:iCs/>
                <w:color w:val="444444"/>
                <w:sz w:val="20"/>
                <w:szCs w:val="20"/>
                <w:bdr w:val="none" w:sz="0" w:space="0" w:color="auto" w:frame="1"/>
              </w:rPr>
              <w:t> </w:t>
            </w:r>
            <w:r>
              <w:rPr>
                <w:i/>
                <w:iCs/>
                <w:bdr w:val="none" w:sz="0" w:space="0" w:color="auto" w:frame="1"/>
              </w:rPr>
              <w:t>Canavan</w:t>
            </w:r>
            <w:r>
              <w:rPr>
                <w:rStyle w:val="apple-converted-space"/>
                <w:rFonts w:ascii="inherit" w:hAnsi="inherit"/>
                <w:color w:val="444444"/>
                <w:sz w:val="20"/>
                <w:szCs w:val="20"/>
                <w:bdr w:val="none" w:sz="0" w:space="0" w:color="auto" w:frame="1"/>
              </w:rPr>
              <w:t> </w:t>
            </w:r>
            <w:r>
              <w:rPr>
                <w:bdr w:val="none" w:sz="0" w:space="0" w:color="auto" w:frame="1"/>
              </w:rPr>
              <w:t>– Chief Executive of the Northern Ireland Rural Development Council (RDC) –</w:t>
            </w:r>
            <w:r>
              <w:rPr>
                <w:rStyle w:val="apple-converted-space"/>
                <w:rFonts w:ascii="inherit" w:hAnsi="inherit"/>
                <w:color w:val="444444"/>
                <w:sz w:val="20"/>
                <w:szCs w:val="20"/>
                <w:bdr w:val="none" w:sz="0" w:space="0" w:color="auto" w:frame="1"/>
              </w:rPr>
              <w:t> </w:t>
            </w:r>
            <w:r>
              <w:rPr>
                <w:bdr w:val="none" w:sz="0" w:space="0" w:color="auto" w:frame="1"/>
              </w:rPr>
              <w:t>expert in rural development policy, planning and implementation at national and EU level. </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r>
              <w:rPr>
                <w:i/>
                <w:iCs/>
                <w:bdr w:val="none" w:sz="0" w:space="0" w:color="auto" w:frame="1"/>
              </w:rPr>
              <w:t>Evelyn Curran</w:t>
            </w:r>
            <w:r>
              <w:rPr>
                <w:rStyle w:val="apple-converted-space"/>
                <w:rFonts w:ascii="inherit" w:hAnsi="inherit"/>
                <w:color w:val="444444"/>
                <w:sz w:val="20"/>
                <w:szCs w:val="20"/>
                <w:bdr w:val="none" w:sz="0" w:space="0" w:color="auto" w:frame="1"/>
              </w:rPr>
              <w:t> </w:t>
            </w:r>
            <w:r>
              <w:rPr>
                <w:bdr w:val="none" w:sz="0" w:space="0" w:color="auto" w:frame="1"/>
              </w:rPr>
              <w:t>– Health and Social Care Board.</w:t>
            </w:r>
            <w:r>
              <w:rPr>
                <w:rStyle w:val="apple-converted-space"/>
                <w:rFonts w:ascii="inherit" w:hAnsi="inherit"/>
                <w:color w:val="444444"/>
                <w:sz w:val="20"/>
                <w:szCs w:val="20"/>
                <w:bdr w:val="none" w:sz="0" w:space="0" w:color="auto" w:frame="1"/>
              </w:rPr>
              <w:t> </w:t>
            </w:r>
            <w:r>
              <w:rPr>
                <w:bdr w:val="none" w:sz="0" w:space="0" w:color="auto" w:frame="1"/>
              </w:rPr>
              <w:t xml:space="preserve">Manager of the South Eastern Childcare Partnership with responsibility for strategic development of Sure Start projects, allocation of funding, including capital funding </w:t>
            </w:r>
            <w:proofErr w:type="spellStart"/>
            <w:r>
              <w:rPr>
                <w:bdr w:val="none" w:sz="0" w:space="0" w:color="auto" w:frame="1"/>
              </w:rPr>
              <w:t>tothe</w:t>
            </w:r>
            <w:proofErr w:type="spellEnd"/>
            <w:r>
              <w:rPr>
                <w:rStyle w:val="apple-converted-space"/>
                <w:rFonts w:ascii="inherit" w:hAnsi="inherit"/>
                <w:color w:val="444444"/>
                <w:sz w:val="20"/>
                <w:szCs w:val="20"/>
                <w:bdr w:val="none" w:sz="0" w:space="0" w:color="auto" w:frame="1"/>
              </w:rPr>
              <w:t> </w:t>
            </w:r>
            <w:r>
              <w:rPr>
                <w:bdr w:val="none" w:sz="0" w:space="0" w:color="auto" w:frame="1"/>
              </w:rPr>
              <w:t>Early Years sector; support to</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Early Years sector with training,</w:t>
            </w:r>
            <w:r>
              <w:rPr>
                <w:rStyle w:val="apple-converted-space"/>
                <w:rFonts w:ascii="inherit" w:hAnsi="inherit"/>
                <w:color w:val="444444"/>
                <w:sz w:val="20"/>
                <w:szCs w:val="20"/>
                <w:bdr w:val="none" w:sz="0" w:space="0" w:color="auto" w:frame="1"/>
              </w:rPr>
              <w:t> </w:t>
            </w:r>
            <w:r>
              <w:rPr>
                <w:bdr w:val="none" w:sz="0" w:space="0" w:color="auto" w:frame="1"/>
              </w:rPr>
              <w:t>quality,</w:t>
            </w:r>
            <w:r>
              <w:rPr>
                <w:rStyle w:val="apple-converted-space"/>
                <w:rFonts w:ascii="inherit" w:hAnsi="inherit"/>
                <w:color w:val="444444"/>
                <w:sz w:val="20"/>
                <w:szCs w:val="20"/>
                <w:bdr w:val="none" w:sz="0" w:space="0" w:color="auto" w:frame="1"/>
              </w:rPr>
              <w:t> </w:t>
            </w:r>
            <w:r>
              <w:rPr>
                <w:bdr w:val="none" w:sz="0" w:space="0" w:color="auto" w:frame="1"/>
              </w:rPr>
              <w:t>information and promoting of childcare and early years provision to parents.</w:t>
            </w:r>
          </w:p>
          <w:p w:rsidR="00606C45" w:rsidRDefault="00606C45" w:rsidP="00606C45">
            <w:pPr>
              <w:pStyle w:val="NICCYBodyText"/>
              <w:rPr>
                <w:bdr w:val="none" w:sz="0" w:space="0" w:color="auto" w:frame="1"/>
              </w:rPr>
            </w:pPr>
            <w:r>
              <w:rPr>
                <w:bdr w:val="none" w:sz="0" w:space="0" w:color="auto" w:frame="1"/>
              </w:rPr>
              <w:t> </w:t>
            </w:r>
          </w:p>
          <w:p w:rsidR="00606C45" w:rsidRDefault="00606C45" w:rsidP="00606C45">
            <w:pPr>
              <w:pStyle w:val="NICCYBodyText"/>
              <w:rPr>
                <w:bdr w:val="none" w:sz="0" w:space="0" w:color="auto" w:frame="1"/>
              </w:rPr>
            </w:pPr>
            <w:proofErr w:type="spellStart"/>
            <w:r>
              <w:rPr>
                <w:i/>
                <w:iCs/>
                <w:bdr w:val="none" w:sz="0" w:space="0" w:color="auto" w:frame="1"/>
              </w:rPr>
              <w:t>Siobhán</w:t>
            </w:r>
            <w:proofErr w:type="spellEnd"/>
            <w:r>
              <w:rPr>
                <w:i/>
                <w:iCs/>
                <w:bdr w:val="none" w:sz="0" w:space="0" w:color="auto" w:frame="1"/>
              </w:rPr>
              <w:t xml:space="preserve"> Fitzpatrick</w:t>
            </w:r>
            <w:r>
              <w:rPr>
                <w:rStyle w:val="apple-converted-space"/>
                <w:rFonts w:ascii="inherit" w:hAnsi="inherit"/>
                <w:color w:val="444444"/>
                <w:sz w:val="20"/>
                <w:szCs w:val="20"/>
                <w:bdr w:val="none" w:sz="0" w:space="0" w:color="auto" w:frame="1"/>
              </w:rPr>
              <w:t> </w:t>
            </w:r>
            <w:r>
              <w:rPr>
                <w:bdr w:val="none" w:sz="0" w:space="0" w:color="auto" w:frame="1"/>
              </w:rPr>
              <w:t xml:space="preserve">– Chief Executive, Early Years – </w:t>
            </w:r>
            <w:proofErr w:type="spellStart"/>
            <w:r>
              <w:rPr>
                <w:bdr w:val="none" w:sz="0" w:space="0" w:color="auto" w:frame="1"/>
              </w:rPr>
              <w:t>theOrganisation</w:t>
            </w:r>
            <w:proofErr w:type="spellEnd"/>
            <w:r>
              <w:rPr>
                <w:bdr w:val="none" w:sz="0" w:space="0" w:color="auto" w:frame="1"/>
              </w:rPr>
              <w:t xml:space="preserve"> for Young Children.</w:t>
            </w:r>
            <w:r>
              <w:rPr>
                <w:rStyle w:val="apple-converted-space"/>
                <w:rFonts w:ascii="inherit" w:hAnsi="inherit"/>
                <w:color w:val="444444"/>
                <w:sz w:val="20"/>
                <w:szCs w:val="20"/>
                <w:bdr w:val="none" w:sz="0" w:space="0" w:color="auto" w:frame="1"/>
              </w:rPr>
              <w:t> </w:t>
            </w:r>
            <w:proofErr w:type="spellStart"/>
            <w:r>
              <w:rPr>
                <w:bdr w:val="none" w:sz="0" w:space="0" w:color="auto" w:frame="1"/>
              </w:rPr>
              <w:t>Siobhán</w:t>
            </w:r>
            <w:proofErr w:type="spellEnd"/>
            <w:r>
              <w:rPr>
                <w:bdr w:val="none" w:sz="0" w:space="0" w:color="auto" w:frame="1"/>
              </w:rPr>
              <w:t xml:space="preserve"> has responsibility for policy and strategic development, relationships with the Childcare Partnerships, and Pre-school Education Advisory Groups. She also manages Cross Border relationships and International partnerships.</w:t>
            </w:r>
          </w:p>
        </w:tc>
      </w:tr>
    </w:tbl>
    <w:p w:rsidR="00557CE7" w:rsidRDefault="00557CE7" w:rsidP="007814AF">
      <w:pPr>
        <w:pStyle w:val="NICCYBodyText"/>
      </w:pPr>
    </w:p>
    <w:p w:rsidR="00405B96" w:rsidRDefault="00405B96" w:rsidP="00405B96">
      <w:pPr>
        <w:pStyle w:val="NICCYSubTitle"/>
      </w:pPr>
      <w:r>
        <w:lastRenderedPageBreak/>
        <w:t>Administration of the Pathways Fund</w:t>
      </w:r>
    </w:p>
    <w:tbl>
      <w:tblPr>
        <w:tblW w:w="5000" w:type="pct"/>
        <w:shd w:val="clear" w:color="auto" w:fill="EFEDEE"/>
        <w:tblCellMar>
          <w:left w:w="0" w:type="dxa"/>
          <w:right w:w="0" w:type="dxa"/>
        </w:tblCellMar>
        <w:tblLook w:val="04A0"/>
      </w:tblPr>
      <w:tblGrid>
        <w:gridCol w:w="1368"/>
        <w:gridCol w:w="1269"/>
        <w:gridCol w:w="7415"/>
      </w:tblGrid>
      <w:tr w:rsidR="00405B96" w:rsidTr="00405B96">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05B96" w:rsidRDefault="00405B96" w:rsidP="00405B96">
            <w:pPr>
              <w:pStyle w:val="NICCYBodyText"/>
              <w:rPr>
                <w:szCs w:val="20"/>
              </w:rPr>
            </w:pPr>
            <w:hyperlink r:id="rId25" w:history="1">
              <w:r w:rsidRPr="00405B96">
                <w:rPr>
                  <w:rStyle w:val="Hyperlink"/>
                  <w:color w:val="414042"/>
                  <w:szCs w:val="20"/>
                  <w:u w:val="none"/>
                  <w:bdr w:val="none" w:sz="0" w:space="0" w:color="auto" w:frame="1"/>
                </w:rPr>
                <w:t>AQW 3055/16-21</w:t>
              </w:r>
            </w:hyperlink>
          </w:p>
          <w:p w:rsidR="00405B96" w:rsidRDefault="00405B96" w:rsidP="00405B96">
            <w:pPr>
              <w:pStyle w:val="NICCYBodyText"/>
              <w:rPr>
                <w:szCs w:val="20"/>
              </w:rPr>
            </w:pPr>
          </w:p>
          <w:p w:rsidR="00405B96" w:rsidRDefault="00405B96" w:rsidP="00405B96">
            <w:pPr>
              <w:pStyle w:val="NICCYBodyText"/>
              <w:rPr>
                <w:szCs w:val="20"/>
              </w:rPr>
            </w:pPr>
          </w:p>
          <w:p w:rsidR="00405B96" w:rsidRDefault="00405B96" w:rsidP="00405B96">
            <w:pPr>
              <w:pStyle w:val="NICCYBodyText"/>
              <w:rPr>
                <w:szCs w:val="20"/>
              </w:rPr>
            </w:pPr>
          </w:p>
          <w:p w:rsidR="00405B96" w:rsidRDefault="00405B96" w:rsidP="00405B96">
            <w:pPr>
              <w:pStyle w:val="NICCYBodyText"/>
              <w:rPr>
                <w:szCs w:val="20"/>
              </w:rPr>
            </w:pPr>
          </w:p>
          <w:p w:rsidR="00405B96" w:rsidRDefault="00405B96" w:rsidP="00405B96">
            <w:pPr>
              <w:pStyle w:val="NICCYBodyText"/>
              <w:rPr>
                <w:szCs w:val="20"/>
              </w:rPr>
            </w:pPr>
          </w:p>
          <w:p w:rsidR="00405B96" w:rsidRDefault="00405B96" w:rsidP="00405B96">
            <w:pPr>
              <w:pStyle w:val="NICCYBodyText"/>
              <w:rPr>
                <w:szCs w:val="20"/>
              </w:rPr>
            </w:pPr>
          </w:p>
          <w:p w:rsidR="00405B96" w:rsidRDefault="00405B96" w:rsidP="00405B96">
            <w:pPr>
              <w:pStyle w:val="NICCYBodyText"/>
              <w:rPr>
                <w:szCs w:val="20"/>
              </w:rPr>
            </w:pPr>
          </w:p>
          <w:p w:rsidR="00405B96" w:rsidRPr="00405B96" w:rsidRDefault="00405B96" w:rsidP="00405B96">
            <w:pPr>
              <w:pStyle w:val="NICCYBodyText"/>
              <w:rPr>
                <w:szCs w:val="20"/>
              </w:rPr>
            </w:pPr>
          </w:p>
        </w:tc>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05B96" w:rsidRDefault="00405B96" w:rsidP="00405B96">
            <w:pPr>
              <w:pStyle w:val="NICCYBodyText"/>
              <w:rPr>
                <w:szCs w:val="20"/>
                <w:bdr w:val="none" w:sz="0" w:space="0" w:color="auto" w:frame="1"/>
              </w:rPr>
            </w:pPr>
            <w:r w:rsidRPr="00405B96">
              <w:rPr>
                <w:szCs w:val="20"/>
                <w:bdr w:val="none" w:sz="0" w:space="0" w:color="auto" w:frame="1"/>
              </w:rPr>
              <w:t>Mr Robin Swann</w:t>
            </w:r>
            <w:r w:rsidRPr="00405B96">
              <w:rPr>
                <w:rStyle w:val="apple-converted-space"/>
                <w:szCs w:val="20"/>
              </w:rPr>
              <w:t> </w:t>
            </w:r>
            <w:r w:rsidRPr="00405B96">
              <w:rPr>
                <w:szCs w:val="20"/>
              </w:rPr>
              <w:br/>
            </w:r>
            <w:r w:rsidRPr="00405B96">
              <w:rPr>
                <w:szCs w:val="20"/>
                <w:bdr w:val="none" w:sz="0" w:space="0" w:color="auto" w:frame="1"/>
              </w:rPr>
              <w:t>(UUP - North Antrim)</w:t>
            </w:r>
          </w:p>
          <w:p w:rsidR="00405B96" w:rsidRDefault="00405B96" w:rsidP="00405B96">
            <w:pPr>
              <w:pStyle w:val="NICCYBodyText"/>
              <w:rPr>
                <w:szCs w:val="20"/>
                <w:bdr w:val="none" w:sz="0" w:space="0" w:color="auto" w:frame="1"/>
              </w:rPr>
            </w:pPr>
          </w:p>
          <w:p w:rsidR="00405B96" w:rsidRDefault="00405B96" w:rsidP="00405B96">
            <w:pPr>
              <w:pStyle w:val="NICCYBodyText"/>
              <w:rPr>
                <w:szCs w:val="20"/>
                <w:bdr w:val="none" w:sz="0" w:space="0" w:color="auto" w:frame="1"/>
              </w:rPr>
            </w:pPr>
          </w:p>
          <w:p w:rsidR="00405B96" w:rsidRDefault="00405B96" w:rsidP="00405B96">
            <w:pPr>
              <w:pStyle w:val="NICCYBodyText"/>
              <w:rPr>
                <w:szCs w:val="20"/>
                <w:bdr w:val="none" w:sz="0" w:space="0" w:color="auto" w:frame="1"/>
              </w:rPr>
            </w:pPr>
          </w:p>
          <w:p w:rsidR="00405B96" w:rsidRDefault="00405B96" w:rsidP="00405B96">
            <w:pPr>
              <w:pStyle w:val="NICCYBodyText"/>
              <w:rPr>
                <w:szCs w:val="20"/>
                <w:bdr w:val="none" w:sz="0" w:space="0" w:color="auto" w:frame="1"/>
              </w:rPr>
            </w:pPr>
          </w:p>
          <w:p w:rsidR="00405B96" w:rsidRPr="00405B96" w:rsidRDefault="00405B96" w:rsidP="00405B96">
            <w:pPr>
              <w:pStyle w:val="NICCYBodyText"/>
              <w:rPr>
                <w:szCs w:val="20"/>
              </w:rPr>
            </w:pPr>
          </w:p>
        </w:tc>
        <w:tc>
          <w:tcPr>
            <w:tcW w:w="37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05B96" w:rsidRPr="00405B96" w:rsidRDefault="00405B96" w:rsidP="00405B96">
            <w:pPr>
              <w:pStyle w:val="NICCYBodyText"/>
              <w:rPr>
                <w:b/>
                <w:szCs w:val="20"/>
              </w:rPr>
            </w:pPr>
            <w:r w:rsidRPr="00405B96">
              <w:rPr>
                <w:b/>
                <w:szCs w:val="20"/>
                <w:bdr w:val="none" w:sz="0" w:space="0" w:color="auto" w:frame="1"/>
              </w:rPr>
              <w:t>To ask the Minister of Education whether he will consider multiyear funding as opposed to the current annual funding system in any proposed alteration to the Pathways Fund.</w:t>
            </w:r>
            <w:r w:rsidRPr="00405B96">
              <w:rPr>
                <w:rStyle w:val="apple-converted-space"/>
                <w:b/>
                <w:szCs w:val="20"/>
                <w:bdr w:val="none" w:sz="0" w:space="0" w:color="auto" w:frame="1"/>
              </w:rPr>
              <w:t> </w:t>
            </w:r>
            <w:r w:rsidRPr="00405B96">
              <w:rPr>
                <w:b/>
                <w:szCs w:val="20"/>
              </w:rPr>
              <w:br/>
            </w:r>
          </w:p>
          <w:p w:rsidR="00405B96" w:rsidRPr="00405B96" w:rsidRDefault="00405B96" w:rsidP="00405B96">
            <w:pPr>
              <w:pStyle w:val="NICCYBodyText"/>
              <w:rPr>
                <w:szCs w:val="20"/>
              </w:rPr>
            </w:pPr>
            <w:r w:rsidRPr="00405B96">
              <w:rPr>
                <w:szCs w:val="20"/>
                <w:bdr w:val="none" w:sz="0" w:space="0" w:color="auto" w:frame="1"/>
              </w:rPr>
              <w:t>The Pathway Fund was introduced from</w:t>
            </w:r>
            <w:r w:rsidRPr="00405B96">
              <w:rPr>
                <w:rStyle w:val="apple-converted-space"/>
                <w:szCs w:val="20"/>
                <w:bdr w:val="none" w:sz="0" w:space="0" w:color="auto" w:frame="1"/>
              </w:rPr>
              <w:t> </w:t>
            </w:r>
            <w:r w:rsidRPr="00405B96">
              <w:rPr>
                <w:szCs w:val="20"/>
                <w:bdr w:val="none" w:sz="0" w:space="0" w:color="auto" w:frame="1"/>
              </w:rPr>
              <w:t>1</w:t>
            </w:r>
            <w:r w:rsidRPr="00405B96">
              <w:rPr>
                <w:rStyle w:val="apple-converted-space"/>
                <w:szCs w:val="20"/>
                <w:bdr w:val="none" w:sz="0" w:space="0" w:color="auto" w:frame="1"/>
              </w:rPr>
              <w:t> </w:t>
            </w:r>
            <w:r w:rsidRPr="00405B96">
              <w:rPr>
                <w:szCs w:val="20"/>
                <w:bdr w:val="none" w:sz="0" w:space="0" w:color="auto" w:frame="1"/>
              </w:rPr>
              <w:t>April 2016, replacing the former Early Years Fund.</w:t>
            </w:r>
            <w:r w:rsidRPr="00405B96">
              <w:rPr>
                <w:rStyle w:val="apple-converted-space"/>
                <w:szCs w:val="20"/>
                <w:bdr w:val="none" w:sz="0" w:space="0" w:color="auto" w:frame="1"/>
              </w:rPr>
              <w:t> </w:t>
            </w:r>
            <w:r w:rsidRPr="00405B96">
              <w:rPr>
                <w:szCs w:val="20"/>
                <w:bdr w:val="none" w:sz="0" w:space="0" w:color="auto" w:frame="1"/>
              </w:rPr>
              <w:t>As you are aware in its</w:t>
            </w:r>
            <w:r w:rsidRPr="00405B96">
              <w:rPr>
                <w:rStyle w:val="apple-converted-space"/>
                <w:szCs w:val="20"/>
                <w:bdr w:val="none" w:sz="0" w:space="0" w:color="auto" w:frame="1"/>
              </w:rPr>
              <w:t> </w:t>
            </w:r>
            <w:r w:rsidRPr="00405B96">
              <w:rPr>
                <w:szCs w:val="20"/>
                <w:bdr w:val="none" w:sz="0" w:space="0" w:color="auto" w:frame="1"/>
              </w:rPr>
              <w:t>first year of operation, applications for funding</w:t>
            </w:r>
            <w:r w:rsidRPr="00405B96">
              <w:rPr>
                <w:rStyle w:val="apple-converted-space"/>
                <w:szCs w:val="20"/>
                <w:bdr w:val="none" w:sz="0" w:space="0" w:color="auto" w:frame="1"/>
              </w:rPr>
              <w:t> </w:t>
            </w:r>
            <w:proofErr w:type="spellStart"/>
            <w:r w:rsidRPr="00405B96">
              <w:rPr>
                <w:szCs w:val="20"/>
                <w:bdr w:val="none" w:sz="0" w:space="0" w:color="auto" w:frame="1"/>
              </w:rPr>
              <w:t>werefor</w:t>
            </w:r>
            <w:proofErr w:type="spellEnd"/>
            <w:r w:rsidRPr="00405B96">
              <w:rPr>
                <w:szCs w:val="20"/>
                <w:bdr w:val="none" w:sz="0" w:space="0" w:color="auto" w:frame="1"/>
              </w:rPr>
              <w:t xml:space="preserve"> one year only.</w:t>
            </w:r>
            <w:r w:rsidRPr="00405B96">
              <w:rPr>
                <w:rStyle w:val="apple-converted-space"/>
                <w:szCs w:val="20"/>
                <w:bdr w:val="none" w:sz="0" w:space="0" w:color="auto" w:frame="1"/>
              </w:rPr>
              <w:t> </w:t>
            </w:r>
            <w:r w:rsidRPr="00405B96">
              <w:rPr>
                <w:szCs w:val="20"/>
                <w:bdr w:val="none" w:sz="0" w:space="0" w:color="auto" w:frame="1"/>
              </w:rPr>
              <w:t>The Department,</w:t>
            </w:r>
            <w:r w:rsidRPr="00405B96">
              <w:rPr>
                <w:rStyle w:val="apple-converted-space"/>
                <w:szCs w:val="20"/>
                <w:bdr w:val="none" w:sz="0" w:space="0" w:color="auto" w:frame="1"/>
              </w:rPr>
              <w:t> </w:t>
            </w:r>
            <w:r w:rsidRPr="00405B96">
              <w:rPr>
                <w:szCs w:val="20"/>
                <w:bdr w:val="none" w:sz="0" w:space="0" w:color="auto" w:frame="1"/>
              </w:rPr>
              <w:t>with input from</w:t>
            </w:r>
            <w:r w:rsidRPr="00405B96">
              <w:rPr>
                <w:rStyle w:val="apple-converted-space"/>
                <w:szCs w:val="20"/>
                <w:bdr w:val="none" w:sz="0" w:space="0" w:color="auto" w:frame="1"/>
              </w:rPr>
              <w:t> </w:t>
            </w:r>
            <w:r w:rsidRPr="00405B96">
              <w:rPr>
                <w:szCs w:val="20"/>
                <w:bdr w:val="none" w:sz="0" w:space="0" w:color="auto" w:frame="1"/>
              </w:rPr>
              <w:t>Early Years - the Organisation for Young Children, will review the outcome of the first year of the Pathway Fund in order to inform future funding rounds,</w:t>
            </w:r>
            <w:r w:rsidRPr="00405B96">
              <w:rPr>
                <w:rStyle w:val="apple-converted-space"/>
                <w:szCs w:val="20"/>
                <w:bdr w:val="none" w:sz="0" w:space="0" w:color="auto" w:frame="1"/>
              </w:rPr>
              <w:t> </w:t>
            </w:r>
            <w:r w:rsidRPr="00405B96">
              <w:rPr>
                <w:szCs w:val="20"/>
                <w:bdr w:val="none" w:sz="0" w:space="0" w:color="auto" w:frame="1"/>
              </w:rPr>
              <w:t xml:space="preserve">including </w:t>
            </w:r>
            <w:proofErr w:type="spellStart"/>
            <w:r w:rsidRPr="00405B96">
              <w:rPr>
                <w:szCs w:val="20"/>
                <w:bdr w:val="none" w:sz="0" w:space="0" w:color="auto" w:frame="1"/>
              </w:rPr>
              <w:t>theappropriateness</w:t>
            </w:r>
            <w:proofErr w:type="spellEnd"/>
            <w:r w:rsidRPr="00405B96">
              <w:rPr>
                <w:szCs w:val="20"/>
                <w:bdr w:val="none" w:sz="0" w:space="0" w:color="auto" w:frame="1"/>
              </w:rPr>
              <w:t xml:space="preserve"> of</w:t>
            </w:r>
            <w:r w:rsidRPr="00405B96">
              <w:rPr>
                <w:rStyle w:val="apple-converted-space"/>
                <w:szCs w:val="20"/>
                <w:bdr w:val="none" w:sz="0" w:space="0" w:color="auto" w:frame="1"/>
              </w:rPr>
              <w:t> </w:t>
            </w:r>
            <w:r w:rsidRPr="00405B96">
              <w:rPr>
                <w:szCs w:val="20"/>
                <w:bdr w:val="none" w:sz="0" w:space="0" w:color="auto" w:frame="1"/>
              </w:rPr>
              <w:t>annual funding.</w:t>
            </w:r>
          </w:p>
        </w:tc>
      </w:tr>
    </w:tbl>
    <w:p w:rsidR="00405B96" w:rsidRDefault="00405B96" w:rsidP="007814AF">
      <w:pPr>
        <w:pStyle w:val="NICCYBodyText"/>
      </w:pPr>
    </w:p>
    <w:p w:rsidR="006A3564" w:rsidRDefault="006A3564" w:rsidP="006A3564">
      <w:pPr>
        <w:pStyle w:val="NICCYSubTitle"/>
      </w:pPr>
      <w:proofErr w:type="spellStart"/>
      <w:r>
        <w:t>Statemented</w:t>
      </w:r>
      <w:proofErr w:type="spellEnd"/>
      <w:r>
        <w:t xml:space="preserve"> children in North Down primary schools</w:t>
      </w:r>
    </w:p>
    <w:tbl>
      <w:tblPr>
        <w:tblW w:w="5000" w:type="pct"/>
        <w:shd w:val="clear" w:color="auto" w:fill="EFEDEE"/>
        <w:tblCellMar>
          <w:left w:w="0" w:type="dxa"/>
          <w:right w:w="0" w:type="dxa"/>
        </w:tblCellMar>
        <w:tblLook w:val="04A0"/>
      </w:tblPr>
      <w:tblGrid>
        <w:gridCol w:w="426"/>
        <w:gridCol w:w="1368"/>
        <w:gridCol w:w="1299"/>
        <w:gridCol w:w="6959"/>
      </w:tblGrid>
      <w:tr w:rsidR="006A3564" w:rsidTr="006A3564">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3564" w:rsidRDefault="006A3564">
            <w:pPr>
              <w:rPr>
                <w:rFonts w:ascii="inherit" w:hAnsi="inherit" w:cs="Arial"/>
                <w:color w:val="444444"/>
              </w:rPr>
            </w:pPr>
          </w:p>
        </w:tc>
        <w:tc>
          <w:tcPr>
            <w:tcW w:w="6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3564" w:rsidRDefault="006A3564" w:rsidP="006A3564">
            <w:pPr>
              <w:pStyle w:val="NICCYBodyText"/>
              <w:rPr>
                <w:szCs w:val="20"/>
              </w:rPr>
            </w:pPr>
            <w:hyperlink r:id="rId26" w:history="1">
              <w:r w:rsidRPr="006A3564">
                <w:rPr>
                  <w:rStyle w:val="Hyperlink"/>
                  <w:color w:val="414042"/>
                  <w:szCs w:val="20"/>
                  <w:u w:val="none"/>
                  <w:bdr w:val="none" w:sz="0" w:space="0" w:color="auto" w:frame="1"/>
                </w:rPr>
                <w:t>AQW 3039/16-21</w:t>
              </w:r>
            </w:hyperlink>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Default="006A3564" w:rsidP="006A3564">
            <w:pPr>
              <w:pStyle w:val="NICCYBodyText"/>
              <w:rPr>
                <w:szCs w:val="20"/>
              </w:rPr>
            </w:pPr>
          </w:p>
          <w:p w:rsidR="006A3564" w:rsidRPr="006A3564" w:rsidRDefault="006A3564" w:rsidP="006A3564">
            <w:pPr>
              <w:pStyle w:val="NICCYBodyText"/>
              <w:rPr>
                <w:szCs w:val="20"/>
              </w:rPr>
            </w:pPr>
          </w:p>
        </w:tc>
        <w:tc>
          <w:tcPr>
            <w:tcW w:w="6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3564" w:rsidRDefault="006A3564" w:rsidP="006A3564">
            <w:pPr>
              <w:pStyle w:val="NICCYBodyText"/>
              <w:rPr>
                <w:szCs w:val="20"/>
                <w:bdr w:val="none" w:sz="0" w:space="0" w:color="auto" w:frame="1"/>
              </w:rPr>
            </w:pPr>
            <w:r w:rsidRPr="006A3564">
              <w:rPr>
                <w:szCs w:val="20"/>
                <w:bdr w:val="none" w:sz="0" w:space="0" w:color="auto" w:frame="1"/>
              </w:rPr>
              <w:t>Mr Gordon Dunne</w:t>
            </w:r>
            <w:r w:rsidRPr="006A3564">
              <w:rPr>
                <w:rStyle w:val="apple-converted-space"/>
                <w:szCs w:val="20"/>
              </w:rPr>
              <w:t> </w:t>
            </w:r>
            <w:r w:rsidRPr="006A3564">
              <w:rPr>
                <w:szCs w:val="20"/>
              </w:rPr>
              <w:br/>
            </w:r>
            <w:r w:rsidRPr="006A3564">
              <w:rPr>
                <w:szCs w:val="20"/>
                <w:bdr w:val="none" w:sz="0" w:space="0" w:color="auto" w:frame="1"/>
              </w:rPr>
              <w:t>(DUP - North Down)</w:t>
            </w:r>
          </w:p>
          <w:p w:rsidR="006A3564" w:rsidRDefault="006A3564" w:rsidP="006A3564">
            <w:pPr>
              <w:pStyle w:val="NICCYBodyText"/>
              <w:rPr>
                <w:szCs w:val="20"/>
                <w:bdr w:val="none" w:sz="0" w:space="0" w:color="auto" w:frame="1"/>
              </w:rPr>
            </w:pPr>
          </w:p>
          <w:p w:rsidR="006A3564" w:rsidRDefault="006A3564" w:rsidP="006A3564">
            <w:pPr>
              <w:pStyle w:val="NICCYBodyText"/>
              <w:rPr>
                <w:szCs w:val="20"/>
                <w:bdr w:val="none" w:sz="0" w:space="0" w:color="auto" w:frame="1"/>
              </w:rPr>
            </w:pPr>
          </w:p>
          <w:p w:rsidR="006A3564" w:rsidRDefault="006A3564" w:rsidP="006A3564">
            <w:pPr>
              <w:pStyle w:val="NICCYBodyText"/>
              <w:rPr>
                <w:szCs w:val="20"/>
                <w:bdr w:val="none" w:sz="0" w:space="0" w:color="auto" w:frame="1"/>
              </w:rPr>
            </w:pPr>
          </w:p>
          <w:p w:rsidR="006A3564" w:rsidRDefault="006A3564" w:rsidP="006A3564">
            <w:pPr>
              <w:pStyle w:val="NICCYBodyText"/>
              <w:rPr>
                <w:szCs w:val="20"/>
                <w:bdr w:val="none" w:sz="0" w:space="0" w:color="auto" w:frame="1"/>
              </w:rPr>
            </w:pPr>
          </w:p>
          <w:p w:rsidR="006A3564" w:rsidRDefault="006A3564" w:rsidP="006A3564">
            <w:pPr>
              <w:pStyle w:val="NICCYBodyText"/>
              <w:rPr>
                <w:szCs w:val="20"/>
                <w:bdr w:val="none" w:sz="0" w:space="0" w:color="auto" w:frame="1"/>
              </w:rPr>
            </w:pPr>
          </w:p>
          <w:p w:rsidR="006A3564" w:rsidRDefault="006A3564" w:rsidP="006A3564">
            <w:pPr>
              <w:pStyle w:val="NICCYBodyText"/>
              <w:rPr>
                <w:szCs w:val="20"/>
                <w:bdr w:val="none" w:sz="0" w:space="0" w:color="auto" w:frame="1"/>
              </w:rPr>
            </w:pPr>
          </w:p>
          <w:p w:rsidR="006A3564" w:rsidRPr="006A3564" w:rsidRDefault="006A3564" w:rsidP="006A3564">
            <w:pPr>
              <w:pStyle w:val="NICCYBodyText"/>
              <w:rPr>
                <w:szCs w:val="20"/>
              </w:rPr>
            </w:pPr>
          </w:p>
        </w:tc>
        <w:tc>
          <w:tcPr>
            <w:tcW w:w="34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3564" w:rsidRPr="006A3564" w:rsidRDefault="006A3564" w:rsidP="006A3564">
            <w:pPr>
              <w:pStyle w:val="NICCYBodyText"/>
              <w:rPr>
                <w:b/>
                <w:szCs w:val="20"/>
              </w:rPr>
            </w:pPr>
            <w:r w:rsidRPr="006A3564">
              <w:rPr>
                <w:b/>
                <w:szCs w:val="20"/>
                <w:bdr w:val="none" w:sz="0" w:space="0" w:color="auto" w:frame="1"/>
              </w:rPr>
              <w:t xml:space="preserve">To ask the Minister of Education to detail the number of </w:t>
            </w:r>
            <w:proofErr w:type="spellStart"/>
            <w:r w:rsidRPr="006A3564">
              <w:rPr>
                <w:b/>
                <w:szCs w:val="20"/>
                <w:bdr w:val="none" w:sz="0" w:space="0" w:color="auto" w:frame="1"/>
              </w:rPr>
              <w:t>statemented</w:t>
            </w:r>
            <w:proofErr w:type="spellEnd"/>
            <w:r w:rsidRPr="006A3564">
              <w:rPr>
                <w:b/>
                <w:szCs w:val="20"/>
                <w:bdr w:val="none" w:sz="0" w:space="0" w:color="auto" w:frame="1"/>
              </w:rPr>
              <w:t xml:space="preserve"> children at the start of the current academic year in primary schools in North Down.</w:t>
            </w:r>
            <w:r w:rsidRPr="006A3564">
              <w:rPr>
                <w:rStyle w:val="apple-converted-space"/>
                <w:b/>
                <w:szCs w:val="20"/>
              </w:rPr>
              <w:t> </w:t>
            </w:r>
            <w:r w:rsidRPr="006A3564">
              <w:rPr>
                <w:b/>
                <w:szCs w:val="20"/>
              </w:rPr>
              <w:br/>
            </w:r>
          </w:p>
          <w:p w:rsidR="006A3564" w:rsidRDefault="006A3564" w:rsidP="006A3564">
            <w:pPr>
              <w:pStyle w:val="NICCYBodyText"/>
              <w:rPr>
                <w:szCs w:val="20"/>
                <w:bdr w:val="none" w:sz="0" w:space="0" w:color="auto" w:frame="1"/>
              </w:rPr>
            </w:pPr>
            <w:r w:rsidRPr="006A3564">
              <w:rPr>
                <w:szCs w:val="20"/>
                <w:bdr w:val="none" w:sz="0" w:space="0" w:color="auto" w:frame="1"/>
              </w:rPr>
              <w:t>Finalised information for pupils with statements of special educational needs for the current academic year will not be available until March 2017.</w:t>
            </w:r>
          </w:p>
          <w:p w:rsidR="006A3564" w:rsidRPr="006A3564" w:rsidRDefault="006A3564" w:rsidP="006A3564">
            <w:pPr>
              <w:pStyle w:val="NICCYBodyText"/>
              <w:rPr>
                <w:szCs w:val="20"/>
                <w:bdr w:val="none" w:sz="0" w:space="0" w:color="auto" w:frame="1"/>
              </w:rPr>
            </w:pPr>
          </w:p>
          <w:p w:rsidR="006A3564" w:rsidRPr="006A3564" w:rsidRDefault="006A3564" w:rsidP="006A3564">
            <w:pPr>
              <w:pStyle w:val="NICCYBodyText"/>
              <w:rPr>
                <w:szCs w:val="20"/>
                <w:bdr w:val="none" w:sz="0" w:space="0" w:color="auto" w:frame="1"/>
              </w:rPr>
            </w:pPr>
            <w:r w:rsidRPr="006A3564">
              <w:rPr>
                <w:szCs w:val="20"/>
                <w:bdr w:val="none" w:sz="0" w:space="0" w:color="auto" w:frame="1"/>
              </w:rPr>
              <w:t>The number of pupils in primary schools situated in North Down that have a statement of special educational needs in 2015/16 was</w:t>
            </w:r>
            <w:r w:rsidRPr="006A3564">
              <w:rPr>
                <w:rStyle w:val="apple-converted-space"/>
                <w:szCs w:val="20"/>
                <w:bdr w:val="none" w:sz="0" w:space="0" w:color="auto" w:frame="1"/>
              </w:rPr>
              <w:t> </w:t>
            </w:r>
            <w:r w:rsidRPr="006A3564">
              <w:rPr>
                <w:szCs w:val="20"/>
                <w:bdr w:val="none" w:sz="0" w:space="0" w:color="auto" w:frame="1"/>
              </w:rPr>
              <w:t>194 (2.5% of all primary school pupils in North Down).</w:t>
            </w:r>
            <w:r w:rsidRPr="006A3564">
              <w:rPr>
                <w:rStyle w:val="apple-converted-space"/>
                <w:szCs w:val="20"/>
                <w:bdr w:val="none" w:sz="0" w:space="0" w:color="auto" w:frame="1"/>
              </w:rPr>
              <w:t> </w:t>
            </w:r>
            <w:proofErr w:type="gramStart"/>
            <w:r w:rsidRPr="006A3564">
              <w:rPr>
                <w:szCs w:val="20"/>
                <w:bdr w:val="none" w:sz="0" w:space="0" w:color="auto" w:frame="1"/>
              </w:rPr>
              <w:t>This figure include</w:t>
            </w:r>
            <w:proofErr w:type="gramEnd"/>
            <w:r w:rsidRPr="006A3564">
              <w:rPr>
                <w:rStyle w:val="apple-converted-space"/>
                <w:szCs w:val="20"/>
                <w:bdr w:val="none" w:sz="0" w:space="0" w:color="auto" w:frame="1"/>
              </w:rPr>
              <w:t> </w:t>
            </w:r>
            <w:r w:rsidRPr="006A3564">
              <w:rPr>
                <w:szCs w:val="20"/>
                <w:bdr w:val="none" w:sz="0" w:space="0" w:color="auto" w:frame="1"/>
              </w:rPr>
              <w:t>nursery and reception pupils.</w:t>
            </w:r>
          </w:p>
          <w:p w:rsidR="006A3564" w:rsidRPr="006A3564" w:rsidRDefault="006A3564" w:rsidP="006A3564">
            <w:pPr>
              <w:pStyle w:val="NICCYBodyText"/>
              <w:rPr>
                <w:szCs w:val="20"/>
              </w:rPr>
            </w:pPr>
            <w:r w:rsidRPr="006A3564">
              <w:rPr>
                <w:szCs w:val="20"/>
                <w:bdr w:val="none" w:sz="0" w:space="0" w:color="auto" w:frame="1"/>
              </w:rPr>
              <w:t>(Source: NI school census)</w:t>
            </w:r>
          </w:p>
        </w:tc>
      </w:tr>
    </w:tbl>
    <w:p w:rsidR="00405B96" w:rsidRDefault="00405B96" w:rsidP="007814AF">
      <w:pPr>
        <w:pStyle w:val="NICCYBodyText"/>
      </w:pPr>
    </w:p>
    <w:p w:rsidR="006A3564" w:rsidRDefault="006A3564" w:rsidP="007814AF">
      <w:pPr>
        <w:pStyle w:val="NICCYBodyText"/>
      </w:pPr>
    </w:p>
    <w:p w:rsidR="002A0972" w:rsidRDefault="002A0972" w:rsidP="007814AF">
      <w:pPr>
        <w:pStyle w:val="NICCYBodyText"/>
      </w:pPr>
    </w:p>
    <w:p w:rsidR="002A0972" w:rsidRDefault="002A0972" w:rsidP="007814AF">
      <w:pPr>
        <w:pStyle w:val="NICCYBodyText"/>
      </w:pPr>
    </w:p>
    <w:p w:rsidR="002A0972" w:rsidRDefault="002A0972" w:rsidP="007814AF">
      <w:pPr>
        <w:pStyle w:val="NICCYBodyText"/>
      </w:pPr>
    </w:p>
    <w:p w:rsidR="002A0972" w:rsidRDefault="002A0972" w:rsidP="007814AF">
      <w:pPr>
        <w:pStyle w:val="NICCYBodyText"/>
      </w:pPr>
    </w:p>
    <w:p w:rsidR="002A0972" w:rsidRDefault="002A0972" w:rsidP="007814AF">
      <w:pPr>
        <w:pStyle w:val="NICCYBodyText"/>
      </w:pPr>
    </w:p>
    <w:p w:rsidR="002A0972" w:rsidRDefault="002A0972" w:rsidP="002A0972">
      <w:pPr>
        <w:pStyle w:val="NICCYSubTitle"/>
      </w:pPr>
      <w:r>
        <w:lastRenderedPageBreak/>
        <w:t>Promoting healthy living values to children and young people</w:t>
      </w:r>
    </w:p>
    <w:tbl>
      <w:tblPr>
        <w:tblW w:w="5000" w:type="pct"/>
        <w:shd w:val="clear" w:color="auto" w:fill="EFEDEE"/>
        <w:tblCellMar>
          <w:left w:w="0" w:type="dxa"/>
          <w:right w:w="0" w:type="dxa"/>
        </w:tblCellMar>
        <w:tblLook w:val="04A0"/>
      </w:tblPr>
      <w:tblGrid>
        <w:gridCol w:w="1368"/>
        <w:gridCol w:w="1421"/>
        <w:gridCol w:w="7263"/>
      </w:tblGrid>
      <w:tr w:rsidR="002A0972" w:rsidTr="002A0972">
        <w:tc>
          <w:tcPr>
            <w:tcW w:w="6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0972" w:rsidRDefault="002A0972" w:rsidP="002A0972">
            <w:pPr>
              <w:pStyle w:val="NICCYBodyText"/>
              <w:rPr>
                <w:szCs w:val="20"/>
              </w:rPr>
            </w:pPr>
            <w:hyperlink r:id="rId27" w:history="1">
              <w:r w:rsidRPr="002A0972">
                <w:rPr>
                  <w:rStyle w:val="Hyperlink"/>
                  <w:color w:val="414042"/>
                  <w:szCs w:val="20"/>
                  <w:u w:val="none"/>
                  <w:bdr w:val="none" w:sz="0" w:space="0" w:color="auto" w:frame="1"/>
                </w:rPr>
                <w:t>AQW 3034/16-21</w:t>
              </w:r>
            </w:hyperlink>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Default="002A0972" w:rsidP="002A0972">
            <w:pPr>
              <w:pStyle w:val="NICCYBodyText"/>
              <w:rPr>
                <w:szCs w:val="20"/>
              </w:rPr>
            </w:pPr>
          </w:p>
          <w:p w:rsidR="002A0972" w:rsidRPr="002A0972" w:rsidRDefault="002A0972" w:rsidP="002A0972">
            <w:pPr>
              <w:pStyle w:val="NICCYBodyText"/>
              <w:rPr>
                <w:szCs w:val="20"/>
              </w:rPr>
            </w:pPr>
          </w:p>
        </w:tc>
        <w:tc>
          <w:tcPr>
            <w:tcW w:w="66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0972" w:rsidRDefault="002A0972" w:rsidP="002A0972">
            <w:pPr>
              <w:pStyle w:val="NICCYBodyText"/>
              <w:rPr>
                <w:szCs w:val="20"/>
                <w:bdr w:val="none" w:sz="0" w:space="0" w:color="auto" w:frame="1"/>
              </w:rPr>
            </w:pPr>
            <w:r w:rsidRPr="002A0972">
              <w:rPr>
                <w:szCs w:val="20"/>
                <w:bdr w:val="none" w:sz="0" w:space="0" w:color="auto" w:frame="1"/>
              </w:rPr>
              <w:t xml:space="preserve">Mr Barry </w:t>
            </w:r>
            <w:proofErr w:type="spellStart"/>
            <w:r w:rsidRPr="002A0972">
              <w:rPr>
                <w:szCs w:val="20"/>
                <w:bdr w:val="none" w:sz="0" w:space="0" w:color="auto" w:frame="1"/>
              </w:rPr>
              <w:t>McElduff</w:t>
            </w:r>
            <w:proofErr w:type="spellEnd"/>
            <w:r w:rsidRPr="002A0972">
              <w:rPr>
                <w:rStyle w:val="apple-converted-space"/>
                <w:szCs w:val="20"/>
              </w:rPr>
              <w:t> </w:t>
            </w:r>
            <w:r w:rsidRPr="002A0972">
              <w:rPr>
                <w:szCs w:val="20"/>
              </w:rPr>
              <w:br/>
            </w:r>
            <w:r w:rsidRPr="002A0972">
              <w:rPr>
                <w:szCs w:val="20"/>
                <w:bdr w:val="none" w:sz="0" w:space="0" w:color="auto" w:frame="1"/>
              </w:rPr>
              <w:t>(SF - West Tyrone)</w:t>
            </w: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p>
          <w:p w:rsidR="002A0972" w:rsidRPr="002A0972" w:rsidRDefault="002A0972" w:rsidP="002A0972">
            <w:pPr>
              <w:pStyle w:val="NICCYBodyText"/>
              <w:rPr>
                <w:szCs w:val="20"/>
              </w:rPr>
            </w:pPr>
          </w:p>
        </w:tc>
        <w:tc>
          <w:tcPr>
            <w:tcW w:w="36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A0972" w:rsidRPr="002A0972" w:rsidRDefault="002A0972" w:rsidP="002A0972">
            <w:pPr>
              <w:pStyle w:val="NICCYBodyText"/>
              <w:rPr>
                <w:b/>
                <w:szCs w:val="20"/>
              </w:rPr>
            </w:pPr>
            <w:r w:rsidRPr="002A0972">
              <w:rPr>
                <w:b/>
                <w:szCs w:val="20"/>
                <w:bdr w:val="none" w:sz="0" w:space="0" w:color="auto" w:frame="1"/>
              </w:rPr>
              <w:t>To ask the Minister of Education (</w:t>
            </w:r>
            <w:proofErr w:type="spellStart"/>
            <w:r w:rsidRPr="002A0972">
              <w:rPr>
                <w:b/>
                <w:szCs w:val="20"/>
                <w:bdr w:val="none" w:sz="0" w:space="0" w:color="auto" w:frame="1"/>
              </w:rPr>
              <w:t>i</w:t>
            </w:r>
            <w:proofErr w:type="spellEnd"/>
            <w:r w:rsidRPr="002A0972">
              <w:rPr>
                <w:b/>
                <w:szCs w:val="20"/>
                <w:bdr w:val="none" w:sz="0" w:space="0" w:color="auto" w:frame="1"/>
              </w:rPr>
              <w:t>) to outline how the revised school curriculum imparts healthy living values to children and young people, including approaches to diet, exercise and mindfulness; and (ii) whether there is a specific health promoting scheme in which schools are invited to express an interest.</w:t>
            </w:r>
            <w:r w:rsidRPr="002A0972">
              <w:rPr>
                <w:rStyle w:val="apple-converted-space"/>
                <w:b/>
                <w:szCs w:val="20"/>
              </w:rPr>
              <w:t> </w:t>
            </w:r>
            <w:r w:rsidRPr="002A0972">
              <w:rPr>
                <w:b/>
                <w:szCs w:val="20"/>
              </w:rPr>
              <w:br/>
            </w:r>
          </w:p>
          <w:p w:rsidR="002A0972" w:rsidRDefault="002A0972" w:rsidP="002A0972">
            <w:pPr>
              <w:pStyle w:val="NICCYBodyText"/>
              <w:rPr>
                <w:szCs w:val="20"/>
                <w:bdr w:val="none" w:sz="0" w:space="0" w:color="auto" w:frame="1"/>
              </w:rPr>
            </w:pPr>
            <w:r w:rsidRPr="002A0972">
              <w:rPr>
                <w:szCs w:val="20"/>
                <w:bdr w:val="none" w:sz="0" w:space="0" w:color="auto" w:frame="1"/>
              </w:rPr>
              <w:t>Physical Education (PE) is a compulsory part of the curriculum for all pupils at every Key Stage from the ages of 4 to 16. My Department has recommended</w:t>
            </w:r>
            <w:r w:rsidRPr="002A0972">
              <w:rPr>
                <w:rStyle w:val="apple-converted-space"/>
                <w:szCs w:val="20"/>
                <w:bdr w:val="none" w:sz="0" w:space="0" w:color="auto" w:frame="1"/>
              </w:rPr>
              <w:t> </w:t>
            </w:r>
            <w:r w:rsidRPr="002A0972">
              <w:rPr>
                <w:szCs w:val="20"/>
                <w:bdr w:val="none" w:sz="0" w:space="0" w:color="auto" w:frame="1"/>
              </w:rPr>
              <w:t>that schools</w:t>
            </w:r>
            <w:r>
              <w:rPr>
                <w:szCs w:val="20"/>
                <w:bdr w:val="none" w:sz="0" w:space="0" w:color="auto" w:frame="1"/>
              </w:rPr>
              <w:t xml:space="preserve"> </w:t>
            </w:r>
            <w:r w:rsidRPr="002A0972">
              <w:rPr>
                <w:szCs w:val="20"/>
                <w:bdr w:val="none" w:sz="0" w:space="0" w:color="auto" w:frame="1"/>
              </w:rPr>
              <w:t>provide</w:t>
            </w:r>
            <w:r w:rsidRPr="002A0972">
              <w:rPr>
                <w:rStyle w:val="apple-converted-space"/>
                <w:szCs w:val="20"/>
                <w:bdr w:val="none" w:sz="0" w:space="0" w:color="auto" w:frame="1"/>
              </w:rPr>
              <w:t> </w:t>
            </w:r>
            <w:r w:rsidRPr="002A0972">
              <w:rPr>
                <w:szCs w:val="20"/>
                <w:bdr w:val="none" w:sz="0" w:space="0" w:color="auto" w:frame="1"/>
              </w:rPr>
              <w:t>pupils</w:t>
            </w:r>
            <w:r w:rsidRPr="002A0972">
              <w:rPr>
                <w:rStyle w:val="apple-converted-space"/>
                <w:szCs w:val="20"/>
                <w:bdr w:val="none" w:sz="0" w:space="0" w:color="auto" w:frame="1"/>
              </w:rPr>
              <w:t> </w:t>
            </w:r>
            <w:r w:rsidRPr="002A0972">
              <w:rPr>
                <w:szCs w:val="20"/>
                <w:bdr w:val="none" w:sz="0" w:space="0" w:color="auto" w:frame="1"/>
              </w:rPr>
              <w:t>with</w:t>
            </w:r>
            <w:r w:rsidRPr="002A0972">
              <w:rPr>
                <w:rStyle w:val="apple-converted-space"/>
                <w:szCs w:val="20"/>
                <w:bdr w:val="none" w:sz="0" w:space="0" w:color="auto" w:frame="1"/>
              </w:rPr>
              <w:t> </w:t>
            </w:r>
            <w:r w:rsidRPr="002A0972">
              <w:rPr>
                <w:szCs w:val="20"/>
                <w:bdr w:val="none" w:sz="0" w:space="0" w:color="auto" w:frame="1"/>
              </w:rPr>
              <w:t>at</w:t>
            </w:r>
            <w:r w:rsidRPr="002A0972">
              <w:rPr>
                <w:rStyle w:val="apple-converted-space"/>
                <w:szCs w:val="20"/>
                <w:bdr w:val="none" w:sz="0" w:space="0" w:color="auto" w:frame="1"/>
              </w:rPr>
              <w:t> </w:t>
            </w:r>
            <w:r w:rsidRPr="002A0972">
              <w:rPr>
                <w:szCs w:val="20"/>
                <w:bdr w:val="none" w:sz="0" w:space="0" w:color="auto" w:frame="1"/>
              </w:rPr>
              <w:t>least</w:t>
            </w:r>
            <w:r w:rsidRPr="002A0972">
              <w:rPr>
                <w:rStyle w:val="apple-converted-space"/>
                <w:szCs w:val="20"/>
                <w:bdr w:val="none" w:sz="0" w:space="0" w:color="auto" w:frame="1"/>
              </w:rPr>
              <w:t> </w:t>
            </w:r>
            <w:r w:rsidRPr="002A0972">
              <w:rPr>
                <w:szCs w:val="20"/>
                <w:bdr w:val="none" w:sz="0" w:space="0" w:color="auto" w:frame="1"/>
              </w:rPr>
              <w:t>2 hours of PE a week.</w:t>
            </w:r>
          </w:p>
          <w:p w:rsidR="002A0972" w:rsidRPr="002A0972" w:rsidRDefault="002A0972" w:rsidP="002A0972">
            <w:pPr>
              <w:pStyle w:val="NICCYBodyText"/>
              <w:rPr>
                <w:szCs w:val="20"/>
                <w:bdr w:val="none" w:sz="0" w:space="0" w:color="auto" w:frame="1"/>
              </w:rPr>
            </w:pPr>
          </w:p>
          <w:p w:rsidR="002A0972" w:rsidRDefault="002A0972" w:rsidP="002A0972">
            <w:pPr>
              <w:pStyle w:val="NICCYBodyText"/>
              <w:rPr>
                <w:szCs w:val="20"/>
                <w:bdr w:val="none" w:sz="0" w:space="0" w:color="auto" w:frame="1"/>
              </w:rPr>
            </w:pPr>
            <w:r w:rsidRPr="002A0972">
              <w:rPr>
                <w:szCs w:val="20"/>
                <w:bdr w:val="none" w:sz="0" w:space="0" w:color="auto" w:frame="1"/>
              </w:rPr>
              <w:t>My</w:t>
            </w:r>
            <w:r w:rsidRPr="002A0972">
              <w:rPr>
                <w:rStyle w:val="apple-converted-space"/>
                <w:szCs w:val="20"/>
                <w:bdr w:val="none" w:sz="0" w:space="0" w:color="auto" w:frame="1"/>
              </w:rPr>
              <w:t> </w:t>
            </w:r>
            <w:r w:rsidRPr="002A0972">
              <w:rPr>
                <w:szCs w:val="20"/>
                <w:bdr w:val="none" w:sz="0" w:space="0" w:color="auto" w:frame="1"/>
              </w:rPr>
              <w:t xml:space="preserve">Department recognises that a healthy, balanced diet is vital for children’s growth and development and that good nutrition makes a positive contribution to children’s learning, concentration and educational </w:t>
            </w:r>
            <w:proofErr w:type="spellStart"/>
            <w:r w:rsidRPr="002A0972">
              <w:rPr>
                <w:szCs w:val="20"/>
                <w:bdr w:val="none" w:sz="0" w:space="0" w:color="auto" w:frame="1"/>
              </w:rPr>
              <w:t>performance.Through</w:t>
            </w:r>
            <w:proofErr w:type="spellEnd"/>
            <w:r w:rsidRPr="002A0972">
              <w:rPr>
                <w:szCs w:val="20"/>
                <w:bdr w:val="none" w:sz="0" w:space="0" w:color="auto" w:frame="1"/>
              </w:rPr>
              <w:t xml:space="preserve"> the “Healthy Food for Healthy Outcomes – Food in Schools Policy”, the Department has proactively sought to improve the quality of food in our schools to complement the healthy eating messages delivered through the curriculum.</w:t>
            </w:r>
          </w:p>
          <w:p w:rsidR="002A0972" w:rsidRPr="002A0972" w:rsidRDefault="002A0972" w:rsidP="002A0972">
            <w:pPr>
              <w:pStyle w:val="NICCYBodyText"/>
              <w:rPr>
                <w:szCs w:val="20"/>
                <w:bdr w:val="none" w:sz="0" w:space="0" w:color="auto" w:frame="1"/>
              </w:rPr>
            </w:pPr>
          </w:p>
          <w:p w:rsidR="002A0972" w:rsidRPr="002A0972" w:rsidRDefault="002A0972" w:rsidP="002A0972">
            <w:pPr>
              <w:pStyle w:val="NICCYBodyText"/>
              <w:rPr>
                <w:szCs w:val="20"/>
                <w:bdr w:val="none" w:sz="0" w:space="0" w:color="auto" w:frame="1"/>
              </w:rPr>
            </w:pPr>
            <w:r w:rsidRPr="002A0972">
              <w:rPr>
                <w:szCs w:val="20"/>
                <w:bdr w:val="none" w:sz="0" w:space="0" w:color="auto" w:frame="1"/>
              </w:rPr>
              <w:t xml:space="preserve">My Department currently provides funding for the Curriculum Sports Programme (£1.3m in 2016-17) which is delivered by the IFA and GAA. The Programme aims </w:t>
            </w:r>
            <w:proofErr w:type="spellStart"/>
            <w:r w:rsidRPr="002A0972">
              <w:rPr>
                <w:szCs w:val="20"/>
                <w:bdr w:val="none" w:sz="0" w:space="0" w:color="auto" w:frame="1"/>
              </w:rPr>
              <w:t>toenhance</w:t>
            </w:r>
            <w:proofErr w:type="spellEnd"/>
            <w:r w:rsidRPr="002A0972">
              <w:rPr>
                <w:szCs w:val="20"/>
                <w:bdr w:val="none" w:sz="0" w:space="0" w:color="auto" w:frame="1"/>
              </w:rPr>
              <w:t xml:space="preserve"> the physical literacy skills of pupils at Foundation Stage and Key Stage 1.</w:t>
            </w:r>
            <w:r w:rsidRPr="002A0972">
              <w:rPr>
                <w:rStyle w:val="apple-converted-space"/>
                <w:szCs w:val="20"/>
                <w:bdr w:val="none" w:sz="0" w:space="0" w:color="auto" w:frame="1"/>
              </w:rPr>
              <w:t> </w:t>
            </w:r>
            <w:r w:rsidRPr="002A0972">
              <w:rPr>
                <w:szCs w:val="20"/>
                <w:bdr w:val="none" w:sz="0" w:space="0" w:color="auto" w:frame="1"/>
              </w:rPr>
              <w:t>I am aware of other programmes/schemes</w:t>
            </w:r>
            <w:r w:rsidRPr="002A0972">
              <w:rPr>
                <w:rStyle w:val="apple-converted-space"/>
                <w:szCs w:val="20"/>
                <w:bdr w:val="none" w:sz="0" w:space="0" w:color="auto" w:frame="1"/>
              </w:rPr>
              <w:t> </w:t>
            </w:r>
            <w:r w:rsidRPr="002A0972">
              <w:rPr>
                <w:szCs w:val="20"/>
                <w:bdr w:val="none" w:sz="0" w:space="0" w:color="auto" w:frame="1"/>
              </w:rPr>
              <w:t>that promote healthy living to</w:t>
            </w:r>
            <w:r w:rsidRPr="002A0972">
              <w:rPr>
                <w:rStyle w:val="apple-converted-space"/>
                <w:szCs w:val="20"/>
                <w:bdr w:val="none" w:sz="0" w:space="0" w:color="auto" w:frame="1"/>
              </w:rPr>
              <w:t> </w:t>
            </w:r>
            <w:r w:rsidRPr="002A0972">
              <w:rPr>
                <w:szCs w:val="20"/>
                <w:bdr w:val="none" w:sz="0" w:space="0" w:color="auto" w:frame="1"/>
              </w:rPr>
              <w:t>our young</w:t>
            </w:r>
            <w:r w:rsidRPr="002A0972">
              <w:rPr>
                <w:rStyle w:val="apple-converted-space"/>
                <w:szCs w:val="20"/>
                <w:bdr w:val="none" w:sz="0" w:space="0" w:color="auto" w:frame="1"/>
              </w:rPr>
              <w:t> </w:t>
            </w:r>
            <w:r w:rsidRPr="002A0972">
              <w:rPr>
                <w:szCs w:val="20"/>
                <w:bdr w:val="none" w:sz="0" w:space="0" w:color="auto" w:frame="1"/>
              </w:rPr>
              <w:t>people;</w:t>
            </w:r>
            <w:r w:rsidRPr="002A0972">
              <w:rPr>
                <w:rStyle w:val="apple-converted-space"/>
                <w:szCs w:val="20"/>
                <w:bdr w:val="none" w:sz="0" w:space="0" w:color="auto" w:frame="1"/>
              </w:rPr>
              <w:t> </w:t>
            </w:r>
            <w:r w:rsidRPr="002A0972">
              <w:rPr>
                <w:szCs w:val="20"/>
                <w:bdr w:val="none" w:sz="0" w:space="0" w:color="auto" w:frame="1"/>
              </w:rPr>
              <w:t>however, it is entirely a matter for individual schools to determine which resources or programmes they wish to use to support their delivery of the curriculum.</w:t>
            </w:r>
          </w:p>
          <w:p w:rsidR="002A0972" w:rsidRPr="002A0972" w:rsidRDefault="002A0972" w:rsidP="002A0972">
            <w:pPr>
              <w:pStyle w:val="NICCYBodyText"/>
              <w:rPr>
                <w:szCs w:val="20"/>
              </w:rPr>
            </w:pPr>
            <w:r w:rsidRPr="002A0972">
              <w:rPr>
                <w:szCs w:val="20"/>
                <w:bdr w:val="none" w:sz="0" w:space="0" w:color="auto" w:frame="1"/>
              </w:rPr>
              <w:t>As regards emotional health and well-being,</w:t>
            </w:r>
            <w:r w:rsidRPr="002A0972">
              <w:rPr>
                <w:rStyle w:val="apple-converted-space"/>
                <w:szCs w:val="20"/>
                <w:bdr w:val="none" w:sz="0" w:space="0" w:color="auto" w:frame="1"/>
              </w:rPr>
              <w:t> </w:t>
            </w:r>
            <w:r w:rsidRPr="002A0972">
              <w:rPr>
                <w:szCs w:val="20"/>
                <w:bdr w:val="none" w:sz="0" w:space="0" w:color="auto" w:frame="1"/>
              </w:rPr>
              <w:t>the Department’s ‘I-Matter’ programme</w:t>
            </w:r>
            <w:r w:rsidRPr="002A0972">
              <w:rPr>
                <w:rStyle w:val="apple-converted-space"/>
                <w:szCs w:val="20"/>
                <w:bdr w:val="none" w:sz="0" w:space="0" w:color="auto" w:frame="1"/>
              </w:rPr>
              <w:t> </w:t>
            </w:r>
            <w:r w:rsidRPr="002A0972">
              <w:rPr>
                <w:szCs w:val="20"/>
                <w:bdr w:val="none" w:sz="0" w:space="0" w:color="auto" w:frame="1"/>
              </w:rPr>
              <w:t>is about addressing how the entire school community should be engaged in promoting resilient emotional health and well-being for all pupils.</w:t>
            </w:r>
          </w:p>
        </w:tc>
      </w:tr>
    </w:tbl>
    <w:p w:rsidR="002A0972" w:rsidRDefault="002A0972" w:rsidP="007814AF">
      <w:pPr>
        <w:pStyle w:val="NICCYBodyText"/>
      </w:pPr>
    </w:p>
    <w:p w:rsidR="002A0972" w:rsidRDefault="00AF6FD3" w:rsidP="00AF6FD3">
      <w:pPr>
        <w:pStyle w:val="NICCYSubTitle"/>
      </w:pPr>
      <w:r>
        <w:lastRenderedPageBreak/>
        <w:t xml:space="preserve">Operation of Strule Shared Education Campus </w:t>
      </w:r>
    </w:p>
    <w:tbl>
      <w:tblPr>
        <w:tblW w:w="5000" w:type="pct"/>
        <w:shd w:val="clear" w:color="auto" w:fill="EFEDEE"/>
        <w:tblCellMar>
          <w:left w:w="0" w:type="dxa"/>
          <w:right w:w="0" w:type="dxa"/>
        </w:tblCellMar>
        <w:tblLook w:val="04A0"/>
      </w:tblPr>
      <w:tblGrid>
        <w:gridCol w:w="1368"/>
        <w:gridCol w:w="1234"/>
        <w:gridCol w:w="7450"/>
      </w:tblGrid>
      <w:tr w:rsidR="00AF6FD3" w:rsidTr="00AF6FD3">
        <w:tc>
          <w:tcPr>
            <w:tcW w:w="6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FD3" w:rsidRDefault="00AF6FD3" w:rsidP="00AF6FD3">
            <w:pPr>
              <w:pStyle w:val="NICCYBodyText"/>
              <w:rPr>
                <w:szCs w:val="20"/>
              </w:rPr>
            </w:pPr>
            <w:hyperlink r:id="rId28" w:history="1">
              <w:r w:rsidRPr="00AF6FD3">
                <w:rPr>
                  <w:rStyle w:val="Hyperlink"/>
                  <w:color w:val="414042"/>
                  <w:szCs w:val="20"/>
                  <w:u w:val="none"/>
                  <w:bdr w:val="none" w:sz="0" w:space="0" w:color="auto" w:frame="1"/>
                </w:rPr>
                <w:t>AQW 3027/16-21</w:t>
              </w:r>
            </w:hyperlink>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Default="00AF6FD3" w:rsidP="00AF6FD3">
            <w:pPr>
              <w:pStyle w:val="NICCYBodyText"/>
              <w:rPr>
                <w:szCs w:val="20"/>
              </w:rPr>
            </w:pPr>
          </w:p>
          <w:p w:rsidR="00AF6FD3" w:rsidRPr="00AF6FD3" w:rsidRDefault="00AF6FD3" w:rsidP="00AF6FD3">
            <w:pPr>
              <w:pStyle w:val="NICCYBodyText"/>
              <w:rPr>
                <w:szCs w:val="20"/>
              </w:rPr>
            </w:pPr>
          </w:p>
        </w:tc>
        <w:tc>
          <w:tcPr>
            <w:tcW w:w="6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FD3" w:rsidRDefault="00AF6FD3" w:rsidP="00AF6FD3">
            <w:pPr>
              <w:pStyle w:val="NICCYBodyText"/>
              <w:rPr>
                <w:szCs w:val="20"/>
                <w:bdr w:val="none" w:sz="0" w:space="0" w:color="auto" w:frame="1"/>
              </w:rPr>
            </w:pPr>
            <w:r w:rsidRPr="00AF6FD3">
              <w:rPr>
                <w:szCs w:val="20"/>
                <w:bdr w:val="none" w:sz="0" w:space="0" w:color="auto" w:frame="1"/>
              </w:rPr>
              <w:t>Mr Chris Lyttle</w:t>
            </w:r>
            <w:r w:rsidRPr="00AF6FD3">
              <w:rPr>
                <w:rStyle w:val="apple-converted-space"/>
                <w:szCs w:val="20"/>
              </w:rPr>
              <w:t> </w:t>
            </w:r>
            <w:r w:rsidRPr="00AF6FD3">
              <w:rPr>
                <w:szCs w:val="20"/>
              </w:rPr>
              <w:br/>
            </w:r>
            <w:r w:rsidRPr="00AF6FD3">
              <w:rPr>
                <w:szCs w:val="20"/>
                <w:bdr w:val="none" w:sz="0" w:space="0" w:color="auto" w:frame="1"/>
              </w:rPr>
              <w:t>(APNI - East Belfast)</w:t>
            </w: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p>
          <w:p w:rsidR="00AF6FD3" w:rsidRPr="00AF6FD3" w:rsidRDefault="00AF6FD3" w:rsidP="00AF6FD3">
            <w:pPr>
              <w:pStyle w:val="NICCYBodyText"/>
              <w:rPr>
                <w:szCs w:val="20"/>
              </w:rPr>
            </w:pPr>
          </w:p>
        </w:tc>
        <w:tc>
          <w:tcPr>
            <w:tcW w:w="37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6FD3" w:rsidRPr="00AF6FD3" w:rsidRDefault="00AF6FD3" w:rsidP="00AF6FD3">
            <w:pPr>
              <w:pStyle w:val="NICCYBodyText"/>
              <w:rPr>
                <w:b/>
                <w:szCs w:val="20"/>
              </w:rPr>
            </w:pPr>
            <w:r w:rsidRPr="00AF6FD3">
              <w:rPr>
                <w:b/>
                <w:szCs w:val="20"/>
                <w:bdr w:val="none" w:sz="0" w:space="0" w:color="auto" w:frame="1"/>
              </w:rPr>
              <w:lastRenderedPageBreak/>
              <w:t>To ask the Minister of Education to outline how Strule Shared Education Campus will facilitate contact between pupils from different schools and backgrounds.</w:t>
            </w:r>
            <w:r w:rsidRPr="00AF6FD3">
              <w:rPr>
                <w:rStyle w:val="apple-converted-space"/>
                <w:b/>
                <w:szCs w:val="20"/>
              </w:rPr>
              <w:t> </w:t>
            </w:r>
            <w:r w:rsidRPr="00AF6FD3">
              <w:rPr>
                <w:b/>
                <w:szCs w:val="20"/>
              </w:rPr>
              <w:br/>
            </w:r>
          </w:p>
          <w:p w:rsidR="00AF6FD3" w:rsidRDefault="00AF6FD3" w:rsidP="00AF6FD3">
            <w:pPr>
              <w:pStyle w:val="NICCYBodyText"/>
              <w:rPr>
                <w:szCs w:val="20"/>
                <w:bdr w:val="none" w:sz="0" w:space="0" w:color="auto" w:frame="1"/>
              </w:rPr>
            </w:pPr>
            <w:r w:rsidRPr="00AF6FD3">
              <w:rPr>
                <w:szCs w:val="20"/>
                <w:bdr w:val="none" w:sz="0" w:space="0" w:color="auto" w:frame="1"/>
              </w:rPr>
              <w:t>My Department’s Shared Education Policy</w:t>
            </w:r>
            <w:r w:rsidRPr="00AF6FD3">
              <w:rPr>
                <w:rStyle w:val="apple-converted-space"/>
                <w:szCs w:val="20"/>
                <w:bdr w:val="none" w:sz="0" w:space="0" w:color="auto" w:frame="1"/>
              </w:rPr>
              <w:t> </w:t>
            </w:r>
            <w:proofErr w:type="spellStart"/>
            <w:r w:rsidRPr="00AF6FD3">
              <w:rPr>
                <w:szCs w:val="20"/>
                <w:bdr w:val="none" w:sz="0" w:space="0" w:color="auto" w:frame="1"/>
              </w:rPr>
              <w:t>deliversopportunities</w:t>
            </w:r>
            <w:proofErr w:type="spellEnd"/>
            <w:r w:rsidRPr="00AF6FD3">
              <w:rPr>
                <w:szCs w:val="20"/>
                <w:bdr w:val="none" w:sz="0" w:space="0" w:color="auto" w:frame="1"/>
              </w:rPr>
              <w:t xml:space="preserve"> for children and young people from different community, social and economic backgrounds to learn together in an inclusive environment. It</w:t>
            </w:r>
            <w:r w:rsidRPr="00AF6FD3">
              <w:rPr>
                <w:rStyle w:val="apple-converted-space"/>
                <w:szCs w:val="20"/>
                <w:bdr w:val="none" w:sz="0" w:space="0" w:color="auto" w:frame="1"/>
              </w:rPr>
              <w:t> </w:t>
            </w:r>
            <w:r w:rsidRPr="00AF6FD3">
              <w:rPr>
                <w:szCs w:val="20"/>
                <w:bdr w:val="none" w:sz="0" w:space="0" w:color="auto" w:frame="1"/>
              </w:rPr>
              <w:t>aims to deliver</w:t>
            </w:r>
            <w:r w:rsidRPr="00AF6FD3">
              <w:rPr>
                <w:rStyle w:val="apple-converted-space"/>
                <w:szCs w:val="20"/>
                <w:bdr w:val="none" w:sz="0" w:space="0" w:color="auto" w:frame="1"/>
              </w:rPr>
              <w:t> </w:t>
            </w:r>
            <w:r w:rsidRPr="00AF6FD3">
              <w:rPr>
                <w:szCs w:val="20"/>
                <w:bdr w:val="none" w:sz="0" w:space="0" w:color="auto" w:frame="1"/>
              </w:rPr>
              <w:t xml:space="preserve">educational benefits to learners and </w:t>
            </w:r>
            <w:proofErr w:type="spellStart"/>
            <w:r w:rsidRPr="00AF6FD3">
              <w:rPr>
                <w:szCs w:val="20"/>
                <w:bdr w:val="none" w:sz="0" w:space="0" w:color="auto" w:frame="1"/>
              </w:rPr>
              <w:t>promotesinclusion</w:t>
            </w:r>
            <w:proofErr w:type="spellEnd"/>
            <w:r w:rsidRPr="00AF6FD3">
              <w:rPr>
                <w:szCs w:val="20"/>
                <w:bdr w:val="none" w:sz="0" w:space="0" w:color="auto" w:frame="1"/>
              </w:rPr>
              <w:t xml:space="preserve"> in terms of equality of opportunity, good relations, equality of identity, respect for diversity and community cohesion.</w:t>
            </w:r>
          </w:p>
          <w:p w:rsidR="00AF6FD3" w:rsidRP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r w:rsidRPr="00AF6FD3">
              <w:rPr>
                <w:szCs w:val="20"/>
                <w:bdr w:val="none" w:sz="0" w:space="0" w:color="auto" w:frame="1"/>
              </w:rPr>
              <w:t>The Strule Shared Education Campus</w:t>
            </w:r>
            <w:r w:rsidRPr="00AF6FD3">
              <w:rPr>
                <w:rStyle w:val="apple-converted-space"/>
                <w:szCs w:val="20"/>
                <w:bdr w:val="none" w:sz="0" w:space="0" w:color="auto" w:frame="1"/>
              </w:rPr>
              <w:t> </w:t>
            </w:r>
            <w:r w:rsidRPr="00AF6FD3">
              <w:rPr>
                <w:szCs w:val="20"/>
                <w:bdr w:val="none" w:sz="0" w:space="0" w:color="auto" w:frame="1"/>
              </w:rPr>
              <w:t>(SSEC)</w:t>
            </w:r>
            <w:r w:rsidRPr="00AF6FD3">
              <w:rPr>
                <w:rStyle w:val="apple-converted-space"/>
                <w:szCs w:val="20"/>
                <w:bdr w:val="none" w:sz="0" w:space="0" w:color="auto" w:frame="1"/>
              </w:rPr>
              <w:t> </w:t>
            </w:r>
            <w:r w:rsidRPr="00AF6FD3">
              <w:rPr>
                <w:szCs w:val="20"/>
                <w:bdr w:val="none" w:sz="0" w:space="0" w:color="auto" w:frame="1"/>
              </w:rPr>
              <w:t>is</w:t>
            </w:r>
            <w:r w:rsidRPr="00AF6FD3">
              <w:rPr>
                <w:rStyle w:val="apple-converted-space"/>
                <w:szCs w:val="20"/>
                <w:bdr w:val="none" w:sz="0" w:space="0" w:color="auto" w:frame="1"/>
              </w:rPr>
              <w:t> </w:t>
            </w:r>
            <w:r w:rsidRPr="00AF6FD3">
              <w:rPr>
                <w:szCs w:val="20"/>
                <w:bdr w:val="none" w:sz="0" w:space="0" w:color="auto" w:frame="1"/>
              </w:rPr>
              <w:t>an innovative</w:t>
            </w:r>
            <w:r w:rsidRPr="00AF6FD3">
              <w:rPr>
                <w:rStyle w:val="apple-converted-space"/>
                <w:szCs w:val="20"/>
                <w:bdr w:val="none" w:sz="0" w:space="0" w:color="auto" w:frame="1"/>
              </w:rPr>
              <w:t> </w:t>
            </w:r>
            <w:r w:rsidRPr="00AF6FD3">
              <w:rPr>
                <w:szCs w:val="20"/>
                <w:bdr w:val="none" w:sz="0" w:space="0" w:color="auto" w:frame="1"/>
              </w:rPr>
              <w:t>programme involving</w:t>
            </w:r>
            <w:r w:rsidRPr="00AF6FD3">
              <w:rPr>
                <w:rStyle w:val="apple-converted-space"/>
                <w:szCs w:val="20"/>
                <w:bdr w:val="none" w:sz="0" w:space="0" w:color="auto" w:frame="1"/>
              </w:rPr>
              <w:t> </w:t>
            </w:r>
            <w:r w:rsidRPr="00AF6FD3">
              <w:rPr>
                <w:szCs w:val="20"/>
                <w:bdr w:val="none" w:sz="0" w:space="0" w:color="auto" w:frame="1"/>
              </w:rPr>
              <w:t xml:space="preserve">the provision of six core schools, alongside purpose built shared education </w:t>
            </w:r>
            <w:proofErr w:type="spellStart"/>
            <w:r w:rsidRPr="00AF6FD3">
              <w:rPr>
                <w:szCs w:val="20"/>
                <w:bdr w:val="none" w:sz="0" w:space="0" w:color="auto" w:frame="1"/>
              </w:rPr>
              <w:t>andshared</w:t>
            </w:r>
            <w:proofErr w:type="spellEnd"/>
            <w:r w:rsidRPr="00AF6FD3">
              <w:rPr>
                <w:rStyle w:val="apple-converted-space"/>
                <w:szCs w:val="20"/>
                <w:bdr w:val="none" w:sz="0" w:space="0" w:color="auto" w:frame="1"/>
              </w:rPr>
              <w:t> </w:t>
            </w:r>
            <w:r w:rsidRPr="00AF6FD3">
              <w:rPr>
                <w:szCs w:val="20"/>
                <w:bdr w:val="none" w:sz="0" w:space="0" w:color="auto" w:frame="1"/>
              </w:rPr>
              <w:t>sports facilities.</w:t>
            </w:r>
            <w:r w:rsidRPr="00AF6FD3">
              <w:rPr>
                <w:rStyle w:val="apple-converted-space"/>
                <w:szCs w:val="20"/>
                <w:bdr w:val="none" w:sz="0" w:space="0" w:color="auto" w:frame="1"/>
              </w:rPr>
              <w:t> </w:t>
            </w:r>
            <w:r w:rsidRPr="00AF6FD3">
              <w:rPr>
                <w:szCs w:val="20"/>
                <w:bdr w:val="none" w:sz="0" w:space="0" w:color="auto" w:frame="1"/>
              </w:rPr>
              <w:t>The Campus</w:t>
            </w:r>
            <w:r w:rsidRPr="00AF6FD3">
              <w:rPr>
                <w:rStyle w:val="apple-converted-space"/>
                <w:szCs w:val="20"/>
                <w:bdr w:val="none" w:sz="0" w:space="0" w:color="auto" w:frame="1"/>
              </w:rPr>
              <w:t> </w:t>
            </w:r>
            <w:r w:rsidRPr="00AF6FD3">
              <w:rPr>
                <w:szCs w:val="20"/>
                <w:bdr w:val="none" w:sz="0" w:space="0" w:color="auto" w:frame="1"/>
              </w:rPr>
              <w:t>is being</w:t>
            </w:r>
            <w:r w:rsidRPr="00AF6FD3">
              <w:rPr>
                <w:rStyle w:val="apple-converted-space"/>
                <w:szCs w:val="20"/>
                <w:bdr w:val="none" w:sz="0" w:space="0" w:color="auto" w:frame="1"/>
              </w:rPr>
              <w:t> </w:t>
            </w:r>
            <w:r w:rsidRPr="00AF6FD3">
              <w:rPr>
                <w:szCs w:val="20"/>
                <w:bdr w:val="none" w:sz="0" w:space="0" w:color="auto" w:frame="1"/>
              </w:rPr>
              <w:t>designed to encourage cohesion, collaboration and partnership</w:t>
            </w:r>
            <w:r w:rsidRPr="00AF6FD3">
              <w:rPr>
                <w:rStyle w:val="apple-converted-space"/>
                <w:szCs w:val="20"/>
                <w:bdr w:val="none" w:sz="0" w:space="0" w:color="auto" w:frame="1"/>
              </w:rPr>
              <w:t> </w:t>
            </w:r>
            <w:proofErr w:type="spellStart"/>
            <w:r w:rsidRPr="00AF6FD3">
              <w:rPr>
                <w:szCs w:val="20"/>
                <w:bdr w:val="none" w:sz="0" w:space="0" w:color="auto" w:frame="1"/>
              </w:rPr>
              <w:t>andwill</w:t>
            </w:r>
            <w:proofErr w:type="spellEnd"/>
            <w:r w:rsidRPr="00AF6FD3">
              <w:rPr>
                <w:szCs w:val="20"/>
                <w:bdr w:val="none" w:sz="0" w:space="0" w:color="auto" w:frame="1"/>
              </w:rPr>
              <w:t xml:space="preserve"> offer opportunities for students of all ages and abilities from mixed religious backgrounds and different cultures.</w:t>
            </w:r>
            <w:r w:rsidRPr="00AF6FD3">
              <w:rPr>
                <w:rStyle w:val="apple-converted-space"/>
                <w:szCs w:val="20"/>
                <w:bdr w:val="none" w:sz="0" w:space="0" w:color="auto" w:frame="1"/>
              </w:rPr>
              <w:t> </w:t>
            </w:r>
            <w:r w:rsidRPr="00AF6FD3">
              <w:rPr>
                <w:szCs w:val="20"/>
                <w:bdr w:val="none" w:sz="0" w:space="0" w:color="auto" w:frame="1"/>
              </w:rPr>
              <w:t>The configuration</w:t>
            </w:r>
            <w:r w:rsidRPr="00AF6FD3">
              <w:rPr>
                <w:rStyle w:val="apple-converted-space"/>
                <w:szCs w:val="20"/>
                <w:bdr w:val="none" w:sz="0" w:space="0" w:color="auto" w:frame="1"/>
              </w:rPr>
              <w:t> </w:t>
            </w:r>
            <w:r w:rsidRPr="00AF6FD3">
              <w:rPr>
                <w:szCs w:val="20"/>
                <w:bdr w:val="none" w:sz="0" w:space="0" w:color="auto" w:frame="1"/>
              </w:rPr>
              <w:t>will</w:t>
            </w:r>
            <w:r w:rsidRPr="00AF6FD3">
              <w:rPr>
                <w:rStyle w:val="apple-converted-space"/>
                <w:szCs w:val="20"/>
                <w:bdr w:val="none" w:sz="0" w:space="0" w:color="auto" w:frame="1"/>
              </w:rPr>
              <w:t> </w:t>
            </w:r>
            <w:r w:rsidRPr="00AF6FD3">
              <w:rPr>
                <w:szCs w:val="20"/>
                <w:bdr w:val="none" w:sz="0" w:space="0" w:color="auto" w:frame="1"/>
              </w:rPr>
              <w:t>allow each of the schools to retain their individuality and ethos, whilst availing of the opportunities provided through collaboration and sharing.</w:t>
            </w:r>
          </w:p>
          <w:p w:rsidR="00AF6FD3" w:rsidRP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r w:rsidRPr="00AF6FD3">
              <w:rPr>
                <w:szCs w:val="20"/>
                <w:bdr w:val="none" w:sz="0" w:space="0" w:color="auto" w:frame="1"/>
              </w:rPr>
              <w:t>The shared sports facilities, which will be available to</w:t>
            </w:r>
            <w:r w:rsidRPr="00AF6FD3">
              <w:rPr>
                <w:rStyle w:val="apple-converted-space"/>
                <w:szCs w:val="20"/>
                <w:bdr w:val="none" w:sz="0" w:space="0" w:color="auto" w:frame="1"/>
              </w:rPr>
              <w:t> </w:t>
            </w:r>
            <w:proofErr w:type="spellStart"/>
            <w:r w:rsidRPr="00AF6FD3">
              <w:rPr>
                <w:szCs w:val="20"/>
                <w:bdr w:val="none" w:sz="0" w:space="0" w:color="auto" w:frame="1"/>
              </w:rPr>
              <w:t>allpupils</w:t>
            </w:r>
            <w:proofErr w:type="spellEnd"/>
            <w:r w:rsidRPr="00AF6FD3">
              <w:rPr>
                <w:szCs w:val="20"/>
                <w:bdr w:val="none" w:sz="0" w:space="0" w:color="auto" w:frame="1"/>
              </w:rPr>
              <w:t xml:space="preserve"> on the campus,</w:t>
            </w:r>
            <w:r w:rsidRPr="00AF6FD3">
              <w:rPr>
                <w:rStyle w:val="apple-converted-space"/>
                <w:szCs w:val="20"/>
                <w:bdr w:val="none" w:sz="0" w:space="0" w:color="auto" w:frame="1"/>
              </w:rPr>
              <w:t> </w:t>
            </w:r>
            <w:r w:rsidRPr="00AF6FD3">
              <w:rPr>
                <w:szCs w:val="20"/>
                <w:bdr w:val="none" w:sz="0" w:space="0" w:color="auto" w:frame="1"/>
              </w:rPr>
              <w:t>will include</w:t>
            </w:r>
            <w:r w:rsidRPr="00AF6FD3">
              <w:rPr>
                <w:rStyle w:val="apple-converted-space"/>
                <w:szCs w:val="20"/>
                <w:bdr w:val="none" w:sz="0" w:space="0" w:color="auto" w:frame="1"/>
              </w:rPr>
              <w:t> </w:t>
            </w:r>
            <w:r w:rsidRPr="00AF6FD3">
              <w:rPr>
                <w:szCs w:val="20"/>
                <w:bdr w:val="none" w:sz="0" w:space="0" w:color="auto" w:frame="1"/>
              </w:rPr>
              <w:t>a</w:t>
            </w:r>
            <w:r w:rsidRPr="00AF6FD3">
              <w:rPr>
                <w:rStyle w:val="apple-converted-space"/>
                <w:szCs w:val="20"/>
                <w:bdr w:val="none" w:sz="0" w:space="0" w:color="auto" w:frame="1"/>
              </w:rPr>
              <w:t> </w:t>
            </w:r>
            <w:r w:rsidRPr="00AF6FD3">
              <w:rPr>
                <w:szCs w:val="20"/>
                <w:bdr w:val="none" w:sz="0" w:space="0" w:color="auto" w:frame="1"/>
              </w:rPr>
              <w:t>sports</w:t>
            </w:r>
            <w:r w:rsidRPr="00AF6FD3">
              <w:rPr>
                <w:rStyle w:val="apple-converted-space"/>
                <w:szCs w:val="20"/>
                <w:bdr w:val="none" w:sz="0" w:space="0" w:color="auto" w:frame="1"/>
              </w:rPr>
              <w:t> </w:t>
            </w:r>
            <w:r w:rsidRPr="00AF6FD3">
              <w:rPr>
                <w:szCs w:val="20"/>
                <w:bdr w:val="none" w:sz="0" w:space="0" w:color="auto" w:frame="1"/>
              </w:rPr>
              <w:t>centre</w:t>
            </w:r>
            <w:r w:rsidRPr="00AF6FD3">
              <w:rPr>
                <w:rStyle w:val="apple-converted-space"/>
                <w:szCs w:val="20"/>
                <w:bdr w:val="none" w:sz="0" w:space="0" w:color="auto" w:frame="1"/>
              </w:rPr>
              <w:t> </w:t>
            </w:r>
            <w:proofErr w:type="spellStart"/>
            <w:r w:rsidRPr="00AF6FD3">
              <w:rPr>
                <w:szCs w:val="20"/>
                <w:bdr w:val="none" w:sz="0" w:space="0" w:color="auto" w:frame="1"/>
              </w:rPr>
              <w:t>andsynthetic</w:t>
            </w:r>
            <w:proofErr w:type="spellEnd"/>
            <w:r w:rsidRPr="00AF6FD3">
              <w:rPr>
                <w:szCs w:val="20"/>
                <w:bdr w:val="none" w:sz="0" w:space="0" w:color="auto" w:frame="1"/>
              </w:rPr>
              <w:t xml:space="preserve"> and grass</w:t>
            </w:r>
            <w:r w:rsidRPr="00AF6FD3">
              <w:rPr>
                <w:rStyle w:val="apple-converted-space"/>
                <w:szCs w:val="20"/>
                <w:bdr w:val="none" w:sz="0" w:space="0" w:color="auto" w:frame="1"/>
              </w:rPr>
              <w:t> </w:t>
            </w:r>
            <w:r w:rsidRPr="00AF6FD3">
              <w:rPr>
                <w:szCs w:val="20"/>
                <w:bdr w:val="none" w:sz="0" w:space="0" w:color="auto" w:frame="1"/>
              </w:rPr>
              <w:t>pitches.</w:t>
            </w:r>
          </w:p>
          <w:p w:rsidR="00AF6FD3" w:rsidRPr="00AF6FD3" w:rsidRDefault="00AF6FD3" w:rsidP="00AF6FD3">
            <w:pPr>
              <w:pStyle w:val="NICCYBodyText"/>
              <w:rPr>
                <w:szCs w:val="20"/>
                <w:bdr w:val="none" w:sz="0" w:space="0" w:color="auto" w:frame="1"/>
              </w:rPr>
            </w:pPr>
          </w:p>
          <w:p w:rsidR="00AF6FD3" w:rsidRPr="00AF6FD3" w:rsidRDefault="00AF6FD3" w:rsidP="00AF6FD3">
            <w:pPr>
              <w:pStyle w:val="NICCYBodyText"/>
              <w:rPr>
                <w:szCs w:val="20"/>
                <w:bdr w:val="none" w:sz="0" w:space="0" w:color="auto" w:frame="1"/>
              </w:rPr>
            </w:pPr>
            <w:r w:rsidRPr="00AF6FD3">
              <w:rPr>
                <w:szCs w:val="20"/>
                <w:bdr w:val="none" w:sz="0" w:space="0" w:color="auto" w:frame="1"/>
              </w:rPr>
              <w:t>Pupils will also have opportunities to learn together within the</w:t>
            </w:r>
            <w:r w:rsidRPr="00AF6FD3">
              <w:rPr>
                <w:rStyle w:val="apple-converted-space"/>
                <w:szCs w:val="20"/>
                <w:bdr w:val="none" w:sz="0" w:space="0" w:color="auto" w:frame="1"/>
              </w:rPr>
              <w:t> </w:t>
            </w:r>
            <w:r w:rsidRPr="00AF6FD3">
              <w:rPr>
                <w:szCs w:val="20"/>
                <w:bdr w:val="none" w:sz="0" w:space="0" w:color="auto" w:frame="1"/>
              </w:rPr>
              <w:t>Shared Education</w:t>
            </w:r>
            <w:r w:rsidRPr="00AF6FD3">
              <w:rPr>
                <w:rStyle w:val="apple-converted-space"/>
                <w:szCs w:val="20"/>
                <w:bdr w:val="none" w:sz="0" w:space="0" w:color="auto" w:frame="1"/>
              </w:rPr>
              <w:t> </w:t>
            </w:r>
            <w:r w:rsidRPr="00AF6FD3">
              <w:rPr>
                <w:szCs w:val="20"/>
                <w:bdr w:val="none" w:sz="0" w:space="0" w:color="auto" w:frame="1"/>
              </w:rPr>
              <w:t>Centre.</w:t>
            </w:r>
            <w:r w:rsidRPr="00AF6FD3">
              <w:rPr>
                <w:rStyle w:val="apple-converted-space"/>
                <w:szCs w:val="20"/>
                <w:bdr w:val="none" w:sz="0" w:space="0" w:color="auto" w:frame="1"/>
              </w:rPr>
              <w:t> </w:t>
            </w:r>
            <w:r w:rsidRPr="00AF6FD3">
              <w:rPr>
                <w:szCs w:val="20"/>
                <w:bdr w:val="none" w:sz="0" w:space="0" w:color="auto" w:frame="1"/>
              </w:rPr>
              <w:t>This</w:t>
            </w:r>
            <w:r w:rsidRPr="00AF6FD3">
              <w:rPr>
                <w:rStyle w:val="apple-converted-space"/>
                <w:szCs w:val="20"/>
                <w:bdr w:val="none" w:sz="0" w:space="0" w:color="auto" w:frame="1"/>
              </w:rPr>
              <w:t> </w:t>
            </w:r>
            <w:r w:rsidRPr="00AF6FD3">
              <w:rPr>
                <w:szCs w:val="20"/>
                <w:bdr w:val="none" w:sz="0" w:space="0" w:color="auto" w:frame="1"/>
              </w:rPr>
              <w:t>building will provide collaborative education opportunities and experiences across the STEAM (Science, Technology, Engineering, Arts, and Mathematics) area of the curriculum</w:t>
            </w:r>
            <w:r w:rsidRPr="00AF6FD3">
              <w:rPr>
                <w:rStyle w:val="apple-converted-space"/>
                <w:szCs w:val="20"/>
                <w:bdr w:val="none" w:sz="0" w:space="0" w:color="auto" w:frame="1"/>
              </w:rPr>
              <w:t> </w:t>
            </w:r>
            <w:r w:rsidRPr="00AF6FD3">
              <w:rPr>
                <w:szCs w:val="20"/>
                <w:bdr w:val="none" w:sz="0" w:space="0" w:color="auto" w:frame="1"/>
              </w:rPr>
              <w:t>which will enable a more flexible</w:t>
            </w:r>
            <w:r w:rsidRPr="00AF6FD3">
              <w:rPr>
                <w:rStyle w:val="apple-converted-space"/>
                <w:szCs w:val="20"/>
                <w:bdr w:val="none" w:sz="0" w:space="0" w:color="auto" w:frame="1"/>
              </w:rPr>
              <w:t> </w:t>
            </w:r>
            <w:r w:rsidRPr="00AF6FD3">
              <w:rPr>
                <w:szCs w:val="20"/>
                <w:bdr w:val="none" w:sz="0" w:space="0" w:color="auto" w:frame="1"/>
              </w:rPr>
              <w:t xml:space="preserve">cross curricular and cross </w:t>
            </w:r>
            <w:proofErr w:type="spellStart"/>
            <w:r w:rsidRPr="00AF6FD3">
              <w:rPr>
                <w:szCs w:val="20"/>
                <w:bdr w:val="none" w:sz="0" w:space="0" w:color="auto" w:frame="1"/>
              </w:rPr>
              <w:t>schoolapproach</w:t>
            </w:r>
            <w:proofErr w:type="spellEnd"/>
            <w:r w:rsidRPr="00AF6FD3">
              <w:rPr>
                <w:szCs w:val="20"/>
                <w:bdr w:val="none" w:sz="0" w:space="0" w:color="auto" w:frame="1"/>
              </w:rPr>
              <w:t xml:space="preserve"> to learning with enhanced curriculum choices, particularly at post-16 stage.</w:t>
            </w:r>
          </w:p>
          <w:p w:rsidR="00AF6FD3" w:rsidRDefault="00AF6FD3" w:rsidP="00AF6FD3">
            <w:pPr>
              <w:pStyle w:val="NICCYBodyText"/>
              <w:rPr>
                <w:szCs w:val="20"/>
                <w:bdr w:val="none" w:sz="0" w:space="0" w:color="auto" w:frame="1"/>
              </w:rPr>
            </w:pPr>
            <w:r w:rsidRPr="00AF6FD3">
              <w:rPr>
                <w:szCs w:val="20"/>
                <w:bdr w:val="none" w:sz="0" w:space="0" w:color="auto" w:frame="1"/>
              </w:rPr>
              <w:lastRenderedPageBreak/>
              <w:t>The close proximity of the schools on the campus will also facilitate</w:t>
            </w:r>
            <w:r w:rsidRPr="00AF6FD3">
              <w:rPr>
                <w:rStyle w:val="apple-converted-space"/>
                <w:szCs w:val="20"/>
                <w:bdr w:val="none" w:sz="0" w:space="0" w:color="auto" w:frame="1"/>
              </w:rPr>
              <w:t> </w:t>
            </w:r>
            <w:r w:rsidRPr="00AF6FD3">
              <w:rPr>
                <w:szCs w:val="20"/>
                <w:bdr w:val="none" w:sz="0" w:space="0" w:color="auto" w:frame="1"/>
              </w:rPr>
              <w:t>further opportunities for sharing</w:t>
            </w:r>
            <w:r w:rsidRPr="00AF6FD3">
              <w:rPr>
                <w:rStyle w:val="apple-converted-space"/>
                <w:szCs w:val="20"/>
                <w:bdr w:val="none" w:sz="0" w:space="0" w:color="auto" w:frame="1"/>
              </w:rPr>
              <w:t> </w:t>
            </w:r>
            <w:r w:rsidRPr="00AF6FD3">
              <w:rPr>
                <w:szCs w:val="20"/>
                <w:bdr w:val="none" w:sz="0" w:space="0" w:color="auto" w:frame="1"/>
              </w:rPr>
              <w:t>within core school buildings.</w:t>
            </w:r>
          </w:p>
          <w:p w:rsidR="00AF6FD3" w:rsidRPr="00AF6FD3" w:rsidRDefault="00AF6FD3" w:rsidP="00AF6FD3">
            <w:pPr>
              <w:pStyle w:val="NICCYBodyText"/>
              <w:rPr>
                <w:szCs w:val="20"/>
                <w:bdr w:val="none" w:sz="0" w:space="0" w:color="auto" w:frame="1"/>
              </w:rPr>
            </w:pPr>
          </w:p>
          <w:p w:rsidR="00AF6FD3" w:rsidRDefault="00AF6FD3" w:rsidP="00AF6FD3">
            <w:pPr>
              <w:pStyle w:val="NICCYBodyText"/>
              <w:rPr>
                <w:szCs w:val="20"/>
                <w:bdr w:val="none" w:sz="0" w:space="0" w:color="auto" w:frame="1"/>
              </w:rPr>
            </w:pPr>
            <w:r w:rsidRPr="00AF6FD3">
              <w:rPr>
                <w:szCs w:val="20"/>
                <w:bdr w:val="none" w:sz="0" w:space="0" w:color="auto" w:frame="1"/>
              </w:rPr>
              <w:t xml:space="preserve">Pupils attending schools not situated on the SSEC will also be able to avail of campus facilities, through the </w:t>
            </w:r>
            <w:proofErr w:type="spellStart"/>
            <w:r w:rsidRPr="00AF6FD3">
              <w:rPr>
                <w:szCs w:val="20"/>
                <w:bdr w:val="none" w:sz="0" w:space="0" w:color="auto" w:frame="1"/>
              </w:rPr>
              <w:t>Omagh</w:t>
            </w:r>
            <w:proofErr w:type="spellEnd"/>
            <w:r w:rsidRPr="00AF6FD3">
              <w:rPr>
                <w:szCs w:val="20"/>
                <w:bdr w:val="none" w:sz="0" w:space="0" w:color="auto" w:frame="1"/>
              </w:rPr>
              <w:t xml:space="preserve"> Learning Community’s partnership arrangements.</w:t>
            </w:r>
          </w:p>
          <w:p w:rsidR="00AF6FD3" w:rsidRPr="00AF6FD3" w:rsidRDefault="00AF6FD3" w:rsidP="00AF6FD3">
            <w:pPr>
              <w:pStyle w:val="NICCYBodyText"/>
              <w:rPr>
                <w:szCs w:val="20"/>
                <w:bdr w:val="none" w:sz="0" w:space="0" w:color="auto" w:frame="1"/>
              </w:rPr>
            </w:pPr>
          </w:p>
          <w:p w:rsidR="00AF6FD3" w:rsidRPr="00AF6FD3" w:rsidRDefault="00AF6FD3" w:rsidP="00AF6FD3">
            <w:pPr>
              <w:pStyle w:val="NICCYBodyText"/>
              <w:rPr>
                <w:szCs w:val="20"/>
                <w:bdr w:val="none" w:sz="0" w:space="0" w:color="auto" w:frame="1"/>
              </w:rPr>
            </w:pPr>
            <w:r w:rsidRPr="00AF6FD3">
              <w:rPr>
                <w:szCs w:val="20"/>
                <w:bdr w:val="none" w:sz="0" w:space="0" w:color="auto" w:frame="1"/>
              </w:rPr>
              <w:t>Working jointly with the Education Authority, a</w:t>
            </w:r>
            <w:r w:rsidRPr="00AF6FD3">
              <w:rPr>
                <w:rStyle w:val="apple-converted-space"/>
                <w:szCs w:val="20"/>
                <w:bdr w:val="none" w:sz="0" w:space="0" w:color="auto" w:frame="1"/>
              </w:rPr>
              <w:t> </w:t>
            </w:r>
            <w:r w:rsidRPr="00AF6FD3">
              <w:rPr>
                <w:szCs w:val="20"/>
                <w:bdr w:val="none" w:sz="0" w:space="0" w:color="auto" w:frame="1"/>
              </w:rPr>
              <w:t>campus education strategy</w:t>
            </w:r>
            <w:r w:rsidRPr="00AF6FD3">
              <w:rPr>
                <w:rStyle w:val="apple-converted-space"/>
                <w:szCs w:val="20"/>
                <w:bdr w:val="none" w:sz="0" w:space="0" w:color="auto" w:frame="1"/>
              </w:rPr>
              <w:t> </w:t>
            </w:r>
            <w:r w:rsidRPr="00AF6FD3">
              <w:rPr>
                <w:szCs w:val="20"/>
                <w:bdr w:val="none" w:sz="0" w:space="0" w:color="auto" w:frame="1"/>
              </w:rPr>
              <w:t xml:space="preserve">which supports this culture of sharing will be designed and developed in close consultation </w:t>
            </w:r>
            <w:proofErr w:type="spellStart"/>
            <w:r w:rsidRPr="00AF6FD3">
              <w:rPr>
                <w:szCs w:val="20"/>
                <w:bdr w:val="none" w:sz="0" w:space="0" w:color="auto" w:frame="1"/>
              </w:rPr>
              <w:t>withthe</w:t>
            </w:r>
            <w:proofErr w:type="spellEnd"/>
            <w:r w:rsidRPr="00AF6FD3">
              <w:rPr>
                <w:szCs w:val="20"/>
                <w:bdr w:val="none" w:sz="0" w:space="0" w:color="auto" w:frame="1"/>
              </w:rPr>
              <w:t xml:space="preserve"> schools.</w:t>
            </w:r>
          </w:p>
          <w:p w:rsidR="00AF6FD3" w:rsidRPr="00AF6FD3" w:rsidRDefault="00AF6FD3" w:rsidP="00AF6FD3">
            <w:pPr>
              <w:pStyle w:val="NICCYBodyText"/>
              <w:rPr>
                <w:szCs w:val="20"/>
              </w:rPr>
            </w:pPr>
            <w:r w:rsidRPr="00AF6FD3">
              <w:rPr>
                <w:szCs w:val="20"/>
                <w:bdr w:val="none" w:sz="0" w:space="0" w:color="auto" w:frame="1"/>
              </w:rPr>
              <w:t>It should be noted that we believe shared education is vital to building a successful education system. Nevertheless, this should not be to the detriment of a school’s individual value and ethos.</w:t>
            </w:r>
          </w:p>
        </w:tc>
      </w:tr>
    </w:tbl>
    <w:p w:rsidR="002A0972" w:rsidRDefault="002A0972" w:rsidP="007814AF">
      <w:pPr>
        <w:pStyle w:val="NICCYBodyText"/>
      </w:pPr>
    </w:p>
    <w:p w:rsidR="00C04890" w:rsidRDefault="00C04890" w:rsidP="00C04890">
      <w:pPr>
        <w:pStyle w:val="NICCYSubTitle"/>
      </w:pPr>
      <w:r>
        <w:t xml:space="preserve">Development of Childcare Strategy </w:t>
      </w:r>
    </w:p>
    <w:tbl>
      <w:tblPr>
        <w:tblW w:w="5000" w:type="pct"/>
        <w:shd w:val="clear" w:color="auto" w:fill="EFEDEE"/>
        <w:tblCellMar>
          <w:left w:w="0" w:type="dxa"/>
          <w:right w:w="0" w:type="dxa"/>
        </w:tblCellMar>
        <w:tblLook w:val="04A0"/>
      </w:tblPr>
      <w:tblGrid>
        <w:gridCol w:w="426"/>
        <w:gridCol w:w="1368"/>
        <w:gridCol w:w="1236"/>
        <w:gridCol w:w="7022"/>
      </w:tblGrid>
      <w:tr w:rsidR="00C04890" w:rsidTr="00C04890">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4890" w:rsidRDefault="00C04890">
            <w:pPr>
              <w:rPr>
                <w:rFonts w:ascii="inherit" w:hAnsi="inherit" w:cs="Arial"/>
                <w:color w:val="444444"/>
              </w:rPr>
            </w:pPr>
          </w:p>
        </w:tc>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4890" w:rsidRDefault="00C04890" w:rsidP="00C04890">
            <w:pPr>
              <w:pStyle w:val="NICCYBodyText"/>
              <w:rPr>
                <w:szCs w:val="20"/>
              </w:rPr>
            </w:pPr>
            <w:hyperlink r:id="rId29" w:history="1">
              <w:r w:rsidRPr="00C04890">
                <w:rPr>
                  <w:rStyle w:val="Hyperlink"/>
                  <w:color w:val="414042"/>
                  <w:szCs w:val="20"/>
                  <w:u w:val="none"/>
                  <w:bdr w:val="none" w:sz="0" w:space="0" w:color="auto" w:frame="1"/>
                </w:rPr>
                <w:t>AQW 2964/16-21</w:t>
              </w:r>
            </w:hyperlink>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Default="00C04890" w:rsidP="00C04890">
            <w:pPr>
              <w:pStyle w:val="NICCYBodyText"/>
              <w:rPr>
                <w:szCs w:val="20"/>
              </w:rPr>
            </w:pPr>
          </w:p>
          <w:p w:rsidR="00C04890" w:rsidRPr="00C04890" w:rsidRDefault="00C04890" w:rsidP="00C04890">
            <w:pPr>
              <w:pStyle w:val="NICCYBodyText"/>
              <w:rPr>
                <w:szCs w:val="20"/>
              </w:rPr>
            </w:pPr>
          </w:p>
        </w:tc>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4890" w:rsidRDefault="00C04890" w:rsidP="00C04890">
            <w:pPr>
              <w:pStyle w:val="NICCYBodyText"/>
              <w:rPr>
                <w:szCs w:val="20"/>
                <w:bdr w:val="none" w:sz="0" w:space="0" w:color="auto" w:frame="1"/>
              </w:rPr>
            </w:pPr>
            <w:r w:rsidRPr="00C04890">
              <w:rPr>
                <w:szCs w:val="20"/>
                <w:bdr w:val="none" w:sz="0" w:space="0" w:color="auto" w:frame="1"/>
              </w:rPr>
              <w:t>Mr Steven Agnew</w:t>
            </w:r>
            <w:r w:rsidRPr="00C04890">
              <w:rPr>
                <w:rStyle w:val="apple-converted-space"/>
                <w:szCs w:val="20"/>
              </w:rPr>
              <w:t> </w:t>
            </w:r>
            <w:r w:rsidRPr="00C04890">
              <w:rPr>
                <w:szCs w:val="20"/>
              </w:rPr>
              <w:br/>
            </w:r>
            <w:r w:rsidRPr="00C04890">
              <w:rPr>
                <w:szCs w:val="20"/>
                <w:bdr w:val="none" w:sz="0" w:space="0" w:color="auto" w:frame="1"/>
              </w:rPr>
              <w:t>(GPNI - North Down)</w:t>
            </w: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Default="00C04890" w:rsidP="00C04890">
            <w:pPr>
              <w:pStyle w:val="NICCYBodyText"/>
              <w:rPr>
                <w:szCs w:val="20"/>
                <w:bdr w:val="none" w:sz="0" w:space="0" w:color="auto" w:frame="1"/>
              </w:rPr>
            </w:pPr>
          </w:p>
          <w:p w:rsidR="00C04890" w:rsidRPr="00C04890" w:rsidRDefault="00C04890" w:rsidP="00C04890">
            <w:pPr>
              <w:pStyle w:val="NICCYBodyText"/>
              <w:rPr>
                <w:szCs w:val="20"/>
              </w:rPr>
            </w:pPr>
          </w:p>
        </w:tc>
        <w:tc>
          <w:tcPr>
            <w:tcW w:w="35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4890" w:rsidRPr="00C04890" w:rsidRDefault="00C04890" w:rsidP="00C04890">
            <w:pPr>
              <w:pStyle w:val="NICCYBodyText"/>
              <w:rPr>
                <w:b/>
                <w:szCs w:val="20"/>
              </w:rPr>
            </w:pPr>
            <w:r w:rsidRPr="00C04890">
              <w:rPr>
                <w:b/>
                <w:szCs w:val="20"/>
                <w:bdr w:val="none" w:sz="0" w:space="0" w:color="auto" w:frame="1"/>
              </w:rPr>
              <w:t>To ask the Minister of Education to outline (</w:t>
            </w:r>
            <w:proofErr w:type="spellStart"/>
            <w:r w:rsidRPr="00C04890">
              <w:rPr>
                <w:b/>
                <w:szCs w:val="20"/>
                <w:bdr w:val="none" w:sz="0" w:space="0" w:color="auto" w:frame="1"/>
              </w:rPr>
              <w:t>i</w:t>
            </w:r>
            <w:proofErr w:type="spellEnd"/>
            <w:r w:rsidRPr="00C04890">
              <w:rPr>
                <w:b/>
                <w:szCs w:val="20"/>
                <w:bdr w:val="none" w:sz="0" w:space="0" w:color="auto" w:frame="1"/>
              </w:rPr>
              <w:t>) when the key stakeholders forum for childcare will be meeting again; and (ii) how will they be involved in the next stage of development of the childcare strategy.</w:t>
            </w:r>
            <w:r w:rsidRPr="00C04890">
              <w:rPr>
                <w:rStyle w:val="apple-converted-space"/>
                <w:b/>
                <w:szCs w:val="20"/>
              </w:rPr>
              <w:t> </w:t>
            </w:r>
            <w:r w:rsidRPr="00C04890">
              <w:rPr>
                <w:b/>
                <w:szCs w:val="20"/>
              </w:rPr>
              <w:br/>
            </w:r>
          </w:p>
          <w:p w:rsidR="00C04890" w:rsidRDefault="00C04890" w:rsidP="00C04890">
            <w:pPr>
              <w:pStyle w:val="NICCYBodyText"/>
              <w:rPr>
                <w:szCs w:val="20"/>
                <w:bdr w:val="none" w:sz="0" w:space="0" w:color="auto" w:frame="1"/>
              </w:rPr>
            </w:pPr>
            <w:r w:rsidRPr="00C04890">
              <w:rPr>
                <w:szCs w:val="20"/>
                <w:bdr w:val="none" w:sz="0" w:space="0" w:color="auto" w:frame="1"/>
              </w:rPr>
              <w:t>The Childcare Strategy has been developed on a co-design basis. This has included one-to-one meetings between officials and the main childcare stakeholders and the establishment of a Stakeholder Advisory Forum which has met four times.</w:t>
            </w:r>
          </w:p>
          <w:p w:rsidR="00C04890" w:rsidRPr="00C04890" w:rsidRDefault="00C04890" w:rsidP="00C04890">
            <w:pPr>
              <w:pStyle w:val="NICCYBodyText"/>
              <w:rPr>
                <w:szCs w:val="20"/>
                <w:bdr w:val="none" w:sz="0" w:space="0" w:color="auto" w:frame="1"/>
              </w:rPr>
            </w:pPr>
          </w:p>
          <w:p w:rsidR="00C04890" w:rsidRPr="00C04890" w:rsidRDefault="00C04890" w:rsidP="00C04890">
            <w:pPr>
              <w:pStyle w:val="NICCYBodyText"/>
              <w:rPr>
                <w:szCs w:val="20"/>
              </w:rPr>
            </w:pPr>
            <w:r w:rsidRPr="00C04890">
              <w:rPr>
                <w:szCs w:val="20"/>
                <w:bdr w:val="none" w:sz="0" w:space="0" w:color="auto" w:frame="1"/>
              </w:rPr>
              <w:t xml:space="preserve">The draft Childcare Strategy that issued for consultation in 2015 included proposals for a Stakeholder Panel that would have a formal, scrutiny role in respect of the delivery of the Strategy. I hope to bring forward the full version of the Childcare Strategy to my Executive colleagues in the coming months, having taken account of the many consultation responses received, the agreed Programme for Government </w:t>
            </w:r>
            <w:r w:rsidRPr="00C04890">
              <w:rPr>
                <w:szCs w:val="20"/>
                <w:bdr w:val="none" w:sz="0" w:space="0" w:color="auto" w:frame="1"/>
              </w:rPr>
              <w:lastRenderedPageBreak/>
              <w:t>and the new opportunities that now exist to align childcare and Early Years initiatives.</w:t>
            </w:r>
          </w:p>
        </w:tc>
      </w:tr>
    </w:tbl>
    <w:p w:rsidR="00C04890" w:rsidRDefault="00C04890" w:rsidP="007814AF">
      <w:pPr>
        <w:pStyle w:val="NICCYBodyText"/>
      </w:pPr>
    </w:p>
    <w:p w:rsidR="00C04890" w:rsidRDefault="00483277" w:rsidP="00483277">
      <w:pPr>
        <w:pStyle w:val="NICCYSubTitle"/>
      </w:pPr>
      <w:r>
        <w:t>Acquired Brian Injury assessments in schools</w:t>
      </w:r>
    </w:p>
    <w:tbl>
      <w:tblPr>
        <w:tblW w:w="5000" w:type="pct"/>
        <w:shd w:val="clear" w:color="auto" w:fill="EFEDEE"/>
        <w:tblCellMar>
          <w:left w:w="0" w:type="dxa"/>
          <w:right w:w="0" w:type="dxa"/>
        </w:tblCellMar>
        <w:tblLook w:val="04A0"/>
      </w:tblPr>
      <w:tblGrid>
        <w:gridCol w:w="1368"/>
        <w:gridCol w:w="1461"/>
        <w:gridCol w:w="7223"/>
      </w:tblGrid>
      <w:tr w:rsidR="00483277" w:rsidTr="00483277">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3277" w:rsidRDefault="00483277" w:rsidP="00483277">
            <w:pPr>
              <w:pStyle w:val="NICCYBodyText"/>
              <w:rPr>
                <w:szCs w:val="20"/>
              </w:rPr>
            </w:pPr>
            <w:hyperlink r:id="rId30" w:history="1">
              <w:r w:rsidRPr="00483277">
                <w:rPr>
                  <w:rStyle w:val="Hyperlink"/>
                  <w:color w:val="414042"/>
                  <w:szCs w:val="20"/>
                  <w:u w:val="none"/>
                  <w:bdr w:val="none" w:sz="0" w:space="0" w:color="auto" w:frame="1"/>
                </w:rPr>
                <w:t>AQW 2950/16-21</w:t>
              </w:r>
            </w:hyperlink>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Default="00483277" w:rsidP="00483277">
            <w:pPr>
              <w:pStyle w:val="NICCYBodyText"/>
              <w:rPr>
                <w:szCs w:val="20"/>
              </w:rPr>
            </w:pPr>
          </w:p>
          <w:p w:rsidR="00483277" w:rsidRPr="00483277" w:rsidRDefault="00483277" w:rsidP="00483277">
            <w:pPr>
              <w:pStyle w:val="NICCYBodyText"/>
              <w:rPr>
                <w:szCs w:val="20"/>
              </w:rPr>
            </w:pPr>
          </w:p>
        </w:tc>
        <w:tc>
          <w:tcPr>
            <w:tcW w:w="72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3277" w:rsidRDefault="00483277" w:rsidP="00483277">
            <w:pPr>
              <w:pStyle w:val="NICCYBodyText"/>
              <w:rPr>
                <w:szCs w:val="20"/>
                <w:bdr w:val="none" w:sz="0" w:space="0" w:color="auto" w:frame="1"/>
              </w:rPr>
            </w:pPr>
            <w:r w:rsidRPr="00483277">
              <w:rPr>
                <w:szCs w:val="20"/>
                <w:bdr w:val="none" w:sz="0" w:space="0" w:color="auto" w:frame="1"/>
              </w:rPr>
              <w:t>Ms Catherine Seeley</w:t>
            </w:r>
            <w:r w:rsidRPr="00483277">
              <w:rPr>
                <w:rStyle w:val="apple-converted-space"/>
                <w:szCs w:val="20"/>
              </w:rPr>
              <w:t> </w:t>
            </w:r>
            <w:r w:rsidRPr="00483277">
              <w:rPr>
                <w:szCs w:val="20"/>
              </w:rPr>
              <w:br/>
            </w:r>
            <w:r w:rsidRPr="00483277">
              <w:rPr>
                <w:szCs w:val="20"/>
                <w:bdr w:val="none" w:sz="0" w:space="0" w:color="auto" w:frame="1"/>
              </w:rPr>
              <w:t>(SF - Upper Bann)</w:t>
            </w: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Default="00483277" w:rsidP="00483277">
            <w:pPr>
              <w:pStyle w:val="NICCYBodyText"/>
              <w:rPr>
                <w:szCs w:val="20"/>
                <w:bdr w:val="none" w:sz="0" w:space="0" w:color="auto" w:frame="1"/>
              </w:rPr>
            </w:pPr>
          </w:p>
          <w:p w:rsidR="00483277" w:rsidRPr="00483277" w:rsidRDefault="00483277" w:rsidP="00483277">
            <w:pPr>
              <w:pStyle w:val="NICCYBodyText"/>
              <w:rPr>
                <w:szCs w:val="20"/>
              </w:rPr>
            </w:pPr>
          </w:p>
        </w:tc>
        <w:tc>
          <w:tcPr>
            <w:tcW w:w="36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3277" w:rsidRPr="00483277" w:rsidRDefault="00483277" w:rsidP="00483277">
            <w:pPr>
              <w:pStyle w:val="NICCYBodyText"/>
              <w:rPr>
                <w:b/>
                <w:szCs w:val="20"/>
              </w:rPr>
            </w:pPr>
            <w:r w:rsidRPr="00483277">
              <w:rPr>
                <w:b/>
                <w:szCs w:val="20"/>
                <w:bdr w:val="none" w:sz="0" w:space="0" w:color="auto" w:frame="1"/>
              </w:rPr>
              <w:t>To ask the Minister of Education to outline the tests and assessments in place in schools to test for Acquired Brain Injury.</w:t>
            </w:r>
            <w:r w:rsidRPr="00483277">
              <w:rPr>
                <w:rStyle w:val="apple-converted-space"/>
                <w:b/>
                <w:szCs w:val="20"/>
              </w:rPr>
              <w:t> </w:t>
            </w:r>
            <w:r w:rsidRPr="00483277">
              <w:rPr>
                <w:b/>
                <w:szCs w:val="20"/>
              </w:rPr>
              <w:br/>
            </w:r>
          </w:p>
          <w:p w:rsidR="00483277" w:rsidRDefault="00483277" w:rsidP="00483277">
            <w:pPr>
              <w:pStyle w:val="NICCYBodyText"/>
              <w:rPr>
                <w:szCs w:val="20"/>
                <w:bdr w:val="none" w:sz="0" w:space="0" w:color="auto" w:frame="1"/>
              </w:rPr>
            </w:pPr>
            <w:r w:rsidRPr="00483277">
              <w:rPr>
                <w:szCs w:val="20"/>
                <w:bdr w:val="none" w:sz="0" w:space="0" w:color="auto" w:frame="1"/>
              </w:rPr>
              <w:t>The statutory responsibility for securing provision for pupils with Special Educational Needs (SEN) rests with schools and the Education Authority (EA) who are responsible for identifying, assessing and, in appropriate cases, making provision for children with SEN. </w:t>
            </w:r>
          </w:p>
          <w:p w:rsidR="00483277" w:rsidRPr="00483277" w:rsidRDefault="00483277" w:rsidP="00483277">
            <w:pPr>
              <w:pStyle w:val="NICCYBodyText"/>
              <w:rPr>
                <w:szCs w:val="20"/>
                <w:bdr w:val="none" w:sz="0" w:space="0" w:color="auto" w:frame="1"/>
              </w:rPr>
            </w:pPr>
          </w:p>
          <w:p w:rsidR="00483277" w:rsidRPr="00483277" w:rsidRDefault="00483277" w:rsidP="00483277">
            <w:pPr>
              <w:pStyle w:val="NICCYBodyText"/>
              <w:rPr>
                <w:szCs w:val="20"/>
              </w:rPr>
            </w:pPr>
            <w:r w:rsidRPr="00483277">
              <w:rPr>
                <w:szCs w:val="20"/>
                <w:bdr w:val="none" w:sz="0" w:space="0" w:color="auto" w:frame="1"/>
              </w:rPr>
              <w:t>The Education Authority has confirmed that the Education Psychology Service is not aware of any neuropsychological tests that a SENCO</w:t>
            </w:r>
            <w:r w:rsidRPr="00483277">
              <w:rPr>
                <w:rStyle w:val="apple-converted-space"/>
                <w:szCs w:val="20"/>
                <w:bdr w:val="none" w:sz="0" w:space="0" w:color="auto" w:frame="1"/>
              </w:rPr>
              <w:t> </w:t>
            </w:r>
            <w:r w:rsidRPr="00483277">
              <w:rPr>
                <w:szCs w:val="20"/>
                <w:bdr w:val="none" w:sz="0" w:space="0" w:color="auto" w:frame="1"/>
              </w:rPr>
              <w:t>could be trained to use in school to identify ABI. A diagnosis in this complex area would require an assessment undertaken by those professionals with a medical qualification.</w:t>
            </w:r>
          </w:p>
        </w:tc>
      </w:tr>
    </w:tbl>
    <w:p w:rsidR="00C04890" w:rsidRDefault="00C04890" w:rsidP="007814AF">
      <w:pPr>
        <w:pStyle w:val="NICCYBodyText"/>
      </w:pPr>
    </w:p>
    <w:p w:rsidR="00166E55" w:rsidRDefault="00166E55" w:rsidP="00166E55">
      <w:pPr>
        <w:pStyle w:val="NICCYSubTitle"/>
      </w:pPr>
      <w:r>
        <w:t xml:space="preserve">Developing a SEN category for Acquired Brian Injury </w:t>
      </w:r>
    </w:p>
    <w:tbl>
      <w:tblPr>
        <w:tblW w:w="5000" w:type="pct"/>
        <w:shd w:val="clear" w:color="auto" w:fill="EFEDEE"/>
        <w:tblCellMar>
          <w:left w:w="0" w:type="dxa"/>
          <w:right w:w="0" w:type="dxa"/>
        </w:tblCellMar>
        <w:tblLook w:val="04A0"/>
      </w:tblPr>
      <w:tblGrid>
        <w:gridCol w:w="1385"/>
        <w:gridCol w:w="1552"/>
        <w:gridCol w:w="7115"/>
      </w:tblGrid>
      <w:tr w:rsidR="00166E55" w:rsidTr="00166E55">
        <w:tc>
          <w:tcPr>
            <w:tcW w:w="6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6E55" w:rsidRDefault="00166E55" w:rsidP="00166E55">
            <w:pPr>
              <w:pStyle w:val="NICCYBodyText"/>
              <w:rPr>
                <w:szCs w:val="20"/>
              </w:rPr>
            </w:pPr>
            <w:hyperlink r:id="rId31" w:history="1">
              <w:r w:rsidRPr="00166E55">
                <w:rPr>
                  <w:rStyle w:val="Hyperlink"/>
                  <w:color w:val="414042"/>
                  <w:szCs w:val="20"/>
                  <w:u w:val="none"/>
                  <w:bdr w:val="none" w:sz="0" w:space="0" w:color="auto" w:frame="1"/>
                </w:rPr>
                <w:t>AQW 2949/16-21</w:t>
              </w:r>
            </w:hyperlink>
          </w:p>
          <w:p w:rsidR="00166E55" w:rsidRDefault="00166E55" w:rsidP="00166E55">
            <w:pPr>
              <w:pStyle w:val="NICCYBodyText"/>
              <w:rPr>
                <w:szCs w:val="20"/>
              </w:rPr>
            </w:pPr>
          </w:p>
          <w:p w:rsidR="00166E55" w:rsidRDefault="00166E55" w:rsidP="00166E55">
            <w:pPr>
              <w:pStyle w:val="NICCYBodyText"/>
              <w:rPr>
                <w:szCs w:val="20"/>
              </w:rPr>
            </w:pPr>
          </w:p>
          <w:p w:rsidR="00166E55" w:rsidRDefault="00166E55" w:rsidP="00166E55">
            <w:pPr>
              <w:pStyle w:val="NICCYBodyText"/>
              <w:rPr>
                <w:szCs w:val="20"/>
              </w:rPr>
            </w:pPr>
          </w:p>
          <w:p w:rsidR="00166E55" w:rsidRPr="00166E55" w:rsidRDefault="00166E55" w:rsidP="00166E55">
            <w:pPr>
              <w:pStyle w:val="NICCYBodyText"/>
              <w:rPr>
                <w:szCs w:val="20"/>
              </w:rPr>
            </w:pPr>
          </w:p>
        </w:tc>
        <w:tc>
          <w:tcPr>
            <w:tcW w:w="77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6E55" w:rsidRDefault="00166E55" w:rsidP="00166E55">
            <w:pPr>
              <w:pStyle w:val="NICCYBodyText"/>
              <w:rPr>
                <w:szCs w:val="20"/>
                <w:bdr w:val="none" w:sz="0" w:space="0" w:color="auto" w:frame="1"/>
              </w:rPr>
            </w:pPr>
            <w:r w:rsidRPr="00166E55">
              <w:rPr>
                <w:szCs w:val="20"/>
                <w:bdr w:val="none" w:sz="0" w:space="0" w:color="auto" w:frame="1"/>
              </w:rPr>
              <w:t>Ms Catherine Seeley</w:t>
            </w:r>
            <w:r w:rsidRPr="00166E55">
              <w:rPr>
                <w:rStyle w:val="apple-converted-space"/>
                <w:szCs w:val="20"/>
              </w:rPr>
              <w:t> </w:t>
            </w:r>
            <w:r w:rsidRPr="00166E55">
              <w:rPr>
                <w:szCs w:val="20"/>
              </w:rPr>
              <w:br/>
            </w:r>
            <w:r w:rsidRPr="00166E55">
              <w:rPr>
                <w:szCs w:val="20"/>
                <w:bdr w:val="none" w:sz="0" w:space="0" w:color="auto" w:frame="1"/>
              </w:rPr>
              <w:t>(SF - Upper Bann)</w:t>
            </w:r>
          </w:p>
          <w:p w:rsidR="00166E55" w:rsidRDefault="00166E55" w:rsidP="00166E55">
            <w:pPr>
              <w:pStyle w:val="NICCYBodyText"/>
              <w:rPr>
                <w:szCs w:val="20"/>
                <w:bdr w:val="none" w:sz="0" w:space="0" w:color="auto" w:frame="1"/>
              </w:rPr>
            </w:pPr>
          </w:p>
          <w:p w:rsidR="00166E55" w:rsidRPr="00166E55" w:rsidRDefault="00166E55" w:rsidP="00166E55">
            <w:pPr>
              <w:pStyle w:val="NICCYBodyText"/>
              <w:rPr>
                <w:szCs w:val="20"/>
              </w:rPr>
            </w:pPr>
          </w:p>
        </w:tc>
        <w:tc>
          <w:tcPr>
            <w:tcW w:w="3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6E55" w:rsidRPr="00166E55" w:rsidRDefault="00166E55" w:rsidP="00166E55">
            <w:pPr>
              <w:pStyle w:val="NICCYBodyText"/>
              <w:rPr>
                <w:b/>
                <w:szCs w:val="20"/>
              </w:rPr>
            </w:pPr>
            <w:r w:rsidRPr="00166E55">
              <w:rPr>
                <w:b/>
                <w:szCs w:val="20"/>
                <w:bdr w:val="none" w:sz="0" w:space="0" w:color="auto" w:frame="1"/>
              </w:rPr>
              <w:t>To ask the Minister of Education to outline what consideration his Department has given to developing an SEN category for Acquired Brain Injury.</w:t>
            </w:r>
            <w:r w:rsidRPr="00166E55">
              <w:rPr>
                <w:rStyle w:val="apple-converted-space"/>
                <w:b/>
                <w:szCs w:val="20"/>
              </w:rPr>
              <w:t> </w:t>
            </w:r>
            <w:r w:rsidRPr="00166E55">
              <w:rPr>
                <w:b/>
                <w:szCs w:val="20"/>
              </w:rPr>
              <w:br/>
            </w:r>
          </w:p>
          <w:p w:rsidR="00166E55" w:rsidRPr="00166E55" w:rsidRDefault="00166E55" w:rsidP="00166E55">
            <w:pPr>
              <w:pStyle w:val="NICCYBodyText"/>
              <w:rPr>
                <w:szCs w:val="20"/>
              </w:rPr>
            </w:pPr>
            <w:r w:rsidRPr="00166E55">
              <w:rPr>
                <w:szCs w:val="20"/>
                <w:bdr w:val="none" w:sz="0" w:space="0" w:color="auto" w:frame="1"/>
              </w:rPr>
              <w:t>My Department is</w:t>
            </w:r>
            <w:r w:rsidRPr="00166E55">
              <w:rPr>
                <w:rStyle w:val="apple-converted-space"/>
                <w:szCs w:val="20"/>
                <w:bdr w:val="none" w:sz="0" w:space="0" w:color="auto" w:frame="1"/>
              </w:rPr>
              <w:t> </w:t>
            </w:r>
            <w:r w:rsidRPr="00166E55">
              <w:rPr>
                <w:szCs w:val="20"/>
                <w:bdr w:val="none" w:sz="0" w:space="0" w:color="auto" w:frame="1"/>
              </w:rPr>
              <w:t>currently</w:t>
            </w:r>
            <w:r w:rsidRPr="00166E55">
              <w:rPr>
                <w:rStyle w:val="apple-converted-space"/>
                <w:szCs w:val="20"/>
                <w:bdr w:val="none" w:sz="0" w:space="0" w:color="auto" w:frame="1"/>
              </w:rPr>
              <w:t> </w:t>
            </w:r>
            <w:r w:rsidRPr="00166E55">
              <w:rPr>
                <w:szCs w:val="20"/>
                <w:bdr w:val="none" w:sz="0" w:space="0" w:color="auto" w:frame="1"/>
              </w:rPr>
              <w:t>reviewing the process of how schools record pupils with SEN;</w:t>
            </w:r>
            <w:r w:rsidRPr="00166E55">
              <w:rPr>
                <w:rStyle w:val="apple-converted-space"/>
                <w:szCs w:val="20"/>
                <w:bdr w:val="none" w:sz="0" w:space="0" w:color="auto" w:frame="1"/>
              </w:rPr>
              <w:t> </w:t>
            </w:r>
            <w:r w:rsidRPr="00166E55">
              <w:rPr>
                <w:szCs w:val="20"/>
                <w:bdr w:val="none" w:sz="0" w:space="0" w:color="auto" w:frame="1"/>
              </w:rPr>
              <w:t>with consideration being given to the SEN categories, including those pupils with an Acquired Brain Injury (ABI).</w:t>
            </w:r>
          </w:p>
        </w:tc>
      </w:tr>
    </w:tbl>
    <w:p w:rsidR="00483277" w:rsidRDefault="00483277" w:rsidP="007814AF">
      <w:pPr>
        <w:pStyle w:val="NICCYBodyText"/>
      </w:pPr>
    </w:p>
    <w:p w:rsidR="00166E55" w:rsidRDefault="00166E55" w:rsidP="007814AF">
      <w:pPr>
        <w:pStyle w:val="NICCYBodyText"/>
      </w:pPr>
    </w:p>
    <w:p w:rsidR="00166E55" w:rsidRDefault="00166E55" w:rsidP="007814AF">
      <w:pPr>
        <w:pStyle w:val="NICCYBodyText"/>
      </w:pPr>
    </w:p>
    <w:p w:rsidR="00166E55" w:rsidRDefault="00DA0824" w:rsidP="00DA0824">
      <w:pPr>
        <w:pStyle w:val="NICCYSubTitle"/>
      </w:pPr>
      <w:r>
        <w:lastRenderedPageBreak/>
        <w:t>Coaching for Transfer Tests</w:t>
      </w:r>
    </w:p>
    <w:tbl>
      <w:tblPr>
        <w:tblW w:w="5000" w:type="pct"/>
        <w:shd w:val="clear" w:color="auto" w:fill="EFEDEE"/>
        <w:tblCellMar>
          <w:left w:w="0" w:type="dxa"/>
          <w:right w:w="0" w:type="dxa"/>
        </w:tblCellMar>
        <w:tblLook w:val="04A0"/>
      </w:tblPr>
      <w:tblGrid>
        <w:gridCol w:w="1368"/>
        <w:gridCol w:w="1421"/>
        <w:gridCol w:w="7263"/>
      </w:tblGrid>
      <w:tr w:rsidR="00DA0824" w:rsidTr="00DA0824">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A0824" w:rsidRDefault="00DA0824" w:rsidP="00DA0824">
            <w:pPr>
              <w:pStyle w:val="NICCYBodyText"/>
              <w:rPr>
                <w:szCs w:val="20"/>
              </w:rPr>
            </w:pPr>
            <w:hyperlink r:id="rId32" w:history="1">
              <w:r w:rsidRPr="00DA0824">
                <w:rPr>
                  <w:rStyle w:val="Hyperlink"/>
                  <w:color w:val="414042"/>
                  <w:szCs w:val="20"/>
                  <w:u w:val="none"/>
                  <w:bdr w:val="none" w:sz="0" w:space="0" w:color="auto" w:frame="1"/>
                </w:rPr>
                <w:t>AQW 2929/16-21</w:t>
              </w:r>
            </w:hyperlink>
          </w:p>
          <w:p w:rsidR="00DA0824" w:rsidRDefault="00DA0824" w:rsidP="00DA0824">
            <w:pPr>
              <w:pStyle w:val="NICCYBodyText"/>
              <w:rPr>
                <w:szCs w:val="20"/>
              </w:rPr>
            </w:pPr>
          </w:p>
          <w:p w:rsidR="00DA0824" w:rsidRDefault="00DA0824" w:rsidP="00DA0824">
            <w:pPr>
              <w:pStyle w:val="NICCYBodyText"/>
              <w:rPr>
                <w:szCs w:val="20"/>
              </w:rPr>
            </w:pPr>
          </w:p>
          <w:p w:rsidR="00DA0824" w:rsidRDefault="00DA0824" w:rsidP="00DA0824">
            <w:pPr>
              <w:pStyle w:val="NICCYBodyText"/>
              <w:rPr>
                <w:szCs w:val="20"/>
              </w:rPr>
            </w:pPr>
          </w:p>
          <w:p w:rsidR="00DA0824" w:rsidRDefault="00DA0824" w:rsidP="00DA0824">
            <w:pPr>
              <w:pStyle w:val="NICCYBodyText"/>
              <w:rPr>
                <w:szCs w:val="20"/>
              </w:rPr>
            </w:pPr>
          </w:p>
          <w:p w:rsidR="00DA0824" w:rsidRDefault="00DA0824" w:rsidP="00DA0824">
            <w:pPr>
              <w:pStyle w:val="NICCYBodyText"/>
              <w:rPr>
                <w:szCs w:val="20"/>
              </w:rPr>
            </w:pPr>
          </w:p>
          <w:p w:rsidR="00DA0824" w:rsidRDefault="00DA0824" w:rsidP="00DA0824">
            <w:pPr>
              <w:pStyle w:val="NICCYBodyText"/>
              <w:rPr>
                <w:szCs w:val="20"/>
              </w:rPr>
            </w:pPr>
          </w:p>
          <w:p w:rsidR="00DA0824" w:rsidRDefault="00DA0824" w:rsidP="00DA0824">
            <w:pPr>
              <w:pStyle w:val="NICCYBodyText"/>
              <w:rPr>
                <w:szCs w:val="20"/>
              </w:rPr>
            </w:pPr>
          </w:p>
          <w:p w:rsidR="00DA0824" w:rsidRPr="00DA0824" w:rsidRDefault="00DA0824" w:rsidP="00DA0824">
            <w:pPr>
              <w:pStyle w:val="NICCYBodyText"/>
              <w:rPr>
                <w:szCs w:val="20"/>
              </w:rPr>
            </w:pPr>
          </w:p>
        </w:tc>
        <w:tc>
          <w:tcPr>
            <w:tcW w:w="6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A0824" w:rsidRDefault="00DA0824" w:rsidP="00DA0824">
            <w:pPr>
              <w:pStyle w:val="NICCYBodyText"/>
              <w:rPr>
                <w:szCs w:val="20"/>
                <w:bdr w:val="none" w:sz="0" w:space="0" w:color="auto" w:frame="1"/>
              </w:rPr>
            </w:pPr>
            <w:r w:rsidRPr="00DA0824">
              <w:rPr>
                <w:szCs w:val="20"/>
                <w:bdr w:val="none" w:sz="0" w:space="0" w:color="auto" w:frame="1"/>
              </w:rPr>
              <w:t xml:space="preserve">Mr Barry </w:t>
            </w:r>
            <w:proofErr w:type="spellStart"/>
            <w:r w:rsidRPr="00DA0824">
              <w:rPr>
                <w:szCs w:val="20"/>
                <w:bdr w:val="none" w:sz="0" w:space="0" w:color="auto" w:frame="1"/>
              </w:rPr>
              <w:t>McElduff</w:t>
            </w:r>
            <w:proofErr w:type="spellEnd"/>
            <w:r w:rsidRPr="00DA0824">
              <w:rPr>
                <w:rStyle w:val="apple-converted-space"/>
                <w:szCs w:val="20"/>
              </w:rPr>
              <w:t> </w:t>
            </w:r>
            <w:r w:rsidRPr="00DA0824">
              <w:rPr>
                <w:szCs w:val="20"/>
              </w:rPr>
              <w:br/>
            </w:r>
            <w:r w:rsidRPr="00DA0824">
              <w:rPr>
                <w:szCs w:val="20"/>
                <w:bdr w:val="none" w:sz="0" w:space="0" w:color="auto" w:frame="1"/>
              </w:rPr>
              <w:t>(SF - West Tyrone)</w:t>
            </w:r>
          </w:p>
          <w:p w:rsidR="00DA0824" w:rsidRDefault="00DA0824" w:rsidP="00DA0824">
            <w:pPr>
              <w:pStyle w:val="NICCYBodyText"/>
              <w:rPr>
                <w:szCs w:val="20"/>
                <w:bdr w:val="none" w:sz="0" w:space="0" w:color="auto" w:frame="1"/>
              </w:rPr>
            </w:pPr>
          </w:p>
          <w:p w:rsidR="00DA0824" w:rsidRDefault="00DA0824" w:rsidP="00DA0824">
            <w:pPr>
              <w:pStyle w:val="NICCYBodyText"/>
              <w:rPr>
                <w:szCs w:val="20"/>
                <w:bdr w:val="none" w:sz="0" w:space="0" w:color="auto" w:frame="1"/>
              </w:rPr>
            </w:pPr>
          </w:p>
          <w:p w:rsidR="00DA0824" w:rsidRDefault="00DA0824" w:rsidP="00DA0824">
            <w:pPr>
              <w:pStyle w:val="NICCYBodyText"/>
              <w:rPr>
                <w:szCs w:val="20"/>
                <w:bdr w:val="none" w:sz="0" w:space="0" w:color="auto" w:frame="1"/>
              </w:rPr>
            </w:pPr>
          </w:p>
          <w:p w:rsidR="00DA0824" w:rsidRDefault="00DA0824" w:rsidP="00DA0824">
            <w:pPr>
              <w:pStyle w:val="NICCYBodyText"/>
              <w:rPr>
                <w:szCs w:val="20"/>
                <w:bdr w:val="none" w:sz="0" w:space="0" w:color="auto" w:frame="1"/>
              </w:rPr>
            </w:pPr>
          </w:p>
          <w:p w:rsidR="00DA0824" w:rsidRDefault="00DA0824" w:rsidP="00DA0824">
            <w:pPr>
              <w:pStyle w:val="NICCYBodyText"/>
              <w:rPr>
                <w:szCs w:val="20"/>
                <w:bdr w:val="none" w:sz="0" w:space="0" w:color="auto" w:frame="1"/>
              </w:rPr>
            </w:pPr>
          </w:p>
          <w:p w:rsidR="00DA0824" w:rsidRPr="00DA0824" w:rsidRDefault="00DA0824" w:rsidP="00DA0824">
            <w:pPr>
              <w:pStyle w:val="NICCYBodyText"/>
              <w:rPr>
                <w:szCs w:val="20"/>
              </w:rPr>
            </w:pPr>
          </w:p>
        </w:tc>
        <w:tc>
          <w:tcPr>
            <w:tcW w:w="3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A0824" w:rsidRPr="00DA0824" w:rsidRDefault="00DA0824" w:rsidP="00DA0824">
            <w:pPr>
              <w:pStyle w:val="NICCYBodyText"/>
              <w:rPr>
                <w:b/>
                <w:szCs w:val="20"/>
              </w:rPr>
            </w:pPr>
            <w:r w:rsidRPr="00DA0824">
              <w:rPr>
                <w:b/>
                <w:szCs w:val="20"/>
                <w:bdr w:val="none" w:sz="0" w:space="0" w:color="auto" w:frame="1"/>
              </w:rPr>
              <w:t>To ask the Minister of Education to outline (</w:t>
            </w:r>
            <w:proofErr w:type="spellStart"/>
            <w:r w:rsidRPr="00DA0824">
              <w:rPr>
                <w:b/>
                <w:szCs w:val="20"/>
                <w:bdr w:val="none" w:sz="0" w:space="0" w:color="auto" w:frame="1"/>
              </w:rPr>
              <w:t>i</w:t>
            </w:r>
            <w:proofErr w:type="spellEnd"/>
            <w:r w:rsidRPr="00DA0824">
              <w:rPr>
                <w:b/>
                <w:szCs w:val="20"/>
                <w:bdr w:val="none" w:sz="0" w:space="0" w:color="auto" w:frame="1"/>
              </w:rPr>
              <w:t>) how his Department will determine the wishes of parents to allow their children to be coached for unregulated Transfer Tests during school hours; and (ii) how this complies with the statutory rights of all children to access teaching and learning at a level appropriate to their needs and abilities.</w:t>
            </w:r>
            <w:r w:rsidRPr="00DA0824">
              <w:rPr>
                <w:rStyle w:val="apple-converted-space"/>
                <w:b/>
                <w:szCs w:val="20"/>
              </w:rPr>
              <w:t> </w:t>
            </w:r>
            <w:r w:rsidRPr="00DA0824">
              <w:rPr>
                <w:b/>
                <w:szCs w:val="20"/>
              </w:rPr>
              <w:br/>
            </w:r>
          </w:p>
          <w:p w:rsidR="00DA0824" w:rsidRPr="00DA0824" w:rsidRDefault="00DA0824" w:rsidP="00DA0824">
            <w:pPr>
              <w:pStyle w:val="NICCYBodyText"/>
              <w:rPr>
                <w:szCs w:val="20"/>
              </w:rPr>
            </w:pPr>
            <w:r w:rsidRPr="00DA0824">
              <w:rPr>
                <w:szCs w:val="20"/>
                <w:bdr w:val="none" w:sz="0" w:space="0" w:color="auto" w:frame="1"/>
              </w:rPr>
              <w:t>Responsibility as to how</w:t>
            </w:r>
            <w:r w:rsidRPr="00DA0824">
              <w:rPr>
                <w:rStyle w:val="apple-converted-space"/>
                <w:szCs w:val="20"/>
                <w:bdr w:val="none" w:sz="0" w:space="0" w:color="auto" w:frame="1"/>
              </w:rPr>
              <w:t> </w:t>
            </w:r>
            <w:r w:rsidRPr="00DA0824">
              <w:rPr>
                <w:szCs w:val="20"/>
                <w:bdr w:val="none" w:sz="0" w:space="0" w:color="auto" w:frame="1"/>
              </w:rPr>
              <w:t>learning and</w:t>
            </w:r>
            <w:r w:rsidRPr="00DA0824">
              <w:rPr>
                <w:rStyle w:val="apple-converted-space"/>
                <w:szCs w:val="20"/>
                <w:bdr w:val="none" w:sz="0" w:space="0" w:color="auto" w:frame="1"/>
              </w:rPr>
              <w:t> </w:t>
            </w:r>
            <w:r w:rsidRPr="00DA0824">
              <w:rPr>
                <w:szCs w:val="20"/>
                <w:bdr w:val="none" w:sz="0" w:space="0" w:color="auto" w:frame="1"/>
              </w:rPr>
              <w:t>teaching is delivered in the classroom is for teachers to make, based on their professional judgement. My expectation is that all pupils will be supported to reach their full potential.</w:t>
            </w:r>
          </w:p>
        </w:tc>
      </w:tr>
    </w:tbl>
    <w:p w:rsidR="00166E55" w:rsidRDefault="00166E55" w:rsidP="007814AF">
      <w:pPr>
        <w:pStyle w:val="NICCYBodyText"/>
      </w:pPr>
    </w:p>
    <w:p w:rsidR="006F3DAC" w:rsidRDefault="006F3DAC" w:rsidP="006F3DAC">
      <w:pPr>
        <w:pStyle w:val="NICCYSubTitle"/>
      </w:pPr>
      <w:r>
        <w:t xml:space="preserve">Collective worship in school assemblies </w:t>
      </w:r>
    </w:p>
    <w:tbl>
      <w:tblPr>
        <w:tblW w:w="5000" w:type="pct"/>
        <w:shd w:val="clear" w:color="auto" w:fill="EFEDEE"/>
        <w:tblCellMar>
          <w:left w:w="0" w:type="dxa"/>
          <w:right w:w="0" w:type="dxa"/>
        </w:tblCellMar>
        <w:tblLook w:val="04A0"/>
      </w:tblPr>
      <w:tblGrid>
        <w:gridCol w:w="1468"/>
        <w:gridCol w:w="1560"/>
        <w:gridCol w:w="7024"/>
      </w:tblGrid>
      <w:tr w:rsidR="006F3DAC" w:rsidTr="006F3DAC">
        <w:tc>
          <w:tcPr>
            <w:tcW w:w="7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3DAC" w:rsidRDefault="006F3DAC" w:rsidP="006F3DAC">
            <w:pPr>
              <w:pStyle w:val="NICCYBodyText"/>
              <w:rPr>
                <w:szCs w:val="20"/>
              </w:rPr>
            </w:pPr>
            <w:hyperlink r:id="rId33" w:history="1">
              <w:r w:rsidRPr="006F3DAC">
                <w:rPr>
                  <w:rStyle w:val="Hyperlink"/>
                  <w:color w:val="414042"/>
                  <w:szCs w:val="20"/>
                  <w:u w:val="none"/>
                  <w:bdr w:val="none" w:sz="0" w:space="0" w:color="auto" w:frame="1"/>
                </w:rPr>
                <w:t>AQW 2928/16-21</w:t>
              </w:r>
            </w:hyperlink>
          </w:p>
          <w:p w:rsidR="006F3DAC" w:rsidRDefault="006F3DAC" w:rsidP="006F3DAC">
            <w:pPr>
              <w:pStyle w:val="NICCYBodyText"/>
              <w:rPr>
                <w:szCs w:val="20"/>
              </w:rPr>
            </w:pPr>
          </w:p>
          <w:p w:rsidR="006F3DAC" w:rsidRDefault="006F3DAC" w:rsidP="006F3DAC">
            <w:pPr>
              <w:pStyle w:val="NICCYBodyText"/>
              <w:rPr>
                <w:szCs w:val="20"/>
              </w:rPr>
            </w:pPr>
          </w:p>
          <w:p w:rsidR="006F3DAC" w:rsidRDefault="006F3DAC" w:rsidP="006F3DAC">
            <w:pPr>
              <w:pStyle w:val="NICCYBodyText"/>
              <w:rPr>
                <w:szCs w:val="20"/>
              </w:rPr>
            </w:pPr>
          </w:p>
          <w:p w:rsidR="006F3DAC" w:rsidRPr="006F3DAC" w:rsidRDefault="006F3DAC" w:rsidP="006F3DAC">
            <w:pPr>
              <w:pStyle w:val="NICCYBodyText"/>
              <w:rPr>
                <w:szCs w:val="20"/>
              </w:rPr>
            </w:pPr>
          </w:p>
        </w:tc>
        <w:tc>
          <w:tcPr>
            <w:tcW w:w="7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3DAC" w:rsidRDefault="006F3DAC" w:rsidP="006F3DAC">
            <w:pPr>
              <w:pStyle w:val="NICCYBodyText"/>
              <w:rPr>
                <w:szCs w:val="20"/>
                <w:bdr w:val="none" w:sz="0" w:space="0" w:color="auto" w:frame="1"/>
              </w:rPr>
            </w:pPr>
            <w:r w:rsidRPr="006F3DAC">
              <w:rPr>
                <w:szCs w:val="20"/>
                <w:bdr w:val="none" w:sz="0" w:space="0" w:color="auto" w:frame="1"/>
              </w:rPr>
              <w:t xml:space="preserve">Mr Barry </w:t>
            </w:r>
            <w:proofErr w:type="spellStart"/>
            <w:r w:rsidRPr="006F3DAC">
              <w:rPr>
                <w:szCs w:val="20"/>
                <w:bdr w:val="none" w:sz="0" w:space="0" w:color="auto" w:frame="1"/>
              </w:rPr>
              <w:t>McElduff</w:t>
            </w:r>
            <w:proofErr w:type="spellEnd"/>
            <w:r w:rsidRPr="006F3DAC">
              <w:rPr>
                <w:rStyle w:val="apple-converted-space"/>
                <w:szCs w:val="20"/>
              </w:rPr>
              <w:t> </w:t>
            </w:r>
            <w:r w:rsidRPr="006F3DAC">
              <w:rPr>
                <w:szCs w:val="20"/>
              </w:rPr>
              <w:br/>
            </w:r>
            <w:r w:rsidRPr="006F3DAC">
              <w:rPr>
                <w:szCs w:val="20"/>
                <w:bdr w:val="none" w:sz="0" w:space="0" w:color="auto" w:frame="1"/>
              </w:rPr>
              <w:t>(SF - West Tyrone)</w:t>
            </w:r>
          </w:p>
          <w:p w:rsidR="006F3DAC" w:rsidRDefault="006F3DAC" w:rsidP="006F3DAC">
            <w:pPr>
              <w:pStyle w:val="NICCYBodyText"/>
              <w:rPr>
                <w:szCs w:val="20"/>
                <w:bdr w:val="none" w:sz="0" w:space="0" w:color="auto" w:frame="1"/>
              </w:rPr>
            </w:pPr>
          </w:p>
          <w:p w:rsidR="006F3DAC" w:rsidRPr="006F3DAC" w:rsidRDefault="006F3DAC" w:rsidP="006F3DAC">
            <w:pPr>
              <w:pStyle w:val="NICCYBodyText"/>
              <w:rPr>
                <w:szCs w:val="20"/>
              </w:rPr>
            </w:pPr>
          </w:p>
        </w:tc>
        <w:tc>
          <w:tcPr>
            <w:tcW w:w="34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3DAC" w:rsidRPr="006F3DAC" w:rsidRDefault="006F3DAC" w:rsidP="006F3DAC">
            <w:pPr>
              <w:pStyle w:val="NICCYBodyText"/>
              <w:rPr>
                <w:b/>
                <w:szCs w:val="20"/>
              </w:rPr>
            </w:pPr>
            <w:r w:rsidRPr="006F3DAC">
              <w:rPr>
                <w:b/>
                <w:szCs w:val="20"/>
                <w:bdr w:val="none" w:sz="0" w:space="0" w:color="auto" w:frame="1"/>
              </w:rPr>
              <w:t>To ask the Minister of Education whether his Department plans to allow pupils at post-GCSE level of study to opt out from collective worship in school assemblies.</w:t>
            </w:r>
            <w:r w:rsidRPr="006F3DAC">
              <w:rPr>
                <w:rStyle w:val="apple-converted-space"/>
                <w:b/>
                <w:szCs w:val="20"/>
              </w:rPr>
              <w:t> </w:t>
            </w:r>
            <w:r w:rsidRPr="006F3DAC">
              <w:rPr>
                <w:b/>
                <w:szCs w:val="20"/>
              </w:rPr>
              <w:br/>
            </w:r>
          </w:p>
          <w:p w:rsidR="006F3DAC" w:rsidRPr="006F3DAC" w:rsidRDefault="006F3DAC" w:rsidP="006F3DAC">
            <w:pPr>
              <w:pStyle w:val="NICCYBodyText"/>
              <w:rPr>
                <w:szCs w:val="20"/>
              </w:rPr>
            </w:pPr>
            <w:r w:rsidRPr="006F3DAC">
              <w:rPr>
                <w:szCs w:val="20"/>
                <w:bdr w:val="none" w:sz="0" w:space="0" w:color="auto" w:frame="1"/>
              </w:rPr>
              <w:t>Parental consent is required in order for pupils to opt out of collective worship in school assemblies.</w:t>
            </w:r>
            <w:r w:rsidRPr="006F3DAC">
              <w:rPr>
                <w:rStyle w:val="apple-converted-space"/>
                <w:szCs w:val="20"/>
                <w:bdr w:val="none" w:sz="0" w:space="0" w:color="auto" w:frame="1"/>
              </w:rPr>
              <w:t> </w:t>
            </w:r>
            <w:r w:rsidRPr="006F3DAC">
              <w:rPr>
                <w:szCs w:val="20"/>
                <w:bdr w:val="none" w:sz="0" w:space="0" w:color="auto" w:frame="1"/>
              </w:rPr>
              <w:t>I have no plans to change this.</w:t>
            </w:r>
          </w:p>
        </w:tc>
      </w:tr>
    </w:tbl>
    <w:p w:rsidR="00DA0824" w:rsidRDefault="00DA0824" w:rsidP="007814AF">
      <w:pPr>
        <w:pStyle w:val="NICCYBodyText"/>
      </w:pPr>
    </w:p>
    <w:p w:rsidR="00913E76" w:rsidRDefault="00913E76" w:rsidP="00913E76">
      <w:pPr>
        <w:pStyle w:val="NICCYSubTitle"/>
      </w:pPr>
      <w:r>
        <w:t xml:space="preserve">Impact of Welfare Reform mitigation </w:t>
      </w:r>
    </w:p>
    <w:tbl>
      <w:tblPr>
        <w:tblW w:w="5000" w:type="pct"/>
        <w:shd w:val="clear" w:color="auto" w:fill="EFEDEE"/>
        <w:tblCellMar>
          <w:left w:w="0" w:type="dxa"/>
          <w:right w:w="0" w:type="dxa"/>
        </w:tblCellMar>
        <w:tblLook w:val="04A0"/>
      </w:tblPr>
      <w:tblGrid>
        <w:gridCol w:w="1368"/>
        <w:gridCol w:w="1263"/>
        <w:gridCol w:w="7421"/>
      </w:tblGrid>
      <w:tr w:rsidR="00913E76" w:rsidTr="00913E76">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E76" w:rsidRDefault="00913E76" w:rsidP="00913E76">
            <w:pPr>
              <w:pStyle w:val="NICCYBodyText"/>
              <w:rPr>
                <w:szCs w:val="20"/>
              </w:rPr>
            </w:pPr>
            <w:hyperlink r:id="rId34" w:history="1">
              <w:r w:rsidRPr="00913E76">
                <w:rPr>
                  <w:rStyle w:val="Hyperlink"/>
                  <w:color w:val="414042"/>
                  <w:szCs w:val="20"/>
                  <w:u w:val="none"/>
                  <w:bdr w:val="none" w:sz="0" w:space="0" w:color="auto" w:frame="1"/>
                </w:rPr>
                <w:t>AQW 2916/16-21</w:t>
              </w:r>
            </w:hyperlink>
          </w:p>
          <w:p w:rsidR="00913E76" w:rsidRDefault="00913E76" w:rsidP="00913E76">
            <w:pPr>
              <w:pStyle w:val="NICCYBodyText"/>
              <w:rPr>
                <w:szCs w:val="20"/>
              </w:rPr>
            </w:pPr>
          </w:p>
          <w:p w:rsidR="00913E76" w:rsidRDefault="00913E76" w:rsidP="00913E76">
            <w:pPr>
              <w:pStyle w:val="NICCYBodyText"/>
              <w:rPr>
                <w:szCs w:val="20"/>
              </w:rPr>
            </w:pPr>
          </w:p>
          <w:p w:rsidR="00913E76" w:rsidRDefault="00913E76" w:rsidP="00913E76">
            <w:pPr>
              <w:pStyle w:val="NICCYBodyText"/>
              <w:rPr>
                <w:szCs w:val="20"/>
              </w:rPr>
            </w:pPr>
          </w:p>
          <w:p w:rsidR="00913E76" w:rsidRDefault="00913E76" w:rsidP="00913E76">
            <w:pPr>
              <w:pStyle w:val="NICCYBodyText"/>
              <w:rPr>
                <w:szCs w:val="20"/>
              </w:rPr>
            </w:pPr>
          </w:p>
          <w:p w:rsidR="00913E76" w:rsidRDefault="00913E76" w:rsidP="00913E76">
            <w:pPr>
              <w:pStyle w:val="NICCYBodyText"/>
              <w:rPr>
                <w:szCs w:val="20"/>
              </w:rPr>
            </w:pPr>
          </w:p>
          <w:p w:rsidR="00913E76" w:rsidRDefault="00913E76" w:rsidP="00913E76">
            <w:pPr>
              <w:pStyle w:val="NICCYBodyText"/>
              <w:rPr>
                <w:szCs w:val="20"/>
              </w:rPr>
            </w:pPr>
          </w:p>
          <w:p w:rsidR="00913E76" w:rsidRDefault="00913E76" w:rsidP="00913E76">
            <w:pPr>
              <w:pStyle w:val="NICCYBodyText"/>
              <w:rPr>
                <w:szCs w:val="20"/>
              </w:rPr>
            </w:pPr>
          </w:p>
          <w:p w:rsidR="00913E76" w:rsidRPr="00913E76" w:rsidRDefault="00913E76" w:rsidP="00913E76">
            <w:pPr>
              <w:pStyle w:val="NICCYBodyText"/>
              <w:rPr>
                <w:szCs w:val="20"/>
              </w:rPr>
            </w:pPr>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E76" w:rsidRDefault="00913E76" w:rsidP="00913E76">
            <w:pPr>
              <w:pStyle w:val="NICCYBodyText"/>
              <w:rPr>
                <w:szCs w:val="20"/>
                <w:bdr w:val="none" w:sz="0" w:space="0" w:color="auto" w:frame="1"/>
              </w:rPr>
            </w:pPr>
            <w:r w:rsidRPr="00913E76">
              <w:rPr>
                <w:szCs w:val="20"/>
                <w:bdr w:val="none" w:sz="0" w:space="0" w:color="auto" w:frame="1"/>
              </w:rPr>
              <w:lastRenderedPageBreak/>
              <w:t>Mr Andy Allen</w:t>
            </w:r>
            <w:r w:rsidRPr="00913E76">
              <w:rPr>
                <w:rStyle w:val="apple-converted-space"/>
                <w:szCs w:val="20"/>
              </w:rPr>
              <w:t> </w:t>
            </w:r>
            <w:r w:rsidRPr="00913E76">
              <w:rPr>
                <w:szCs w:val="20"/>
              </w:rPr>
              <w:br/>
            </w:r>
            <w:r w:rsidRPr="00913E76">
              <w:rPr>
                <w:szCs w:val="20"/>
                <w:bdr w:val="none" w:sz="0" w:space="0" w:color="auto" w:frame="1"/>
              </w:rPr>
              <w:t>(UUP - East Belfast)</w:t>
            </w:r>
          </w:p>
          <w:p w:rsidR="00913E76" w:rsidRDefault="00913E76" w:rsidP="00913E76">
            <w:pPr>
              <w:pStyle w:val="NICCYBodyText"/>
              <w:rPr>
                <w:szCs w:val="20"/>
                <w:bdr w:val="none" w:sz="0" w:space="0" w:color="auto" w:frame="1"/>
              </w:rPr>
            </w:pPr>
          </w:p>
          <w:p w:rsidR="00913E76" w:rsidRDefault="00913E76" w:rsidP="00913E76">
            <w:pPr>
              <w:pStyle w:val="NICCYBodyText"/>
              <w:rPr>
                <w:szCs w:val="20"/>
                <w:bdr w:val="none" w:sz="0" w:space="0" w:color="auto" w:frame="1"/>
              </w:rPr>
            </w:pPr>
          </w:p>
          <w:p w:rsidR="00913E76" w:rsidRDefault="00913E76" w:rsidP="00913E76">
            <w:pPr>
              <w:pStyle w:val="NICCYBodyText"/>
              <w:rPr>
                <w:szCs w:val="20"/>
                <w:bdr w:val="none" w:sz="0" w:space="0" w:color="auto" w:frame="1"/>
              </w:rPr>
            </w:pPr>
          </w:p>
          <w:p w:rsidR="00913E76" w:rsidRDefault="00913E76" w:rsidP="00913E76">
            <w:pPr>
              <w:pStyle w:val="NICCYBodyText"/>
              <w:rPr>
                <w:szCs w:val="20"/>
                <w:bdr w:val="none" w:sz="0" w:space="0" w:color="auto" w:frame="1"/>
              </w:rPr>
            </w:pPr>
          </w:p>
          <w:p w:rsidR="00913E76" w:rsidRPr="00913E76" w:rsidRDefault="00913E76" w:rsidP="00913E76">
            <w:pPr>
              <w:pStyle w:val="NICCYBodyText"/>
              <w:rPr>
                <w:szCs w:val="20"/>
              </w:rPr>
            </w:pPr>
          </w:p>
        </w:tc>
        <w:tc>
          <w:tcPr>
            <w:tcW w:w="3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13E76" w:rsidRPr="00913E76" w:rsidRDefault="00913E76" w:rsidP="00913E76">
            <w:pPr>
              <w:pStyle w:val="NICCYBodyText"/>
              <w:rPr>
                <w:b/>
                <w:szCs w:val="20"/>
              </w:rPr>
            </w:pPr>
            <w:r w:rsidRPr="00913E76">
              <w:rPr>
                <w:b/>
                <w:szCs w:val="20"/>
                <w:bdr w:val="none" w:sz="0" w:space="0" w:color="auto" w:frame="1"/>
              </w:rPr>
              <w:lastRenderedPageBreak/>
              <w:t>To ask the Minister for Communities to outline what work his Department has or intends to undertake to examine the impact of Welfare Reform post mitigation.</w:t>
            </w:r>
            <w:r w:rsidRPr="00913E76">
              <w:rPr>
                <w:rStyle w:val="apple-converted-space"/>
                <w:b/>
                <w:szCs w:val="20"/>
                <w:bdr w:val="none" w:sz="0" w:space="0" w:color="auto" w:frame="1"/>
              </w:rPr>
              <w:t> </w:t>
            </w:r>
            <w:r w:rsidRPr="00913E76">
              <w:rPr>
                <w:b/>
                <w:szCs w:val="20"/>
              </w:rPr>
              <w:br/>
            </w:r>
          </w:p>
          <w:p w:rsidR="00913E76" w:rsidRDefault="00913E76" w:rsidP="00913E76">
            <w:pPr>
              <w:pStyle w:val="NICCYBodyText"/>
              <w:rPr>
                <w:szCs w:val="20"/>
                <w:bdr w:val="none" w:sz="0" w:space="0" w:color="auto" w:frame="1"/>
              </w:rPr>
            </w:pPr>
            <w:r w:rsidRPr="00913E76">
              <w:rPr>
                <w:szCs w:val="20"/>
                <w:bdr w:val="none" w:sz="0" w:space="0" w:color="auto" w:frame="1"/>
              </w:rPr>
              <w:t>As part of the Fresh Start Agreement,</w:t>
            </w:r>
            <w:r w:rsidRPr="00913E76">
              <w:rPr>
                <w:rStyle w:val="apple-converted-space"/>
                <w:szCs w:val="20"/>
                <w:bdr w:val="none" w:sz="0" w:space="0" w:color="auto" w:frame="1"/>
              </w:rPr>
              <w:t> </w:t>
            </w:r>
            <w:r w:rsidRPr="00913E76">
              <w:rPr>
                <w:szCs w:val="20"/>
                <w:bdr w:val="none" w:sz="0" w:space="0" w:color="auto" w:frame="1"/>
              </w:rPr>
              <w:t>the approach agreed by the main political parties in Northern Ireland to implement welfare reform,</w:t>
            </w:r>
            <w:r w:rsidRPr="00913E76">
              <w:rPr>
                <w:rStyle w:val="apple-converted-space"/>
                <w:szCs w:val="20"/>
                <w:bdr w:val="none" w:sz="0" w:space="0" w:color="auto" w:frame="1"/>
              </w:rPr>
              <w:t> </w:t>
            </w:r>
            <w:r w:rsidRPr="00913E76">
              <w:rPr>
                <w:szCs w:val="20"/>
                <w:bdr w:val="none" w:sz="0" w:space="0" w:color="auto" w:frame="1"/>
              </w:rPr>
              <w:t>there was</w:t>
            </w:r>
            <w:r w:rsidRPr="00913E76">
              <w:rPr>
                <w:rStyle w:val="apple-converted-space"/>
                <w:szCs w:val="20"/>
                <w:bdr w:val="none" w:sz="0" w:space="0" w:color="auto" w:frame="1"/>
              </w:rPr>
              <w:t> </w:t>
            </w:r>
            <w:r w:rsidRPr="00913E76">
              <w:rPr>
                <w:szCs w:val="20"/>
                <w:bdr w:val="none" w:sz="0" w:space="0" w:color="auto" w:frame="1"/>
              </w:rPr>
              <w:t>a commitment to review welfare arrangements in 2018-19.</w:t>
            </w:r>
          </w:p>
          <w:p w:rsidR="00913E76" w:rsidRPr="00913E76" w:rsidRDefault="00913E76" w:rsidP="00913E76">
            <w:pPr>
              <w:pStyle w:val="NICCYBodyText"/>
              <w:rPr>
                <w:szCs w:val="20"/>
                <w:bdr w:val="none" w:sz="0" w:space="0" w:color="auto" w:frame="1"/>
              </w:rPr>
            </w:pPr>
          </w:p>
          <w:p w:rsidR="00913E76" w:rsidRPr="00913E76" w:rsidRDefault="00913E76" w:rsidP="00913E76">
            <w:pPr>
              <w:pStyle w:val="NICCYBodyText"/>
              <w:rPr>
                <w:szCs w:val="20"/>
              </w:rPr>
            </w:pPr>
            <w:r w:rsidRPr="00913E76">
              <w:rPr>
                <w:szCs w:val="20"/>
                <w:bdr w:val="none" w:sz="0" w:space="0" w:color="auto" w:frame="1"/>
              </w:rPr>
              <w:t>Department for Communities officials</w:t>
            </w:r>
            <w:r w:rsidRPr="00913E76">
              <w:rPr>
                <w:rStyle w:val="apple-converted-space"/>
                <w:szCs w:val="20"/>
                <w:bdr w:val="none" w:sz="0" w:space="0" w:color="auto" w:frame="1"/>
              </w:rPr>
              <w:t> </w:t>
            </w:r>
            <w:r w:rsidRPr="00913E76">
              <w:rPr>
                <w:szCs w:val="20"/>
                <w:bdr w:val="none" w:sz="0" w:space="0" w:color="auto" w:frame="1"/>
              </w:rPr>
              <w:t xml:space="preserve">have now developed and </w:t>
            </w:r>
            <w:r w:rsidRPr="00913E76">
              <w:rPr>
                <w:szCs w:val="20"/>
                <w:bdr w:val="none" w:sz="0" w:space="0" w:color="auto" w:frame="1"/>
              </w:rPr>
              <w:lastRenderedPageBreak/>
              <w:t>refined a composite Welfare Reform evaluation strategy. This strategy has been designed to specifically evaluate each of the key reforms as well as the associated mitigations. It</w:t>
            </w:r>
            <w:r w:rsidRPr="00913E76">
              <w:rPr>
                <w:rStyle w:val="apple-converted-space"/>
                <w:szCs w:val="20"/>
                <w:bdr w:val="none" w:sz="0" w:space="0" w:color="auto" w:frame="1"/>
              </w:rPr>
              <w:t> </w:t>
            </w:r>
            <w:r w:rsidRPr="00913E76">
              <w:rPr>
                <w:szCs w:val="20"/>
                <w:bdr w:val="none" w:sz="0" w:space="0" w:color="auto" w:frame="1"/>
              </w:rPr>
              <w:t>will</w:t>
            </w:r>
            <w:r w:rsidRPr="00913E76">
              <w:rPr>
                <w:rStyle w:val="apple-converted-space"/>
                <w:szCs w:val="20"/>
                <w:bdr w:val="none" w:sz="0" w:space="0" w:color="auto" w:frame="1"/>
              </w:rPr>
              <w:t> </w:t>
            </w:r>
            <w:r w:rsidRPr="00913E76">
              <w:rPr>
                <w:szCs w:val="20"/>
                <w:bdr w:val="none" w:sz="0" w:space="0" w:color="auto" w:frame="1"/>
              </w:rPr>
              <w:t>be central in assessing and monitoring the impacts of Welfare Reform</w:t>
            </w:r>
            <w:r w:rsidRPr="00913E76">
              <w:rPr>
                <w:rStyle w:val="apple-converted-space"/>
                <w:szCs w:val="20"/>
                <w:bdr w:val="none" w:sz="0" w:space="0" w:color="auto" w:frame="1"/>
              </w:rPr>
              <w:t> </w:t>
            </w:r>
            <w:r w:rsidRPr="00913E76">
              <w:rPr>
                <w:szCs w:val="20"/>
                <w:bdr w:val="none" w:sz="0" w:space="0" w:color="auto" w:frame="1"/>
              </w:rPr>
              <w:t>in Northern Ireland</w:t>
            </w:r>
            <w:r w:rsidRPr="00913E76">
              <w:rPr>
                <w:rStyle w:val="apple-converted-space"/>
                <w:szCs w:val="20"/>
                <w:bdr w:val="none" w:sz="0" w:space="0" w:color="auto" w:frame="1"/>
              </w:rPr>
              <w:t> </w:t>
            </w:r>
            <w:r w:rsidRPr="00913E76">
              <w:rPr>
                <w:szCs w:val="20"/>
                <w:bdr w:val="none" w:sz="0" w:space="0" w:color="auto" w:frame="1"/>
              </w:rPr>
              <w:t>and</w:t>
            </w:r>
            <w:r w:rsidRPr="00913E76">
              <w:rPr>
                <w:rStyle w:val="apple-converted-space"/>
                <w:szCs w:val="20"/>
                <w:bdr w:val="none" w:sz="0" w:space="0" w:color="auto" w:frame="1"/>
              </w:rPr>
              <w:t> </w:t>
            </w:r>
            <w:r w:rsidRPr="00913E76">
              <w:rPr>
                <w:szCs w:val="20"/>
                <w:bdr w:val="none" w:sz="0" w:space="0" w:color="auto" w:frame="1"/>
              </w:rPr>
              <w:t>will</w:t>
            </w:r>
            <w:r w:rsidRPr="00913E76">
              <w:rPr>
                <w:rStyle w:val="apple-converted-space"/>
                <w:szCs w:val="20"/>
                <w:bdr w:val="none" w:sz="0" w:space="0" w:color="auto" w:frame="1"/>
              </w:rPr>
              <w:t> </w:t>
            </w:r>
            <w:r w:rsidRPr="00913E76">
              <w:rPr>
                <w:szCs w:val="20"/>
                <w:bdr w:val="none" w:sz="0" w:space="0" w:color="auto" w:frame="1"/>
              </w:rPr>
              <w:t>help to inform implementation and future strategy.</w:t>
            </w:r>
          </w:p>
        </w:tc>
      </w:tr>
    </w:tbl>
    <w:p w:rsidR="006F3DAC" w:rsidRDefault="006F3DAC" w:rsidP="007814AF">
      <w:pPr>
        <w:pStyle w:val="NICCYBodyText"/>
      </w:pPr>
    </w:p>
    <w:p w:rsidR="00913E76" w:rsidRDefault="008168C2" w:rsidP="008168C2">
      <w:pPr>
        <w:pStyle w:val="NICCYSubTitle"/>
      </w:pPr>
      <w:r>
        <w:t xml:space="preserve">Update on the Childcare Strategy </w:t>
      </w:r>
    </w:p>
    <w:tbl>
      <w:tblPr>
        <w:tblW w:w="5000" w:type="pct"/>
        <w:shd w:val="clear" w:color="auto" w:fill="EFEDEE"/>
        <w:tblCellMar>
          <w:left w:w="0" w:type="dxa"/>
          <w:right w:w="0" w:type="dxa"/>
        </w:tblCellMar>
        <w:tblLook w:val="04A0"/>
      </w:tblPr>
      <w:tblGrid>
        <w:gridCol w:w="1368"/>
        <w:gridCol w:w="1461"/>
        <w:gridCol w:w="7223"/>
      </w:tblGrid>
      <w:tr w:rsidR="008168C2" w:rsidTr="008168C2">
        <w:tc>
          <w:tcPr>
            <w:tcW w:w="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68C2" w:rsidRDefault="008168C2" w:rsidP="008168C2">
            <w:pPr>
              <w:pStyle w:val="NICCYBodyText"/>
              <w:rPr>
                <w:szCs w:val="20"/>
              </w:rPr>
            </w:pPr>
            <w:hyperlink r:id="rId35" w:history="1">
              <w:r w:rsidRPr="008168C2">
                <w:rPr>
                  <w:rStyle w:val="Hyperlink"/>
                  <w:color w:val="414042"/>
                  <w:szCs w:val="20"/>
                  <w:u w:val="none"/>
                  <w:bdr w:val="none" w:sz="0" w:space="0" w:color="auto" w:frame="1"/>
                </w:rPr>
                <w:t>AQW 2770/16-21</w:t>
              </w:r>
            </w:hyperlink>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Default="008168C2" w:rsidP="008168C2">
            <w:pPr>
              <w:pStyle w:val="NICCYBodyText"/>
              <w:rPr>
                <w:szCs w:val="20"/>
              </w:rPr>
            </w:pPr>
          </w:p>
          <w:p w:rsidR="008168C2" w:rsidRPr="008168C2" w:rsidRDefault="008168C2" w:rsidP="008168C2">
            <w:pPr>
              <w:pStyle w:val="NICCYBodyText"/>
              <w:rPr>
                <w:szCs w:val="20"/>
              </w:rPr>
            </w:pPr>
          </w:p>
        </w:tc>
        <w:tc>
          <w:tcPr>
            <w:tcW w:w="7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68C2" w:rsidRDefault="008168C2" w:rsidP="008168C2">
            <w:pPr>
              <w:pStyle w:val="NICCYBodyText"/>
              <w:rPr>
                <w:szCs w:val="20"/>
                <w:bdr w:val="none" w:sz="0" w:space="0" w:color="auto" w:frame="1"/>
              </w:rPr>
            </w:pPr>
            <w:r w:rsidRPr="008168C2">
              <w:rPr>
                <w:szCs w:val="20"/>
                <w:bdr w:val="none" w:sz="0" w:space="0" w:color="auto" w:frame="1"/>
              </w:rPr>
              <w:t>Ms Catherine Seeley</w:t>
            </w:r>
            <w:r w:rsidRPr="008168C2">
              <w:rPr>
                <w:rStyle w:val="apple-converted-space"/>
                <w:szCs w:val="20"/>
              </w:rPr>
              <w:t> </w:t>
            </w:r>
            <w:r w:rsidRPr="008168C2">
              <w:rPr>
                <w:szCs w:val="20"/>
              </w:rPr>
              <w:br/>
            </w:r>
            <w:r w:rsidRPr="008168C2">
              <w:rPr>
                <w:szCs w:val="20"/>
                <w:bdr w:val="none" w:sz="0" w:space="0" w:color="auto" w:frame="1"/>
              </w:rPr>
              <w:t>(SF - Upper Bann)</w:t>
            </w:r>
            <w:r>
              <w:rPr>
                <w:szCs w:val="20"/>
                <w:bdr w:val="none" w:sz="0" w:space="0" w:color="auto" w:frame="1"/>
              </w:rPr>
              <w:t xml:space="preserve">    </w:t>
            </w: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Default="008168C2" w:rsidP="008168C2">
            <w:pPr>
              <w:pStyle w:val="NICCYBodyText"/>
              <w:rPr>
                <w:szCs w:val="20"/>
                <w:bdr w:val="none" w:sz="0" w:space="0" w:color="auto" w:frame="1"/>
              </w:rPr>
            </w:pPr>
          </w:p>
          <w:p w:rsidR="008168C2" w:rsidRPr="008168C2" w:rsidRDefault="008168C2" w:rsidP="008168C2">
            <w:pPr>
              <w:pStyle w:val="NICCYBodyText"/>
              <w:rPr>
                <w:szCs w:val="20"/>
              </w:rPr>
            </w:pPr>
          </w:p>
        </w:tc>
        <w:tc>
          <w:tcPr>
            <w:tcW w:w="36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68C2" w:rsidRPr="008168C2" w:rsidRDefault="008168C2" w:rsidP="008168C2">
            <w:pPr>
              <w:pStyle w:val="NICCYBodyText"/>
              <w:rPr>
                <w:b/>
                <w:szCs w:val="20"/>
              </w:rPr>
            </w:pPr>
            <w:r w:rsidRPr="008168C2">
              <w:rPr>
                <w:b/>
                <w:szCs w:val="20"/>
                <w:bdr w:val="none" w:sz="0" w:space="0" w:color="auto" w:frame="1"/>
              </w:rPr>
              <w:t>To ask the Minister of Education for an update on the Childcare Strategy.</w:t>
            </w:r>
            <w:r w:rsidRPr="008168C2">
              <w:rPr>
                <w:rStyle w:val="apple-converted-space"/>
                <w:b/>
                <w:szCs w:val="20"/>
              </w:rPr>
              <w:t> </w:t>
            </w:r>
            <w:r w:rsidRPr="008168C2">
              <w:rPr>
                <w:b/>
                <w:szCs w:val="20"/>
              </w:rPr>
              <w:br/>
            </w:r>
          </w:p>
          <w:p w:rsidR="008168C2" w:rsidRDefault="008168C2" w:rsidP="008168C2">
            <w:pPr>
              <w:pStyle w:val="NICCYBodyText"/>
              <w:rPr>
                <w:szCs w:val="20"/>
                <w:bdr w:val="none" w:sz="0" w:space="0" w:color="auto" w:frame="1"/>
              </w:rPr>
            </w:pPr>
            <w:r w:rsidRPr="008168C2">
              <w:rPr>
                <w:szCs w:val="20"/>
                <w:bdr w:val="none" w:sz="0" w:space="0" w:color="auto" w:frame="1"/>
              </w:rPr>
              <w:t>The Executive’s Childcare Strategy is being delivered on a phased basis. The first phase was launched in September 2013. This first phase included 15 Key First actions designed to address the priority childcare needs identified through research and during an initial consultation with parents, children and childcare stakeholders.</w:t>
            </w:r>
          </w:p>
          <w:p w:rsidR="008168C2" w:rsidRPr="008168C2" w:rsidRDefault="008168C2" w:rsidP="008168C2">
            <w:pPr>
              <w:pStyle w:val="NICCYBodyText"/>
              <w:rPr>
                <w:szCs w:val="20"/>
                <w:bdr w:val="none" w:sz="0" w:space="0" w:color="auto" w:frame="1"/>
              </w:rPr>
            </w:pPr>
          </w:p>
          <w:p w:rsidR="008168C2" w:rsidRPr="008168C2" w:rsidRDefault="008168C2" w:rsidP="008168C2">
            <w:pPr>
              <w:pStyle w:val="NICCYBodyText"/>
              <w:rPr>
                <w:szCs w:val="20"/>
                <w:bdr w:val="none" w:sz="0" w:space="0" w:color="auto" w:frame="1"/>
              </w:rPr>
            </w:pPr>
            <w:r w:rsidRPr="008168C2">
              <w:rPr>
                <w:szCs w:val="20"/>
                <w:bdr w:val="none" w:sz="0" w:space="0" w:color="auto" w:frame="1"/>
              </w:rPr>
              <w:t>School Age Childcare (such as breakfast clubs, after school clubs and summer schemes) was identified as a key area of unmet childcare need. The School Age Childcare Grant Scheme, launched March 2014, is the most ambitious of the Strategy’s initial interventions. It has, to date, allocated</w:t>
            </w:r>
            <w:r w:rsidRPr="008168C2">
              <w:rPr>
                <w:rStyle w:val="apple-converted-space"/>
                <w:szCs w:val="20"/>
                <w:bdr w:val="none" w:sz="0" w:space="0" w:color="auto" w:frame="1"/>
              </w:rPr>
              <w:t> </w:t>
            </w:r>
            <w:r w:rsidRPr="008168C2">
              <w:rPr>
                <w:szCs w:val="20"/>
                <w:bdr w:val="none" w:sz="0" w:space="0" w:color="auto" w:frame="1"/>
              </w:rPr>
              <w:t>approximately</w:t>
            </w:r>
            <w:r>
              <w:rPr>
                <w:szCs w:val="20"/>
                <w:bdr w:val="none" w:sz="0" w:space="0" w:color="auto" w:frame="1"/>
              </w:rPr>
              <w:t xml:space="preserve"> </w:t>
            </w:r>
            <w:r w:rsidRPr="008168C2">
              <w:rPr>
                <w:szCs w:val="20"/>
                <w:bdr w:val="none" w:sz="0" w:space="0" w:color="auto" w:frame="1"/>
              </w:rPr>
              <w:t>£6 million to</w:t>
            </w:r>
            <w:r w:rsidRPr="008168C2">
              <w:rPr>
                <w:rStyle w:val="apple-converted-space"/>
                <w:szCs w:val="20"/>
                <w:bdr w:val="none" w:sz="0" w:space="0" w:color="auto" w:frame="1"/>
              </w:rPr>
              <w:t> </w:t>
            </w:r>
            <w:r w:rsidRPr="008168C2">
              <w:rPr>
                <w:szCs w:val="20"/>
                <w:bdr w:val="none" w:sz="0" w:space="0" w:color="auto" w:frame="1"/>
              </w:rPr>
              <w:t>support more than 3,000 low cost childcare places.</w:t>
            </w:r>
            <w:r w:rsidRPr="008168C2">
              <w:rPr>
                <w:rStyle w:val="apple-converted-space"/>
                <w:szCs w:val="20"/>
                <w:bdr w:val="none" w:sz="0" w:space="0" w:color="auto" w:frame="1"/>
              </w:rPr>
              <w:t> </w:t>
            </w:r>
            <w:r w:rsidRPr="008168C2">
              <w:rPr>
                <w:szCs w:val="20"/>
                <w:bdr w:val="none" w:sz="0" w:space="0" w:color="auto" w:frame="1"/>
              </w:rPr>
              <w:t>Disadvantaged families and families living in rural areas are among the principal beneficiaries.</w:t>
            </w:r>
          </w:p>
          <w:p w:rsidR="008168C2" w:rsidRDefault="008168C2" w:rsidP="008168C2">
            <w:pPr>
              <w:pStyle w:val="NICCYBodyText"/>
              <w:rPr>
                <w:szCs w:val="20"/>
                <w:bdr w:val="none" w:sz="0" w:space="0" w:color="auto" w:frame="1"/>
              </w:rPr>
            </w:pPr>
            <w:r w:rsidRPr="008168C2">
              <w:rPr>
                <w:szCs w:val="20"/>
                <w:bdr w:val="none" w:sz="0" w:space="0" w:color="auto" w:frame="1"/>
              </w:rPr>
              <w:t>In addition, the first phase of the Strategy has supported the development of childcare services for children with special needs, including supporting a summer scheme for children for the past four years. The first phase has also made information on local childcare services better and more readily available to parents.</w:t>
            </w:r>
          </w:p>
          <w:p w:rsidR="008168C2" w:rsidRDefault="008168C2" w:rsidP="008168C2">
            <w:pPr>
              <w:pStyle w:val="NICCYBodyText"/>
              <w:rPr>
                <w:szCs w:val="20"/>
                <w:bdr w:val="none" w:sz="0" w:space="0" w:color="auto" w:frame="1"/>
              </w:rPr>
            </w:pPr>
          </w:p>
          <w:p w:rsidR="008168C2" w:rsidRPr="008168C2" w:rsidRDefault="008168C2" w:rsidP="008168C2">
            <w:pPr>
              <w:pStyle w:val="NICCYBodyText"/>
              <w:rPr>
                <w:szCs w:val="20"/>
                <w:bdr w:val="none" w:sz="0" w:space="0" w:color="auto" w:frame="1"/>
              </w:rPr>
            </w:pPr>
          </w:p>
          <w:p w:rsidR="008168C2" w:rsidRPr="008168C2" w:rsidRDefault="008168C2" w:rsidP="008168C2">
            <w:pPr>
              <w:pStyle w:val="NICCYBodyText"/>
              <w:rPr>
                <w:szCs w:val="20"/>
              </w:rPr>
            </w:pPr>
            <w:r w:rsidRPr="008168C2">
              <w:rPr>
                <w:szCs w:val="20"/>
                <w:bdr w:val="none" w:sz="0" w:space="0" w:color="auto" w:frame="1"/>
              </w:rPr>
              <w:lastRenderedPageBreak/>
              <w:t>Development of the full Childcare Strategy began in 2014 and has involved ongoing engagement with the main childcare stakeholders as well as further, extensive consultation in the second half of last year. The findings of this consultation exercise will help shape the content of the final version of the Childcare Strategy, which I plan to finalise in the coming months.</w:t>
            </w:r>
          </w:p>
        </w:tc>
      </w:tr>
    </w:tbl>
    <w:p w:rsidR="00B902F9" w:rsidRDefault="00B902F9" w:rsidP="007814AF">
      <w:pPr>
        <w:pStyle w:val="NICCYBodyText"/>
      </w:pPr>
    </w:p>
    <w:p w:rsidR="009C2669" w:rsidRDefault="009C2669" w:rsidP="009C2669">
      <w:pPr>
        <w:pStyle w:val="NICCYSubline"/>
      </w:pPr>
      <w:r>
        <w:t xml:space="preserve">Lessons on mental wellbeing </w:t>
      </w:r>
    </w:p>
    <w:tbl>
      <w:tblPr>
        <w:tblW w:w="5000" w:type="pct"/>
        <w:shd w:val="clear" w:color="auto" w:fill="EFEDEE"/>
        <w:tblCellMar>
          <w:left w:w="0" w:type="dxa"/>
          <w:right w:w="0" w:type="dxa"/>
        </w:tblCellMar>
        <w:tblLook w:val="04A0"/>
      </w:tblPr>
      <w:tblGrid>
        <w:gridCol w:w="1368"/>
        <w:gridCol w:w="1461"/>
        <w:gridCol w:w="7223"/>
      </w:tblGrid>
      <w:tr w:rsidR="009C2669" w:rsidTr="009C2669">
        <w:tc>
          <w:tcPr>
            <w:tcW w:w="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2669" w:rsidRDefault="009C2669" w:rsidP="009C2669">
            <w:pPr>
              <w:pStyle w:val="NICCYBodyText"/>
              <w:rPr>
                <w:szCs w:val="20"/>
              </w:rPr>
            </w:pPr>
            <w:hyperlink r:id="rId36" w:history="1">
              <w:r w:rsidRPr="009C2669">
                <w:rPr>
                  <w:rStyle w:val="Hyperlink"/>
                  <w:color w:val="414042"/>
                  <w:szCs w:val="20"/>
                  <w:u w:val="none"/>
                  <w:bdr w:val="none" w:sz="0" w:space="0" w:color="auto" w:frame="1"/>
                </w:rPr>
                <w:t>AQW 2731/16-21</w:t>
              </w:r>
            </w:hyperlink>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Default="009C2669" w:rsidP="009C2669">
            <w:pPr>
              <w:pStyle w:val="NICCYBodyText"/>
              <w:rPr>
                <w:szCs w:val="20"/>
              </w:rPr>
            </w:pPr>
          </w:p>
          <w:p w:rsidR="009C2669" w:rsidRPr="009C2669" w:rsidRDefault="009C2669" w:rsidP="009C2669">
            <w:pPr>
              <w:pStyle w:val="NICCYBodyText"/>
              <w:rPr>
                <w:szCs w:val="20"/>
              </w:rPr>
            </w:pPr>
          </w:p>
        </w:tc>
        <w:tc>
          <w:tcPr>
            <w:tcW w:w="7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2669" w:rsidRDefault="009C2669" w:rsidP="009C2669">
            <w:pPr>
              <w:pStyle w:val="NICCYBodyText"/>
              <w:rPr>
                <w:szCs w:val="20"/>
                <w:bdr w:val="none" w:sz="0" w:space="0" w:color="auto" w:frame="1"/>
              </w:rPr>
            </w:pPr>
            <w:r w:rsidRPr="009C2669">
              <w:rPr>
                <w:szCs w:val="20"/>
                <w:bdr w:val="none" w:sz="0" w:space="0" w:color="auto" w:frame="1"/>
              </w:rPr>
              <w:t>Ms Catherine Seeley</w:t>
            </w:r>
            <w:r w:rsidRPr="009C2669">
              <w:rPr>
                <w:rStyle w:val="apple-converted-space"/>
                <w:szCs w:val="20"/>
              </w:rPr>
              <w:t> </w:t>
            </w:r>
            <w:r w:rsidRPr="009C2669">
              <w:rPr>
                <w:szCs w:val="20"/>
              </w:rPr>
              <w:br/>
            </w:r>
            <w:r w:rsidRPr="009C2669">
              <w:rPr>
                <w:szCs w:val="20"/>
                <w:bdr w:val="none" w:sz="0" w:space="0" w:color="auto" w:frame="1"/>
              </w:rPr>
              <w:t>(SF - Upper Bann)</w:t>
            </w: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Default="009C2669" w:rsidP="009C2669">
            <w:pPr>
              <w:pStyle w:val="NICCYBodyText"/>
              <w:rPr>
                <w:szCs w:val="20"/>
                <w:bdr w:val="none" w:sz="0" w:space="0" w:color="auto" w:frame="1"/>
              </w:rPr>
            </w:pPr>
          </w:p>
          <w:p w:rsidR="009C2669" w:rsidRPr="009C2669" w:rsidRDefault="009C2669" w:rsidP="009C2669">
            <w:pPr>
              <w:pStyle w:val="NICCYBodyText"/>
              <w:rPr>
                <w:szCs w:val="20"/>
              </w:rPr>
            </w:pPr>
          </w:p>
        </w:tc>
        <w:tc>
          <w:tcPr>
            <w:tcW w:w="36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2669" w:rsidRPr="00F860CE" w:rsidRDefault="009C2669" w:rsidP="009C2669">
            <w:pPr>
              <w:pStyle w:val="NICCYBodyText"/>
              <w:rPr>
                <w:b/>
                <w:sz w:val="16"/>
                <w:szCs w:val="16"/>
              </w:rPr>
            </w:pPr>
            <w:r w:rsidRPr="009C2669">
              <w:rPr>
                <w:b/>
                <w:szCs w:val="20"/>
                <w:bdr w:val="none" w:sz="0" w:space="0" w:color="auto" w:frame="1"/>
              </w:rPr>
              <w:t>To ask the Minister of Education to outline his plans to enhance the primary school curriculum by requiring schools to deliver lessons on mental wellbeing.</w:t>
            </w:r>
            <w:r w:rsidRPr="009C2669">
              <w:rPr>
                <w:rStyle w:val="apple-converted-space"/>
                <w:b/>
                <w:szCs w:val="20"/>
              </w:rPr>
              <w:t> </w:t>
            </w:r>
            <w:r w:rsidRPr="009C2669">
              <w:rPr>
                <w:b/>
                <w:szCs w:val="20"/>
              </w:rPr>
              <w:br/>
            </w:r>
          </w:p>
          <w:p w:rsidR="009C2669" w:rsidRDefault="009C2669" w:rsidP="009C2669">
            <w:pPr>
              <w:pStyle w:val="NICCYBodyText"/>
              <w:rPr>
                <w:szCs w:val="20"/>
                <w:bdr w:val="none" w:sz="0" w:space="0" w:color="auto" w:frame="1"/>
              </w:rPr>
            </w:pPr>
            <w:r w:rsidRPr="009C2669">
              <w:rPr>
                <w:szCs w:val="20"/>
                <w:bdr w:val="none" w:sz="0" w:space="0" w:color="auto" w:frame="1"/>
              </w:rPr>
              <w:t>The statutory curriculum clearly states that pupils should be taught about the importance of learning about mental health and wellbeing.</w:t>
            </w:r>
          </w:p>
          <w:p w:rsidR="009C2669" w:rsidRPr="00F860CE" w:rsidRDefault="009C2669" w:rsidP="009C2669">
            <w:pPr>
              <w:pStyle w:val="NICCYBodyText"/>
              <w:rPr>
                <w:sz w:val="16"/>
                <w:szCs w:val="16"/>
                <w:bdr w:val="none" w:sz="0" w:space="0" w:color="auto" w:frame="1"/>
              </w:rPr>
            </w:pPr>
          </w:p>
          <w:p w:rsidR="009C2669" w:rsidRDefault="009C2669" w:rsidP="009C2669">
            <w:pPr>
              <w:pStyle w:val="NICCYBodyText"/>
              <w:rPr>
                <w:szCs w:val="20"/>
                <w:bdr w:val="none" w:sz="0" w:space="0" w:color="auto" w:frame="1"/>
              </w:rPr>
            </w:pPr>
            <w:r w:rsidRPr="009C2669">
              <w:rPr>
                <w:szCs w:val="20"/>
                <w:bdr w:val="none" w:sz="0" w:space="0" w:color="auto" w:frame="1"/>
              </w:rPr>
              <w:t>In the primary school curriculum, managing feelings and emotions is a compulsory element of Personal Development and Mutual Understanding and provides opportunities for pupils to better understand their own feelings and the feelings of others, as well as how to sustain their health, growth and wellbeing.</w:t>
            </w:r>
          </w:p>
          <w:p w:rsidR="009C2669" w:rsidRPr="00F860CE" w:rsidRDefault="009C2669" w:rsidP="009C2669">
            <w:pPr>
              <w:pStyle w:val="NICCYBodyText"/>
              <w:rPr>
                <w:sz w:val="16"/>
                <w:szCs w:val="16"/>
                <w:bdr w:val="none" w:sz="0" w:space="0" w:color="auto" w:frame="1"/>
              </w:rPr>
            </w:pPr>
          </w:p>
          <w:p w:rsidR="009C2669" w:rsidRPr="009C2669" w:rsidRDefault="009C2669" w:rsidP="009C2669">
            <w:pPr>
              <w:pStyle w:val="NICCYBodyText"/>
              <w:rPr>
                <w:szCs w:val="20"/>
              </w:rPr>
            </w:pPr>
            <w:r w:rsidRPr="009C2669">
              <w:rPr>
                <w:szCs w:val="20"/>
                <w:bdr w:val="none" w:sz="0" w:space="0" w:color="auto" w:frame="1"/>
              </w:rPr>
              <w:t>Also, you may be aware of the Department’s ‘I-Matter’ programme, which</w:t>
            </w:r>
            <w:r w:rsidRPr="009C2669">
              <w:rPr>
                <w:rStyle w:val="apple-converted-space"/>
                <w:szCs w:val="20"/>
                <w:bdr w:val="none" w:sz="0" w:space="0" w:color="auto" w:frame="1"/>
              </w:rPr>
              <w:t> </w:t>
            </w:r>
            <w:r w:rsidRPr="009C2669">
              <w:rPr>
                <w:szCs w:val="20"/>
                <w:bdr w:val="none" w:sz="0" w:space="0" w:color="auto" w:frame="1"/>
              </w:rPr>
              <w:t xml:space="preserve">is about addressing how the entire school community should be engaged in promoting resilient emotional health and well-being for all </w:t>
            </w:r>
            <w:proofErr w:type="spellStart"/>
            <w:r w:rsidRPr="009C2669">
              <w:rPr>
                <w:szCs w:val="20"/>
                <w:bdr w:val="none" w:sz="0" w:space="0" w:color="auto" w:frame="1"/>
              </w:rPr>
              <w:t>pupils.The</w:t>
            </w:r>
            <w:proofErr w:type="spellEnd"/>
            <w:r w:rsidRPr="009C2669">
              <w:rPr>
                <w:szCs w:val="20"/>
                <w:bdr w:val="none" w:sz="0" w:space="0" w:color="auto" w:frame="1"/>
              </w:rPr>
              <w:t xml:space="preserve"> materials produced</w:t>
            </w:r>
            <w:r w:rsidRPr="009C2669">
              <w:rPr>
                <w:rStyle w:val="apple-converted-space"/>
                <w:szCs w:val="20"/>
                <w:bdr w:val="none" w:sz="0" w:space="0" w:color="auto" w:frame="1"/>
              </w:rPr>
              <w:t> </w:t>
            </w:r>
            <w:r w:rsidRPr="009C2669">
              <w:rPr>
                <w:szCs w:val="20"/>
                <w:bdr w:val="none" w:sz="0" w:space="0" w:color="auto" w:frame="1"/>
              </w:rPr>
              <w:t>to date under the Programme include subjects such as ‘stress and anxiety’ and ‘feelings’ and are widely used by schools, across the youth sector, local libraries, GP surgeries and parent organisations.</w:t>
            </w:r>
            <w:r w:rsidRPr="009C2669">
              <w:rPr>
                <w:rStyle w:val="apple-converted-space"/>
                <w:szCs w:val="20"/>
                <w:bdr w:val="none" w:sz="0" w:space="0" w:color="auto" w:frame="1"/>
              </w:rPr>
              <w:t> </w:t>
            </w:r>
            <w:r w:rsidRPr="009C2669">
              <w:rPr>
                <w:szCs w:val="20"/>
                <w:bdr w:val="none" w:sz="0" w:space="0" w:color="auto" w:frame="1"/>
              </w:rPr>
              <w:t>The Department intends to review the materials available over the coming months with a view to adding additional material on promoting positive emotional health and well-being.</w:t>
            </w:r>
          </w:p>
        </w:tc>
      </w:tr>
    </w:tbl>
    <w:p w:rsidR="008168C2" w:rsidRDefault="006D3137" w:rsidP="006D3137">
      <w:pPr>
        <w:pStyle w:val="NICCYSubTitle"/>
      </w:pPr>
      <w:r>
        <w:lastRenderedPageBreak/>
        <w:t>Welfare Reform Mitigations Working Group Report</w:t>
      </w:r>
    </w:p>
    <w:tbl>
      <w:tblPr>
        <w:tblW w:w="5000" w:type="pct"/>
        <w:shd w:val="clear" w:color="auto" w:fill="EFEDEE"/>
        <w:tblCellMar>
          <w:left w:w="0" w:type="dxa"/>
          <w:right w:w="0" w:type="dxa"/>
        </w:tblCellMar>
        <w:tblLook w:val="04A0"/>
      </w:tblPr>
      <w:tblGrid>
        <w:gridCol w:w="1368"/>
        <w:gridCol w:w="1284"/>
        <w:gridCol w:w="7400"/>
      </w:tblGrid>
      <w:tr w:rsidR="006D3137" w:rsidTr="006D3137">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D3137" w:rsidRDefault="006D3137" w:rsidP="006D3137">
            <w:pPr>
              <w:pStyle w:val="NICCYBodyText"/>
              <w:rPr>
                <w:szCs w:val="20"/>
              </w:rPr>
            </w:pPr>
            <w:hyperlink r:id="rId37" w:history="1">
              <w:r w:rsidRPr="006D3137">
                <w:rPr>
                  <w:rStyle w:val="Hyperlink"/>
                  <w:color w:val="414042"/>
                  <w:szCs w:val="20"/>
                  <w:u w:val="none"/>
                  <w:bdr w:val="none" w:sz="0" w:space="0" w:color="auto" w:frame="1"/>
                </w:rPr>
                <w:t>AQW 2715/16-21</w:t>
              </w:r>
            </w:hyperlink>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Default="006D3137" w:rsidP="006D3137">
            <w:pPr>
              <w:pStyle w:val="NICCYBodyText"/>
              <w:rPr>
                <w:szCs w:val="20"/>
              </w:rPr>
            </w:pPr>
          </w:p>
          <w:p w:rsidR="006D3137" w:rsidRPr="006D3137" w:rsidRDefault="006D3137" w:rsidP="006D3137">
            <w:pPr>
              <w:pStyle w:val="NICCYBodyText"/>
              <w:rPr>
                <w:szCs w:val="20"/>
              </w:rPr>
            </w:pPr>
          </w:p>
        </w:tc>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D3137" w:rsidRDefault="006D3137" w:rsidP="006D3137">
            <w:pPr>
              <w:pStyle w:val="NICCYBodyText"/>
              <w:rPr>
                <w:szCs w:val="20"/>
                <w:bdr w:val="none" w:sz="0" w:space="0" w:color="auto" w:frame="1"/>
              </w:rPr>
            </w:pPr>
            <w:r w:rsidRPr="006D3137">
              <w:rPr>
                <w:szCs w:val="20"/>
                <w:bdr w:val="none" w:sz="0" w:space="0" w:color="auto" w:frame="1"/>
              </w:rPr>
              <w:t>Mr Andy Allen</w:t>
            </w:r>
            <w:r w:rsidRPr="006D3137">
              <w:rPr>
                <w:rStyle w:val="apple-converted-space"/>
                <w:szCs w:val="20"/>
              </w:rPr>
              <w:t> </w:t>
            </w:r>
            <w:r w:rsidRPr="006D3137">
              <w:rPr>
                <w:szCs w:val="20"/>
              </w:rPr>
              <w:br/>
            </w:r>
            <w:r w:rsidRPr="006D3137">
              <w:rPr>
                <w:szCs w:val="20"/>
                <w:bdr w:val="none" w:sz="0" w:space="0" w:color="auto" w:frame="1"/>
              </w:rPr>
              <w:t>(UUP - East Belfast)</w:t>
            </w: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Default="006D3137" w:rsidP="006D3137">
            <w:pPr>
              <w:pStyle w:val="NICCYBodyText"/>
              <w:rPr>
                <w:szCs w:val="20"/>
                <w:bdr w:val="none" w:sz="0" w:space="0" w:color="auto" w:frame="1"/>
              </w:rPr>
            </w:pPr>
          </w:p>
          <w:p w:rsidR="006D3137" w:rsidRPr="006D3137" w:rsidRDefault="006D3137" w:rsidP="006D3137">
            <w:pPr>
              <w:pStyle w:val="NICCYBodyText"/>
              <w:rPr>
                <w:szCs w:val="20"/>
              </w:rPr>
            </w:pPr>
          </w:p>
        </w:tc>
        <w:tc>
          <w:tcPr>
            <w:tcW w:w="3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D3137" w:rsidRPr="006D3137" w:rsidRDefault="006D3137" w:rsidP="006D3137">
            <w:pPr>
              <w:pStyle w:val="NICCYBodyText"/>
              <w:rPr>
                <w:b/>
                <w:szCs w:val="20"/>
              </w:rPr>
            </w:pPr>
            <w:r w:rsidRPr="006D3137">
              <w:rPr>
                <w:b/>
                <w:szCs w:val="20"/>
                <w:bdr w:val="none" w:sz="0" w:space="0" w:color="auto" w:frame="1"/>
              </w:rPr>
              <w:t>To ask the Minister for Communities for an update on the allocation of funding outlined in the specific advice in the Welfare Reform Mitigations Working Group Report.</w:t>
            </w:r>
            <w:r w:rsidRPr="006D3137">
              <w:rPr>
                <w:rStyle w:val="apple-converted-space"/>
                <w:b/>
                <w:szCs w:val="20"/>
              </w:rPr>
              <w:t> </w:t>
            </w:r>
            <w:r w:rsidRPr="006D3137">
              <w:rPr>
                <w:b/>
                <w:szCs w:val="20"/>
              </w:rPr>
              <w:br/>
            </w:r>
          </w:p>
          <w:p w:rsidR="006D3137" w:rsidRDefault="006D3137" w:rsidP="006D3137">
            <w:pPr>
              <w:pStyle w:val="NICCYBodyText"/>
              <w:rPr>
                <w:szCs w:val="20"/>
                <w:bdr w:val="none" w:sz="0" w:space="0" w:color="auto" w:frame="1"/>
              </w:rPr>
            </w:pPr>
            <w:r w:rsidRPr="006D3137">
              <w:rPr>
                <w:szCs w:val="20"/>
                <w:bdr w:val="none" w:sz="0" w:space="0" w:color="auto" w:frame="1"/>
              </w:rPr>
              <w:t>As part of the Fresh Start Agreement, £8m funding</w:t>
            </w:r>
            <w:r w:rsidRPr="006D3137">
              <w:rPr>
                <w:rStyle w:val="apple-converted-space"/>
                <w:szCs w:val="20"/>
                <w:bdr w:val="none" w:sz="0" w:space="0" w:color="auto" w:frame="1"/>
              </w:rPr>
              <w:t> </w:t>
            </w:r>
            <w:r w:rsidRPr="006D3137">
              <w:rPr>
                <w:szCs w:val="20"/>
                <w:bdr w:val="none" w:sz="0" w:space="0" w:color="auto" w:frame="1"/>
              </w:rPr>
              <w:t>was committed</w:t>
            </w:r>
            <w:r w:rsidRPr="006D3137">
              <w:rPr>
                <w:rStyle w:val="apple-converted-space"/>
                <w:szCs w:val="20"/>
                <w:bdr w:val="none" w:sz="0" w:space="0" w:color="auto" w:frame="1"/>
              </w:rPr>
              <w:t> </w:t>
            </w:r>
            <w:r w:rsidRPr="006D3137">
              <w:rPr>
                <w:szCs w:val="20"/>
                <w:bdr w:val="none" w:sz="0" w:space="0" w:color="auto" w:frame="1"/>
              </w:rPr>
              <w:t>over four years to put additional independent advice services in place for Welfare Reform.</w:t>
            </w:r>
          </w:p>
          <w:p w:rsidR="006D3137" w:rsidRPr="006D3137" w:rsidRDefault="006D3137" w:rsidP="006D3137">
            <w:pPr>
              <w:pStyle w:val="NICCYBodyText"/>
              <w:rPr>
                <w:szCs w:val="20"/>
                <w:bdr w:val="none" w:sz="0" w:space="0" w:color="auto" w:frame="1"/>
              </w:rPr>
            </w:pPr>
          </w:p>
          <w:p w:rsidR="006D3137" w:rsidRPr="006D3137" w:rsidRDefault="006D3137" w:rsidP="006D3137">
            <w:pPr>
              <w:pStyle w:val="NICCYBodyText"/>
              <w:rPr>
                <w:szCs w:val="20"/>
                <w:bdr w:val="none" w:sz="0" w:space="0" w:color="auto" w:frame="1"/>
              </w:rPr>
            </w:pPr>
            <w:r w:rsidRPr="006D3137">
              <w:rPr>
                <w:szCs w:val="20"/>
                <w:bdr w:val="none" w:sz="0" w:space="0" w:color="auto" w:frame="1"/>
              </w:rPr>
              <w:t>The Department is currently in the final stages of agreeing a contract</w:t>
            </w:r>
            <w:r w:rsidRPr="006D3137">
              <w:rPr>
                <w:rStyle w:val="apple-converted-space"/>
                <w:szCs w:val="20"/>
                <w:bdr w:val="none" w:sz="0" w:space="0" w:color="auto" w:frame="1"/>
              </w:rPr>
              <w:t> </w:t>
            </w:r>
            <w:r w:rsidRPr="006D3137">
              <w:rPr>
                <w:szCs w:val="20"/>
                <w:bdr w:val="none" w:sz="0" w:space="0" w:color="auto" w:frame="1"/>
              </w:rPr>
              <w:t>with the Welfare Reform Advice Services Consortium (Citizens Advice,</w:t>
            </w:r>
            <w:r w:rsidRPr="006D3137">
              <w:rPr>
                <w:rStyle w:val="apple-converted-space"/>
                <w:szCs w:val="20"/>
                <w:bdr w:val="none" w:sz="0" w:space="0" w:color="auto" w:frame="1"/>
              </w:rPr>
              <w:t> </w:t>
            </w:r>
            <w:proofErr w:type="spellStart"/>
            <w:r w:rsidRPr="006D3137">
              <w:rPr>
                <w:szCs w:val="20"/>
                <w:bdr w:val="none" w:sz="0" w:space="0" w:color="auto" w:frame="1"/>
              </w:rPr>
              <w:t>AdviceNI</w:t>
            </w:r>
            <w:proofErr w:type="spellEnd"/>
            <w:r w:rsidRPr="006D3137">
              <w:rPr>
                <w:rStyle w:val="apple-converted-space"/>
                <w:szCs w:val="20"/>
                <w:bdr w:val="none" w:sz="0" w:space="0" w:color="auto" w:frame="1"/>
              </w:rPr>
              <w:t> </w:t>
            </w:r>
            <w:r w:rsidRPr="006D3137">
              <w:rPr>
                <w:szCs w:val="20"/>
                <w:bdr w:val="none" w:sz="0" w:space="0" w:color="auto" w:frame="1"/>
              </w:rPr>
              <w:t>and the Law Centre NI) to provide</w:t>
            </w:r>
            <w:r w:rsidRPr="006D3137">
              <w:rPr>
                <w:rStyle w:val="apple-converted-space"/>
                <w:szCs w:val="20"/>
                <w:bdr w:val="none" w:sz="0" w:space="0" w:color="auto" w:frame="1"/>
              </w:rPr>
              <w:t> </w:t>
            </w:r>
            <w:r w:rsidRPr="006D3137">
              <w:rPr>
                <w:szCs w:val="20"/>
                <w:bdr w:val="none" w:sz="0" w:space="0" w:color="auto" w:frame="1"/>
              </w:rPr>
              <w:t>a</w:t>
            </w:r>
            <w:r w:rsidRPr="006D3137">
              <w:rPr>
                <w:rStyle w:val="apple-converted-space"/>
                <w:szCs w:val="20"/>
                <w:bdr w:val="none" w:sz="0" w:space="0" w:color="auto" w:frame="1"/>
              </w:rPr>
              <w:t> </w:t>
            </w:r>
            <w:proofErr w:type="spellStart"/>
            <w:r w:rsidRPr="006D3137">
              <w:rPr>
                <w:szCs w:val="20"/>
                <w:bdr w:val="none" w:sz="0" w:space="0" w:color="auto" w:frame="1"/>
              </w:rPr>
              <w:t>freephone</w:t>
            </w:r>
            <w:proofErr w:type="spellEnd"/>
            <w:r w:rsidRPr="006D3137">
              <w:rPr>
                <w:rStyle w:val="apple-converted-space"/>
                <w:szCs w:val="20"/>
                <w:bdr w:val="none" w:sz="0" w:space="0" w:color="auto" w:frame="1"/>
              </w:rPr>
              <w:t> </w:t>
            </w:r>
            <w:r w:rsidRPr="006D3137">
              <w:rPr>
                <w:szCs w:val="20"/>
                <w:bdr w:val="none" w:sz="0" w:space="0" w:color="auto" w:frame="1"/>
              </w:rPr>
              <w:t>helpline and additional frontline advisers.</w:t>
            </w:r>
          </w:p>
          <w:p w:rsidR="006D3137" w:rsidRPr="006D3137" w:rsidRDefault="006D3137" w:rsidP="006D3137">
            <w:pPr>
              <w:pStyle w:val="NICCYBodyText"/>
              <w:rPr>
                <w:szCs w:val="20"/>
              </w:rPr>
            </w:pPr>
            <w:r w:rsidRPr="006D3137">
              <w:rPr>
                <w:szCs w:val="20"/>
                <w:bdr w:val="none" w:sz="0" w:space="0" w:color="auto" w:frame="1"/>
              </w:rPr>
              <w:t>And I have recently announced that</w:t>
            </w:r>
            <w:r w:rsidRPr="006D3137">
              <w:rPr>
                <w:rStyle w:val="apple-converted-space"/>
                <w:szCs w:val="20"/>
                <w:bdr w:val="none" w:sz="0" w:space="0" w:color="auto" w:frame="1"/>
              </w:rPr>
              <w:t> </w:t>
            </w:r>
            <w:r w:rsidRPr="006D3137">
              <w:rPr>
                <w:szCs w:val="20"/>
                <w:bdr w:val="none" w:sz="0" w:space="0" w:color="auto" w:frame="1"/>
              </w:rPr>
              <w:t>the Department will also be providing £800k of additional funding, inclusive of £600k to local councils</w:t>
            </w:r>
            <w:r w:rsidRPr="006D3137">
              <w:rPr>
                <w:rStyle w:val="apple-converted-space"/>
                <w:szCs w:val="20"/>
                <w:bdr w:val="none" w:sz="0" w:space="0" w:color="auto" w:frame="1"/>
              </w:rPr>
              <w:t> </w:t>
            </w:r>
            <w:r w:rsidRPr="006D3137">
              <w:rPr>
                <w:szCs w:val="20"/>
                <w:bdr w:val="none" w:sz="0" w:space="0" w:color="auto" w:frame="1"/>
              </w:rPr>
              <w:t>to help</w:t>
            </w:r>
            <w:r w:rsidRPr="006D3137">
              <w:rPr>
                <w:rStyle w:val="apple-converted-space"/>
                <w:szCs w:val="20"/>
                <w:bdr w:val="none" w:sz="0" w:space="0" w:color="auto" w:frame="1"/>
              </w:rPr>
              <w:t> </w:t>
            </w:r>
            <w:r w:rsidRPr="006D3137">
              <w:rPr>
                <w:szCs w:val="20"/>
                <w:bdr w:val="none" w:sz="0" w:space="0" w:color="auto" w:frame="1"/>
              </w:rPr>
              <w:t>them</w:t>
            </w:r>
            <w:r w:rsidRPr="006D3137">
              <w:rPr>
                <w:rStyle w:val="apple-converted-space"/>
                <w:szCs w:val="20"/>
                <w:bdr w:val="none" w:sz="0" w:space="0" w:color="auto" w:frame="1"/>
              </w:rPr>
              <w:t> </w:t>
            </w:r>
            <w:r w:rsidRPr="006D3137">
              <w:rPr>
                <w:szCs w:val="20"/>
                <w:bdr w:val="none" w:sz="0" w:space="0" w:color="auto" w:frame="1"/>
              </w:rPr>
              <w:t>support and prepare existing frontline services in advance of the new services being put in place.</w:t>
            </w:r>
          </w:p>
        </w:tc>
      </w:tr>
    </w:tbl>
    <w:p w:rsidR="00F860CE" w:rsidRDefault="00F860CE" w:rsidP="007814AF">
      <w:pPr>
        <w:pStyle w:val="NICCYBodyText"/>
      </w:pPr>
    </w:p>
    <w:p w:rsidR="00AC5E34" w:rsidRDefault="00AC5E34" w:rsidP="00AC5E34">
      <w:pPr>
        <w:pStyle w:val="NICCYSubTitle"/>
      </w:pPr>
      <w:r>
        <w:t xml:space="preserve">Childcare integration </w:t>
      </w:r>
    </w:p>
    <w:tbl>
      <w:tblPr>
        <w:tblW w:w="5000" w:type="pct"/>
        <w:shd w:val="clear" w:color="auto" w:fill="EFEDEE"/>
        <w:tblCellMar>
          <w:left w:w="0" w:type="dxa"/>
          <w:right w:w="0" w:type="dxa"/>
        </w:tblCellMar>
        <w:tblLook w:val="04A0"/>
      </w:tblPr>
      <w:tblGrid>
        <w:gridCol w:w="1368"/>
        <w:gridCol w:w="1256"/>
        <w:gridCol w:w="7428"/>
      </w:tblGrid>
      <w:tr w:rsidR="00AC5E34" w:rsidTr="00AC5E34">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5E34" w:rsidRDefault="00AC5E34" w:rsidP="00AC5E34">
            <w:pPr>
              <w:pStyle w:val="NICCYBodyText"/>
              <w:rPr>
                <w:szCs w:val="20"/>
              </w:rPr>
            </w:pPr>
            <w:hyperlink r:id="rId38" w:history="1">
              <w:r w:rsidRPr="00AC5E34">
                <w:rPr>
                  <w:rStyle w:val="Hyperlink"/>
                  <w:color w:val="414042"/>
                  <w:szCs w:val="20"/>
                  <w:u w:val="none"/>
                  <w:bdr w:val="none" w:sz="0" w:space="0" w:color="auto" w:frame="1"/>
                </w:rPr>
                <w:t>AQW 2706/16-21</w:t>
              </w:r>
            </w:hyperlink>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Default="00AC5E34" w:rsidP="00AC5E34">
            <w:pPr>
              <w:pStyle w:val="NICCYBodyText"/>
              <w:rPr>
                <w:szCs w:val="20"/>
              </w:rPr>
            </w:pPr>
          </w:p>
          <w:p w:rsidR="00AC5E34" w:rsidRPr="00AC5E34" w:rsidRDefault="00AC5E34" w:rsidP="00AC5E34">
            <w:pPr>
              <w:pStyle w:val="NICCYBodyText"/>
              <w:rPr>
                <w:szCs w:val="20"/>
              </w:rPr>
            </w:pPr>
          </w:p>
        </w:tc>
        <w:tc>
          <w:tcPr>
            <w:tcW w:w="6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5E34" w:rsidRDefault="00AC5E34" w:rsidP="00AC5E34">
            <w:pPr>
              <w:pStyle w:val="NICCYBodyText"/>
              <w:rPr>
                <w:szCs w:val="20"/>
                <w:bdr w:val="none" w:sz="0" w:space="0" w:color="auto" w:frame="1"/>
              </w:rPr>
            </w:pPr>
            <w:r w:rsidRPr="00AC5E34">
              <w:rPr>
                <w:szCs w:val="20"/>
                <w:bdr w:val="none" w:sz="0" w:space="0" w:color="auto" w:frame="1"/>
              </w:rPr>
              <w:lastRenderedPageBreak/>
              <w:t>Mr Steven Agnew</w:t>
            </w:r>
            <w:r w:rsidRPr="00AC5E34">
              <w:rPr>
                <w:rStyle w:val="apple-converted-space"/>
                <w:szCs w:val="20"/>
              </w:rPr>
              <w:t> </w:t>
            </w:r>
            <w:r w:rsidRPr="00AC5E34">
              <w:rPr>
                <w:szCs w:val="20"/>
              </w:rPr>
              <w:br/>
            </w:r>
            <w:r w:rsidRPr="00AC5E34">
              <w:rPr>
                <w:szCs w:val="20"/>
                <w:bdr w:val="none" w:sz="0" w:space="0" w:color="auto" w:frame="1"/>
              </w:rPr>
              <w:t>(GPNI - North Down)</w:t>
            </w: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Default="00AC5E34" w:rsidP="00AC5E34">
            <w:pPr>
              <w:pStyle w:val="NICCYBodyText"/>
              <w:rPr>
                <w:szCs w:val="20"/>
                <w:bdr w:val="none" w:sz="0" w:space="0" w:color="auto" w:frame="1"/>
              </w:rPr>
            </w:pPr>
          </w:p>
          <w:p w:rsidR="00AC5E34" w:rsidRPr="00AC5E34" w:rsidRDefault="00AC5E34" w:rsidP="00AC5E34">
            <w:pPr>
              <w:pStyle w:val="NICCYBodyText"/>
              <w:rPr>
                <w:szCs w:val="20"/>
              </w:rPr>
            </w:pPr>
          </w:p>
        </w:tc>
        <w:tc>
          <w:tcPr>
            <w:tcW w:w="37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5E34" w:rsidRPr="00AC5E34" w:rsidRDefault="00AC5E34" w:rsidP="00AC5E34">
            <w:pPr>
              <w:pStyle w:val="NICCYBodyText"/>
              <w:rPr>
                <w:b/>
                <w:szCs w:val="20"/>
              </w:rPr>
            </w:pPr>
            <w:r w:rsidRPr="00AC5E34">
              <w:rPr>
                <w:b/>
                <w:szCs w:val="20"/>
                <w:bdr w:val="none" w:sz="0" w:space="0" w:color="auto" w:frame="1"/>
              </w:rPr>
              <w:lastRenderedPageBreak/>
              <w:t>To ask the Minister of Education whether (</w:t>
            </w:r>
            <w:proofErr w:type="spellStart"/>
            <w:r w:rsidRPr="00AC5E34">
              <w:rPr>
                <w:b/>
                <w:szCs w:val="20"/>
                <w:bdr w:val="none" w:sz="0" w:space="0" w:color="auto" w:frame="1"/>
              </w:rPr>
              <w:t>i</w:t>
            </w:r>
            <w:proofErr w:type="spellEnd"/>
            <w:r w:rsidRPr="00AC5E34">
              <w:rPr>
                <w:b/>
                <w:szCs w:val="20"/>
                <w:bdr w:val="none" w:sz="0" w:space="0" w:color="auto" w:frame="1"/>
              </w:rPr>
              <w:t>) there is any co-ordination of childcare and education within the Department; and (ii) childcare is fully integrated within the new departmental structures in terms of policy and unit co-ordination.</w:t>
            </w:r>
            <w:r w:rsidRPr="00AC5E34">
              <w:rPr>
                <w:rStyle w:val="apple-converted-space"/>
                <w:b/>
                <w:szCs w:val="20"/>
              </w:rPr>
              <w:t> </w:t>
            </w:r>
            <w:r w:rsidRPr="00AC5E34">
              <w:rPr>
                <w:b/>
                <w:szCs w:val="20"/>
              </w:rPr>
              <w:br/>
            </w:r>
          </w:p>
          <w:p w:rsidR="00AC5E34" w:rsidRDefault="00AC5E34" w:rsidP="00AC5E34">
            <w:pPr>
              <w:pStyle w:val="NICCYBodyText"/>
              <w:rPr>
                <w:szCs w:val="20"/>
                <w:bdr w:val="none" w:sz="0" w:space="0" w:color="auto" w:frame="1"/>
              </w:rPr>
            </w:pPr>
            <w:r w:rsidRPr="00AC5E34">
              <w:rPr>
                <w:szCs w:val="20"/>
                <w:bdr w:val="none" w:sz="0" w:space="0" w:color="auto" w:frame="1"/>
              </w:rPr>
              <w:t>Policy responsibility for childcare transferred to the Department of Education (DE) on 9 May 2016.</w:t>
            </w:r>
          </w:p>
          <w:p w:rsidR="00AC5E34" w:rsidRPr="00AC5E34" w:rsidRDefault="00AC5E34" w:rsidP="00AC5E34">
            <w:pPr>
              <w:pStyle w:val="NICCYBodyText"/>
              <w:rPr>
                <w:szCs w:val="20"/>
                <w:bdr w:val="none" w:sz="0" w:space="0" w:color="auto" w:frame="1"/>
              </w:rPr>
            </w:pPr>
          </w:p>
          <w:p w:rsidR="00AC5E34" w:rsidRPr="00AC5E34" w:rsidRDefault="00AC5E34" w:rsidP="00AC5E34">
            <w:pPr>
              <w:pStyle w:val="NICCYBodyText"/>
              <w:rPr>
                <w:szCs w:val="20"/>
              </w:rPr>
            </w:pPr>
            <w:r w:rsidRPr="00AC5E34">
              <w:rPr>
                <w:szCs w:val="20"/>
                <w:bdr w:val="none" w:sz="0" w:space="0" w:color="auto" w:frame="1"/>
              </w:rPr>
              <w:t>Childcare is fully integrated in DE. It is part of the Youth, Early Years and Childcare Directorate. The new arrangements provide an opportunity to align childcare with the suite of DE Early Education and learning programmes to ensure we maximise the</w:t>
            </w:r>
            <w:r w:rsidRPr="00AC5E34">
              <w:rPr>
                <w:rStyle w:val="apple-converted-space"/>
                <w:szCs w:val="20"/>
                <w:bdr w:val="none" w:sz="0" w:space="0" w:color="auto" w:frame="1"/>
              </w:rPr>
              <w:t> </w:t>
            </w:r>
            <w:proofErr w:type="spellStart"/>
            <w:r w:rsidRPr="00AC5E34">
              <w:rPr>
                <w:szCs w:val="20"/>
                <w:bdr w:val="none" w:sz="0" w:space="0" w:color="auto" w:frame="1"/>
              </w:rPr>
              <w:t>complementarityof</w:t>
            </w:r>
            <w:proofErr w:type="spellEnd"/>
            <w:r w:rsidRPr="00AC5E34">
              <w:rPr>
                <w:szCs w:val="20"/>
                <w:bdr w:val="none" w:sz="0" w:space="0" w:color="auto" w:frame="1"/>
              </w:rPr>
              <w:t xml:space="preserve"> these services in the interest of children and families. The Childcare Strategy is currently being finalised in </w:t>
            </w:r>
            <w:r w:rsidRPr="00AC5E34">
              <w:rPr>
                <w:szCs w:val="20"/>
                <w:bdr w:val="none" w:sz="0" w:space="0" w:color="auto" w:frame="1"/>
              </w:rPr>
              <w:lastRenderedPageBreak/>
              <w:t>the context of this wider Departmental remit, the emerging Programme for Government and the responses received during consultation on the draft Childcare Strategy.</w:t>
            </w:r>
          </w:p>
        </w:tc>
      </w:tr>
    </w:tbl>
    <w:p w:rsidR="006D3137" w:rsidRDefault="006D3137" w:rsidP="007814AF">
      <w:pPr>
        <w:pStyle w:val="NICCYBodyText"/>
      </w:pPr>
    </w:p>
    <w:p w:rsidR="008E08D9" w:rsidRDefault="0055279A" w:rsidP="0055279A">
      <w:pPr>
        <w:pStyle w:val="NICCYSubTitle"/>
      </w:pPr>
      <w:r>
        <w:t xml:space="preserve">Childcare Strategy implementation </w:t>
      </w:r>
    </w:p>
    <w:tbl>
      <w:tblPr>
        <w:tblW w:w="5000" w:type="pct"/>
        <w:shd w:val="clear" w:color="auto" w:fill="EFEDEE"/>
        <w:tblCellMar>
          <w:left w:w="0" w:type="dxa"/>
          <w:right w:w="0" w:type="dxa"/>
        </w:tblCellMar>
        <w:tblLook w:val="04A0"/>
      </w:tblPr>
      <w:tblGrid>
        <w:gridCol w:w="1368"/>
        <w:gridCol w:w="1411"/>
        <w:gridCol w:w="7273"/>
      </w:tblGrid>
      <w:tr w:rsidR="0055279A" w:rsidTr="0055279A">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79A" w:rsidRDefault="0055279A" w:rsidP="0055279A">
            <w:pPr>
              <w:pStyle w:val="NICCYBodyText"/>
              <w:rPr>
                <w:szCs w:val="20"/>
              </w:rPr>
            </w:pPr>
            <w:hyperlink r:id="rId39" w:history="1">
              <w:r w:rsidRPr="0055279A">
                <w:rPr>
                  <w:rStyle w:val="Hyperlink"/>
                  <w:color w:val="414042"/>
                  <w:szCs w:val="20"/>
                  <w:u w:val="none"/>
                  <w:bdr w:val="none" w:sz="0" w:space="0" w:color="auto" w:frame="1"/>
                </w:rPr>
                <w:t>AQW 2590/16-21</w:t>
              </w:r>
            </w:hyperlink>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Default="0055279A" w:rsidP="0055279A">
            <w:pPr>
              <w:pStyle w:val="NICCYBodyText"/>
              <w:rPr>
                <w:szCs w:val="20"/>
              </w:rPr>
            </w:pPr>
          </w:p>
          <w:p w:rsidR="0055279A" w:rsidRPr="0055279A" w:rsidRDefault="0055279A" w:rsidP="0055279A">
            <w:pPr>
              <w:pStyle w:val="NICCYBodyText"/>
              <w:rPr>
                <w:szCs w:val="20"/>
              </w:rPr>
            </w:pPr>
          </w:p>
        </w:tc>
        <w:tc>
          <w:tcPr>
            <w:tcW w:w="7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79A" w:rsidRDefault="0055279A" w:rsidP="0055279A">
            <w:pPr>
              <w:pStyle w:val="NICCYBodyText"/>
              <w:rPr>
                <w:szCs w:val="20"/>
                <w:bdr w:val="none" w:sz="0" w:space="0" w:color="auto" w:frame="1"/>
              </w:rPr>
            </w:pPr>
            <w:r w:rsidRPr="0055279A">
              <w:rPr>
                <w:szCs w:val="20"/>
                <w:bdr w:val="none" w:sz="0" w:space="0" w:color="auto" w:frame="1"/>
              </w:rPr>
              <w:t xml:space="preserve">Mrs Sandra </w:t>
            </w:r>
            <w:proofErr w:type="spellStart"/>
            <w:r w:rsidRPr="0055279A">
              <w:rPr>
                <w:szCs w:val="20"/>
                <w:bdr w:val="none" w:sz="0" w:space="0" w:color="auto" w:frame="1"/>
              </w:rPr>
              <w:t>Overend</w:t>
            </w:r>
            <w:proofErr w:type="spellEnd"/>
            <w:r w:rsidRPr="0055279A">
              <w:rPr>
                <w:rStyle w:val="apple-converted-space"/>
                <w:szCs w:val="20"/>
              </w:rPr>
              <w:t> </w:t>
            </w:r>
            <w:r w:rsidRPr="0055279A">
              <w:rPr>
                <w:szCs w:val="20"/>
              </w:rPr>
              <w:br/>
            </w:r>
            <w:r w:rsidRPr="0055279A">
              <w:rPr>
                <w:szCs w:val="20"/>
                <w:bdr w:val="none" w:sz="0" w:space="0" w:color="auto" w:frame="1"/>
              </w:rPr>
              <w:t>(UUP - Mid Ulster)</w:t>
            </w: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Default="0055279A" w:rsidP="0055279A">
            <w:pPr>
              <w:pStyle w:val="NICCYBodyText"/>
              <w:rPr>
                <w:szCs w:val="20"/>
                <w:bdr w:val="none" w:sz="0" w:space="0" w:color="auto" w:frame="1"/>
              </w:rPr>
            </w:pPr>
          </w:p>
          <w:p w:rsidR="0055279A" w:rsidRPr="0055279A" w:rsidRDefault="0055279A" w:rsidP="0055279A">
            <w:pPr>
              <w:pStyle w:val="NICCYBodyText"/>
              <w:rPr>
                <w:szCs w:val="20"/>
              </w:rPr>
            </w:pPr>
          </w:p>
        </w:tc>
        <w:tc>
          <w:tcPr>
            <w:tcW w:w="36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79A" w:rsidRPr="0055279A" w:rsidRDefault="0055279A" w:rsidP="0055279A">
            <w:pPr>
              <w:pStyle w:val="NICCYBodyText"/>
              <w:rPr>
                <w:b/>
                <w:szCs w:val="20"/>
              </w:rPr>
            </w:pPr>
            <w:r w:rsidRPr="0055279A">
              <w:rPr>
                <w:b/>
                <w:szCs w:val="20"/>
                <w:bdr w:val="none" w:sz="0" w:space="0" w:color="auto" w:frame="1"/>
              </w:rPr>
              <w:t>To ask the Minister of Education whether the Childcare Strategy Management Forum has been established; and if so to detail its analysis of how the key first actions of the Childcare Strategy are being implemented.</w:t>
            </w:r>
            <w:r w:rsidRPr="0055279A">
              <w:rPr>
                <w:rStyle w:val="apple-converted-space"/>
                <w:b/>
                <w:szCs w:val="20"/>
              </w:rPr>
              <w:t> </w:t>
            </w:r>
            <w:r w:rsidRPr="0055279A">
              <w:rPr>
                <w:b/>
                <w:szCs w:val="20"/>
              </w:rPr>
              <w:br/>
            </w:r>
          </w:p>
          <w:p w:rsidR="0055279A" w:rsidRDefault="0055279A" w:rsidP="0055279A">
            <w:pPr>
              <w:pStyle w:val="NICCYBodyText"/>
              <w:rPr>
                <w:szCs w:val="20"/>
                <w:bdr w:val="none" w:sz="0" w:space="0" w:color="auto" w:frame="1"/>
              </w:rPr>
            </w:pPr>
            <w:r w:rsidRPr="0055279A">
              <w:rPr>
                <w:szCs w:val="20"/>
                <w:bdr w:val="none" w:sz="0" w:space="0" w:color="auto" w:frame="1"/>
              </w:rPr>
              <w:t>The Management Forum proposed in the first phase of the Childcare Strategy is known as the Childcare Strategy Programme Board. It comprises representatives of those Government Departments with a policy interest in childcare along with a representative from the Childcare Partnerships. Since September 2013, there have been fourteen meetings of the Programme Board. These have monitored the progress of the Strategy’s Key First Actions (KFAs). Good progress has been made on implementing the KFAs with most regarded as being on track for delivery or completion.</w:t>
            </w:r>
          </w:p>
          <w:p w:rsidR="0055279A" w:rsidRPr="0055279A" w:rsidRDefault="0055279A" w:rsidP="0055279A">
            <w:pPr>
              <w:pStyle w:val="NICCYBodyText"/>
              <w:rPr>
                <w:szCs w:val="20"/>
                <w:bdr w:val="none" w:sz="0" w:space="0" w:color="auto" w:frame="1"/>
              </w:rPr>
            </w:pPr>
          </w:p>
          <w:p w:rsidR="0055279A" w:rsidRPr="0055279A" w:rsidRDefault="0055279A" w:rsidP="0055279A">
            <w:pPr>
              <w:pStyle w:val="NICCYBodyText"/>
              <w:rPr>
                <w:szCs w:val="20"/>
              </w:rPr>
            </w:pPr>
            <w:r w:rsidRPr="0055279A">
              <w:rPr>
                <w:szCs w:val="20"/>
                <w:bdr w:val="none" w:sz="0" w:space="0" w:color="auto" w:frame="1"/>
              </w:rPr>
              <w:t>One of the KFAs, relating to rural childminding, has</w:t>
            </w:r>
            <w:r w:rsidRPr="0055279A">
              <w:rPr>
                <w:rStyle w:val="apple-converted-space"/>
                <w:szCs w:val="20"/>
                <w:bdr w:val="none" w:sz="0" w:space="0" w:color="auto" w:frame="1"/>
              </w:rPr>
              <w:t> </w:t>
            </w:r>
            <w:r w:rsidRPr="0055279A">
              <w:rPr>
                <w:szCs w:val="20"/>
                <w:bdr w:val="none" w:sz="0" w:space="0" w:color="auto" w:frame="1"/>
              </w:rPr>
              <w:t>not been taken forward. The responsible department, the Department for Agriculture, Environment and Rural Affairs, subsequently developed alternative proposals which were included in the draft Childcare Strategy issued for consultation in July 2015.</w:t>
            </w:r>
          </w:p>
        </w:tc>
      </w:tr>
    </w:tbl>
    <w:p w:rsidR="008E08D9" w:rsidRDefault="008E08D9"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7814AF">
      <w:pPr>
        <w:pStyle w:val="NICCYBodyText"/>
      </w:pPr>
    </w:p>
    <w:p w:rsidR="001E1AF5" w:rsidRDefault="001E1AF5" w:rsidP="001E1AF5">
      <w:pPr>
        <w:pStyle w:val="NICCYSubTitle"/>
      </w:pPr>
      <w:r>
        <w:lastRenderedPageBreak/>
        <w:t>Programme for Affordable and Integrated Childcare</w:t>
      </w:r>
    </w:p>
    <w:tbl>
      <w:tblPr>
        <w:tblW w:w="5000" w:type="pct"/>
        <w:shd w:val="clear" w:color="auto" w:fill="EFEDEE"/>
        <w:tblCellMar>
          <w:left w:w="0" w:type="dxa"/>
          <w:right w:w="0" w:type="dxa"/>
        </w:tblCellMar>
        <w:tblLook w:val="04A0"/>
      </w:tblPr>
      <w:tblGrid>
        <w:gridCol w:w="1368"/>
        <w:gridCol w:w="1416"/>
        <w:gridCol w:w="7268"/>
      </w:tblGrid>
      <w:tr w:rsidR="001E1AF5" w:rsidTr="001E1AF5">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E1AF5" w:rsidRDefault="001E1AF5" w:rsidP="001E1AF5">
            <w:pPr>
              <w:pStyle w:val="NICCYBodyText"/>
              <w:rPr>
                <w:szCs w:val="20"/>
              </w:rPr>
            </w:pPr>
            <w:hyperlink r:id="rId40" w:history="1">
              <w:r w:rsidRPr="001E1AF5">
                <w:rPr>
                  <w:rStyle w:val="Hyperlink"/>
                  <w:color w:val="414042"/>
                  <w:szCs w:val="20"/>
                  <w:u w:val="none"/>
                  <w:bdr w:val="none" w:sz="0" w:space="0" w:color="auto" w:frame="1"/>
                </w:rPr>
                <w:t>AQW 2588/16-21</w:t>
              </w:r>
            </w:hyperlink>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Default="001E1AF5" w:rsidP="001E1AF5">
            <w:pPr>
              <w:pStyle w:val="NICCYBodyText"/>
              <w:rPr>
                <w:szCs w:val="20"/>
              </w:rPr>
            </w:pPr>
          </w:p>
          <w:p w:rsidR="001E1AF5" w:rsidRPr="001E1AF5" w:rsidRDefault="001E1AF5" w:rsidP="001E1AF5">
            <w:pPr>
              <w:pStyle w:val="NICCYBodyText"/>
              <w:rPr>
                <w:szCs w:val="20"/>
              </w:rPr>
            </w:pPr>
          </w:p>
        </w:tc>
        <w:tc>
          <w:tcPr>
            <w:tcW w:w="7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E1AF5" w:rsidRDefault="001E1AF5" w:rsidP="001E1AF5">
            <w:pPr>
              <w:pStyle w:val="NICCYBodyText"/>
              <w:rPr>
                <w:szCs w:val="20"/>
                <w:bdr w:val="none" w:sz="0" w:space="0" w:color="auto" w:frame="1"/>
              </w:rPr>
            </w:pPr>
            <w:r w:rsidRPr="001E1AF5">
              <w:rPr>
                <w:szCs w:val="20"/>
                <w:bdr w:val="none" w:sz="0" w:space="0" w:color="auto" w:frame="1"/>
              </w:rPr>
              <w:t xml:space="preserve">Mrs Sandra </w:t>
            </w:r>
            <w:proofErr w:type="spellStart"/>
            <w:r w:rsidRPr="001E1AF5">
              <w:rPr>
                <w:szCs w:val="20"/>
                <w:bdr w:val="none" w:sz="0" w:space="0" w:color="auto" w:frame="1"/>
              </w:rPr>
              <w:t>Overend</w:t>
            </w:r>
            <w:proofErr w:type="spellEnd"/>
            <w:r w:rsidRPr="001E1AF5">
              <w:rPr>
                <w:rStyle w:val="apple-converted-space"/>
                <w:szCs w:val="20"/>
              </w:rPr>
              <w:t> </w:t>
            </w:r>
            <w:r w:rsidRPr="001E1AF5">
              <w:rPr>
                <w:szCs w:val="20"/>
              </w:rPr>
              <w:br/>
            </w:r>
            <w:r w:rsidRPr="001E1AF5">
              <w:rPr>
                <w:szCs w:val="20"/>
                <w:bdr w:val="none" w:sz="0" w:space="0" w:color="auto" w:frame="1"/>
              </w:rPr>
              <w:t>(UUP - Mid Ulster)</w:t>
            </w: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Default="001E1AF5" w:rsidP="001E1AF5">
            <w:pPr>
              <w:pStyle w:val="NICCYBodyText"/>
              <w:rPr>
                <w:szCs w:val="20"/>
                <w:bdr w:val="none" w:sz="0" w:space="0" w:color="auto" w:frame="1"/>
              </w:rPr>
            </w:pPr>
          </w:p>
          <w:p w:rsidR="001E1AF5" w:rsidRPr="001E1AF5" w:rsidRDefault="001E1AF5" w:rsidP="001E1AF5">
            <w:pPr>
              <w:pStyle w:val="NICCYBodyText"/>
              <w:rPr>
                <w:szCs w:val="20"/>
              </w:rPr>
            </w:pPr>
          </w:p>
        </w:tc>
        <w:tc>
          <w:tcPr>
            <w:tcW w:w="36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E1AF5" w:rsidRPr="001E1AF5" w:rsidRDefault="001E1AF5" w:rsidP="001E1AF5">
            <w:pPr>
              <w:pStyle w:val="NICCYBodyText"/>
              <w:rPr>
                <w:b/>
                <w:szCs w:val="20"/>
              </w:rPr>
            </w:pPr>
            <w:r w:rsidRPr="001E1AF5">
              <w:rPr>
                <w:b/>
                <w:szCs w:val="20"/>
                <w:bdr w:val="none" w:sz="0" w:space="0" w:color="auto" w:frame="1"/>
              </w:rPr>
              <w:t>To ask the Minister of Education to outline the improvements that have been made to the Family Support website as detailed in the Executive’s Programme for Affordable and Integrated Childcare.</w:t>
            </w:r>
            <w:r w:rsidRPr="001E1AF5">
              <w:rPr>
                <w:rStyle w:val="apple-converted-space"/>
                <w:b/>
                <w:szCs w:val="20"/>
              </w:rPr>
              <w:t> </w:t>
            </w:r>
            <w:r w:rsidRPr="001E1AF5">
              <w:rPr>
                <w:b/>
                <w:szCs w:val="20"/>
              </w:rPr>
              <w:br/>
            </w:r>
          </w:p>
          <w:p w:rsidR="001E1AF5" w:rsidRDefault="001E1AF5" w:rsidP="001E1AF5">
            <w:pPr>
              <w:pStyle w:val="NICCYBodyText"/>
              <w:rPr>
                <w:szCs w:val="20"/>
                <w:bdr w:val="none" w:sz="0" w:space="0" w:color="auto" w:frame="1"/>
              </w:rPr>
            </w:pPr>
            <w:r w:rsidRPr="001E1AF5">
              <w:rPr>
                <w:szCs w:val="20"/>
                <w:bdr w:val="none" w:sz="0" w:space="0" w:color="auto" w:frame="1"/>
              </w:rPr>
              <w:t>The first phase of the Childcare Strategy supported a range of improvements to the Family Support NI website to enhance it as a central source of information on childcare and childcare providers operating at local levels. This included creating</w:t>
            </w:r>
            <w:r w:rsidRPr="001E1AF5">
              <w:rPr>
                <w:rStyle w:val="apple-converted-space"/>
                <w:szCs w:val="20"/>
                <w:bdr w:val="none" w:sz="0" w:space="0" w:color="auto" w:frame="1"/>
              </w:rPr>
              <w:t> </w:t>
            </w:r>
            <w:r w:rsidRPr="001E1AF5">
              <w:rPr>
                <w:szCs w:val="20"/>
                <w:bdr w:val="none" w:sz="0" w:space="0" w:color="auto" w:frame="1"/>
              </w:rPr>
              <w:t>a new childcare specific search facility. The facility enables parents to search for childcare services in their area and filter the results by a number of relevant categories including types of childcare available and current vacancies.</w:t>
            </w:r>
          </w:p>
          <w:p w:rsidR="001E1AF5" w:rsidRPr="001E1AF5" w:rsidRDefault="001E1AF5" w:rsidP="001E1AF5">
            <w:pPr>
              <w:pStyle w:val="NICCYBodyText"/>
              <w:rPr>
                <w:szCs w:val="20"/>
                <w:bdr w:val="none" w:sz="0" w:space="0" w:color="auto" w:frame="1"/>
              </w:rPr>
            </w:pPr>
          </w:p>
          <w:p w:rsidR="001E1AF5" w:rsidRPr="001E1AF5" w:rsidRDefault="001E1AF5" w:rsidP="001E1AF5">
            <w:pPr>
              <w:pStyle w:val="NICCYBodyText"/>
              <w:rPr>
                <w:szCs w:val="20"/>
              </w:rPr>
            </w:pPr>
            <w:r w:rsidRPr="001E1AF5">
              <w:rPr>
                <w:szCs w:val="20"/>
                <w:bdr w:val="none" w:sz="0" w:space="0" w:color="auto" w:frame="1"/>
              </w:rPr>
              <w:t>A social media App was also developed. This enables parents to search for childcare services using their smart phones. The website and App have been receiving in the region of 40,000 hits per month.</w:t>
            </w:r>
          </w:p>
        </w:tc>
      </w:tr>
    </w:tbl>
    <w:p w:rsidR="0055279A" w:rsidRDefault="0055279A" w:rsidP="007814AF">
      <w:pPr>
        <w:pStyle w:val="NICCYBodyText"/>
      </w:pPr>
    </w:p>
    <w:p w:rsidR="001E1AF5" w:rsidRDefault="00977830" w:rsidP="00977830">
      <w:pPr>
        <w:pStyle w:val="NICCYSubTitle"/>
      </w:pPr>
      <w:r>
        <w:t>1000 school age childcare place in rural areas</w:t>
      </w:r>
    </w:p>
    <w:tbl>
      <w:tblPr>
        <w:tblW w:w="5000" w:type="pct"/>
        <w:shd w:val="clear" w:color="auto" w:fill="EFEDEE"/>
        <w:tblCellMar>
          <w:left w:w="0" w:type="dxa"/>
          <w:right w:w="0" w:type="dxa"/>
        </w:tblCellMar>
        <w:tblLook w:val="04A0"/>
      </w:tblPr>
      <w:tblGrid>
        <w:gridCol w:w="1368"/>
        <w:gridCol w:w="1474"/>
        <w:gridCol w:w="7210"/>
      </w:tblGrid>
      <w:tr w:rsidR="00977830" w:rsidTr="00977830">
        <w:tc>
          <w:tcPr>
            <w:tcW w:w="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7830" w:rsidRDefault="00977830" w:rsidP="00977830">
            <w:pPr>
              <w:pStyle w:val="NICCYBodyText"/>
              <w:rPr>
                <w:szCs w:val="20"/>
              </w:rPr>
            </w:pPr>
            <w:hyperlink r:id="rId41" w:history="1">
              <w:r w:rsidRPr="00977830">
                <w:rPr>
                  <w:rStyle w:val="Hyperlink"/>
                  <w:color w:val="414042"/>
                  <w:szCs w:val="20"/>
                  <w:u w:val="none"/>
                  <w:bdr w:val="none" w:sz="0" w:space="0" w:color="auto" w:frame="1"/>
                </w:rPr>
                <w:t>AQW 2587/16-21</w:t>
              </w:r>
            </w:hyperlink>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Default="00977830" w:rsidP="00977830">
            <w:pPr>
              <w:pStyle w:val="NICCYBodyText"/>
              <w:rPr>
                <w:szCs w:val="20"/>
              </w:rPr>
            </w:pPr>
          </w:p>
          <w:p w:rsidR="00977830" w:rsidRPr="00977830" w:rsidRDefault="00977830" w:rsidP="00977830">
            <w:pPr>
              <w:pStyle w:val="NICCYBodyText"/>
              <w:rPr>
                <w:szCs w:val="20"/>
              </w:rPr>
            </w:pPr>
          </w:p>
        </w:tc>
        <w:tc>
          <w:tcPr>
            <w:tcW w:w="7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7830" w:rsidRDefault="00977830" w:rsidP="00977830">
            <w:pPr>
              <w:pStyle w:val="NICCYBodyText"/>
              <w:rPr>
                <w:szCs w:val="20"/>
                <w:bdr w:val="none" w:sz="0" w:space="0" w:color="auto" w:frame="1"/>
              </w:rPr>
            </w:pPr>
            <w:r w:rsidRPr="00977830">
              <w:rPr>
                <w:szCs w:val="20"/>
                <w:bdr w:val="none" w:sz="0" w:space="0" w:color="auto" w:frame="1"/>
              </w:rPr>
              <w:t xml:space="preserve">Mrs Sandra </w:t>
            </w:r>
            <w:proofErr w:type="spellStart"/>
            <w:r w:rsidRPr="00977830">
              <w:rPr>
                <w:szCs w:val="20"/>
                <w:bdr w:val="none" w:sz="0" w:space="0" w:color="auto" w:frame="1"/>
              </w:rPr>
              <w:t>Overend</w:t>
            </w:r>
            <w:proofErr w:type="spellEnd"/>
            <w:r w:rsidRPr="00977830">
              <w:rPr>
                <w:rStyle w:val="apple-converted-space"/>
                <w:szCs w:val="20"/>
              </w:rPr>
              <w:t> </w:t>
            </w:r>
            <w:r w:rsidRPr="00977830">
              <w:rPr>
                <w:szCs w:val="20"/>
              </w:rPr>
              <w:br/>
            </w:r>
            <w:r w:rsidRPr="00977830">
              <w:rPr>
                <w:szCs w:val="20"/>
                <w:bdr w:val="none" w:sz="0" w:space="0" w:color="auto" w:frame="1"/>
              </w:rPr>
              <w:t>(UUP - Mid Ulster)</w:t>
            </w:r>
          </w:p>
          <w:p w:rsidR="00977830" w:rsidRDefault="00977830" w:rsidP="00977830">
            <w:pPr>
              <w:pStyle w:val="NICCYBodyText"/>
              <w:rPr>
                <w:szCs w:val="20"/>
                <w:bdr w:val="none" w:sz="0" w:space="0" w:color="auto" w:frame="1"/>
              </w:rPr>
            </w:pPr>
          </w:p>
          <w:p w:rsidR="00977830" w:rsidRDefault="00977830" w:rsidP="00977830">
            <w:pPr>
              <w:pStyle w:val="NICCYBodyText"/>
              <w:rPr>
                <w:szCs w:val="20"/>
                <w:bdr w:val="none" w:sz="0" w:space="0" w:color="auto" w:frame="1"/>
              </w:rPr>
            </w:pPr>
          </w:p>
          <w:p w:rsidR="00977830" w:rsidRDefault="00977830" w:rsidP="00977830">
            <w:pPr>
              <w:pStyle w:val="NICCYBodyText"/>
              <w:rPr>
                <w:szCs w:val="20"/>
                <w:bdr w:val="none" w:sz="0" w:space="0" w:color="auto" w:frame="1"/>
              </w:rPr>
            </w:pPr>
          </w:p>
          <w:p w:rsidR="00977830" w:rsidRDefault="00977830" w:rsidP="00977830">
            <w:pPr>
              <w:pStyle w:val="NICCYBodyText"/>
              <w:rPr>
                <w:szCs w:val="20"/>
                <w:bdr w:val="none" w:sz="0" w:space="0" w:color="auto" w:frame="1"/>
              </w:rPr>
            </w:pPr>
          </w:p>
          <w:p w:rsidR="00977830" w:rsidRDefault="00977830" w:rsidP="00977830">
            <w:pPr>
              <w:pStyle w:val="NICCYBodyText"/>
              <w:rPr>
                <w:szCs w:val="20"/>
                <w:bdr w:val="none" w:sz="0" w:space="0" w:color="auto" w:frame="1"/>
              </w:rPr>
            </w:pPr>
          </w:p>
          <w:p w:rsidR="00977830" w:rsidRDefault="00977830" w:rsidP="00977830">
            <w:pPr>
              <w:pStyle w:val="NICCYBodyText"/>
              <w:rPr>
                <w:szCs w:val="20"/>
                <w:bdr w:val="none" w:sz="0" w:space="0" w:color="auto" w:frame="1"/>
              </w:rPr>
            </w:pPr>
          </w:p>
          <w:p w:rsidR="00977830" w:rsidRPr="00977830" w:rsidRDefault="00977830" w:rsidP="00977830">
            <w:pPr>
              <w:pStyle w:val="NICCYBodyText"/>
              <w:rPr>
                <w:szCs w:val="20"/>
              </w:rPr>
            </w:pPr>
          </w:p>
        </w:tc>
        <w:tc>
          <w:tcPr>
            <w:tcW w:w="35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7830" w:rsidRPr="00977830" w:rsidRDefault="00977830" w:rsidP="00977830">
            <w:pPr>
              <w:pStyle w:val="NICCYBodyText"/>
              <w:rPr>
                <w:b/>
                <w:szCs w:val="20"/>
              </w:rPr>
            </w:pPr>
            <w:r w:rsidRPr="00977830">
              <w:rPr>
                <w:b/>
                <w:szCs w:val="20"/>
                <w:bdr w:val="none" w:sz="0" w:space="0" w:color="auto" w:frame="1"/>
              </w:rPr>
              <w:t>To ask the Minister of Education to outline what progress has been made in supporting up to 1000 school age childcare places in rural areas through social enterprises as detailed in the Executive’s Programme for Affordable and Integrated Childcare.</w:t>
            </w:r>
            <w:r w:rsidRPr="00977830">
              <w:rPr>
                <w:rStyle w:val="apple-converted-space"/>
                <w:b/>
                <w:szCs w:val="20"/>
                <w:bdr w:val="none" w:sz="0" w:space="0" w:color="auto" w:frame="1"/>
              </w:rPr>
              <w:t> </w:t>
            </w:r>
            <w:r w:rsidRPr="00977830">
              <w:rPr>
                <w:b/>
                <w:szCs w:val="20"/>
              </w:rPr>
              <w:br/>
            </w:r>
          </w:p>
          <w:p w:rsidR="00977830" w:rsidRDefault="00977830" w:rsidP="00977830">
            <w:pPr>
              <w:pStyle w:val="NICCYBodyText"/>
              <w:rPr>
                <w:szCs w:val="20"/>
                <w:bdr w:val="none" w:sz="0" w:space="0" w:color="auto" w:frame="1"/>
              </w:rPr>
            </w:pPr>
            <w:r w:rsidRPr="00977830">
              <w:rPr>
                <w:szCs w:val="20"/>
                <w:bdr w:val="none" w:sz="0" w:space="0" w:color="auto" w:frame="1"/>
              </w:rPr>
              <w:t>The Childcare Partnerships, the managing agent for the School Age Childcare Grant (SAC) Scheme, have advised that, as at 16 September 2016, the Scheme is supporting approximately 3,000 childcare places.</w:t>
            </w:r>
          </w:p>
          <w:p w:rsidR="00977830" w:rsidRPr="00977830" w:rsidRDefault="00977830" w:rsidP="00977830">
            <w:pPr>
              <w:pStyle w:val="NICCYBodyText"/>
              <w:rPr>
                <w:szCs w:val="20"/>
                <w:bdr w:val="none" w:sz="0" w:space="0" w:color="auto" w:frame="1"/>
              </w:rPr>
            </w:pPr>
          </w:p>
          <w:p w:rsidR="00977830" w:rsidRPr="00977830" w:rsidRDefault="00977830" w:rsidP="00977830">
            <w:pPr>
              <w:pStyle w:val="NICCYBodyText"/>
              <w:rPr>
                <w:szCs w:val="20"/>
                <w:bdr w:val="none" w:sz="0" w:space="0" w:color="auto" w:frame="1"/>
              </w:rPr>
            </w:pPr>
            <w:r w:rsidRPr="00977830">
              <w:rPr>
                <w:szCs w:val="20"/>
                <w:bdr w:val="none" w:sz="0" w:space="0" w:color="auto" w:frame="1"/>
              </w:rPr>
              <w:t>44 settings (40%) are located in a disadvantaged area, creating or sustaining approximately 1,100 places.</w:t>
            </w:r>
          </w:p>
          <w:p w:rsidR="00977830" w:rsidRPr="00977830" w:rsidRDefault="00977830" w:rsidP="00977830">
            <w:pPr>
              <w:pStyle w:val="NICCYBodyText"/>
              <w:rPr>
                <w:szCs w:val="20"/>
                <w:bdr w:val="none" w:sz="0" w:space="0" w:color="auto" w:frame="1"/>
              </w:rPr>
            </w:pPr>
            <w:r w:rsidRPr="00977830">
              <w:rPr>
                <w:szCs w:val="20"/>
                <w:bdr w:val="none" w:sz="0" w:space="0" w:color="auto" w:frame="1"/>
              </w:rPr>
              <w:lastRenderedPageBreak/>
              <w:t>50 settings (45%) are located in a rural area creating or sustaining approximately 1,500 places.</w:t>
            </w:r>
          </w:p>
          <w:p w:rsidR="00977830" w:rsidRPr="00977830" w:rsidRDefault="00977830" w:rsidP="00977830">
            <w:pPr>
              <w:pStyle w:val="NICCYBodyText"/>
              <w:rPr>
                <w:szCs w:val="20"/>
              </w:rPr>
            </w:pPr>
            <w:r w:rsidRPr="00977830">
              <w:rPr>
                <w:szCs w:val="20"/>
                <w:bdr w:val="none" w:sz="0" w:space="0" w:color="auto" w:frame="1"/>
              </w:rPr>
              <w:t>The same funded setting might be located in an area categorized as disadvantaged and as rural.</w:t>
            </w:r>
          </w:p>
        </w:tc>
      </w:tr>
    </w:tbl>
    <w:p w:rsidR="00977830" w:rsidRDefault="00977830" w:rsidP="007814AF">
      <w:pPr>
        <w:pStyle w:val="NICCYBodyText"/>
      </w:pPr>
    </w:p>
    <w:p w:rsidR="00977830" w:rsidRDefault="00F74F18" w:rsidP="00F74F18">
      <w:pPr>
        <w:pStyle w:val="NICCYSubTitle"/>
      </w:pPr>
      <w:r>
        <w:t>3000 places for school age childcare for families in need</w:t>
      </w:r>
    </w:p>
    <w:tbl>
      <w:tblPr>
        <w:tblW w:w="5000" w:type="pct"/>
        <w:shd w:val="clear" w:color="auto" w:fill="EFEDEE"/>
        <w:tblCellMar>
          <w:left w:w="0" w:type="dxa"/>
          <w:right w:w="0" w:type="dxa"/>
        </w:tblCellMar>
        <w:tblLook w:val="04A0"/>
      </w:tblPr>
      <w:tblGrid>
        <w:gridCol w:w="1368"/>
        <w:gridCol w:w="1487"/>
        <w:gridCol w:w="7197"/>
      </w:tblGrid>
      <w:tr w:rsidR="00F74F18" w:rsidTr="00F74F18">
        <w:tc>
          <w:tcPr>
            <w:tcW w:w="6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4F18" w:rsidRDefault="00F74F18" w:rsidP="00F74F18">
            <w:pPr>
              <w:pStyle w:val="NICCYBodyText"/>
              <w:rPr>
                <w:szCs w:val="20"/>
              </w:rPr>
            </w:pPr>
            <w:hyperlink r:id="rId42" w:history="1">
              <w:r w:rsidRPr="00F74F18">
                <w:rPr>
                  <w:rStyle w:val="Hyperlink"/>
                  <w:color w:val="414042"/>
                  <w:szCs w:val="20"/>
                  <w:u w:val="none"/>
                  <w:bdr w:val="none" w:sz="0" w:space="0" w:color="auto" w:frame="1"/>
                </w:rPr>
                <w:t>AQW 2586/16-21</w:t>
              </w:r>
            </w:hyperlink>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Default="00F74F18" w:rsidP="00F74F18">
            <w:pPr>
              <w:pStyle w:val="NICCYBodyText"/>
              <w:rPr>
                <w:szCs w:val="20"/>
              </w:rPr>
            </w:pPr>
          </w:p>
          <w:p w:rsidR="00F74F18" w:rsidRPr="00F74F18" w:rsidRDefault="00F74F18" w:rsidP="00F74F18">
            <w:pPr>
              <w:pStyle w:val="NICCYBodyText"/>
              <w:rPr>
                <w:szCs w:val="20"/>
              </w:rPr>
            </w:pPr>
          </w:p>
        </w:tc>
        <w:tc>
          <w:tcPr>
            <w:tcW w:w="7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4F18" w:rsidRDefault="00F74F18" w:rsidP="00F74F18">
            <w:pPr>
              <w:pStyle w:val="NICCYBodyText"/>
              <w:rPr>
                <w:szCs w:val="20"/>
                <w:bdr w:val="none" w:sz="0" w:space="0" w:color="auto" w:frame="1"/>
              </w:rPr>
            </w:pPr>
            <w:r w:rsidRPr="00F74F18">
              <w:rPr>
                <w:szCs w:val="20"/>
                <w:bdr w:val="none" w:sz="0" w:space="0" w:color="auto" w:frame="1"/>
              </w:rPr>
              <w:t xml:space="preserve">Mrs Sandra </w:t>
            </w:r>
            <w:proofErr w:type="spellStart"/>
            <w:r w:rsidRPr="00F74F18">
              <w:rPr>
                <w:szCs w:val="20"/>
                <w:bdr w:val="none" w:sz="0" w:space="0" w:color="auto" w:frame="1"/>
              </w:rPr>
              <w:t>Overend</w:t>
            </w:r>
            <w:proofErr w:type="spellEnd"/>
            <w:r w:rsidRPr="00F74F18">
              <w:rPr>
                <w:rStyle w:val="apple-converted-space"/>
                <w:szCs w:val="20"/>
              </w:rPr>
              <w:t> </w:t>
            </w:r>
            <w:r w:rsidRPr="00F74F18">
              <w:rPr>
                <w:szCs w:val="20"/>
              </w:rPr>
              <w:br/>
            </w:r>
            <w:r w:rsidRPr="00F74F18">
              <w:rPr>
                <w:szCs w:val="20"/>
                <w:bdr w:val="none" w:sz="0" w:space="0" w:color="auto" w:frame="1"/>
              </w:rPr>
              <w:t>(UUP - Mid Ulster)</w:t>
            </w: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Default="00F74F18" w:rsidP="00F74F18">
            <w:pPr>
              <w:pStyle w:val="NICCYBodyText"/>
              <w:rPr>
                <w:szCs w:val="20"/>
                <w:bdr w:val="none" w:sz="0" w:space="0" w:color="auto" w:frame="1"/>
              </w:rPr>
            </w:pPr>
          </w:p>
          <w:p w:rsidR="00F74F18" w:rsidRPr="00F74F18" w:rsidRDefault="00F74F18" w:rsidP="00F74F18">
            <w:pPr>
              <w:pStyle w:val="NICCYBodyText"/>
              <w:rPr>
                <w:szCs w:val="20"/>
              </w:rPr>
            </w:pPr>
          </w:p>
        </w:tc>
        <w:tc>
          <w:tcPr>
            <w:tcW w:w="3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4F18" w:rsidRPr="00F74F18" w:rsidRDefault="00F74F18" w:rsidP="00F74F18">
            <w:pPr>
              <w:pStyle w:val="NICCYBodyText"/>
              <w:rPr>
                <w:b/>
                <w:szCs w:val="20"/>
              </w:rPr>
            </w:pPr>
            <w:r w:rsidRPr="00F74F18">
              <w:rPr>
                <w:b/>
                <w:szCs w:val="20"/>
                <w:bdr w:val="none" w:sz="0" w:space="0" w:color="auto" w:frame="1"/>
              </w:rPr>
              <w:t>To ask the Minister of Education to outline what progress has been made on the creation of 3,000 places for school age childcare targeted at families in need, as detailed in the Executive’s Programme for Affordable and Integrated Childcare.</w:t>
            </w:r>
            <w:r w:rsidRPr="00F74F18">
              <w:rPr>
                <w:rStyle w:val="apple-converted-space"/>
                <w:b/>
                <w:szCs w:val="20"/>
              </w:rPr>
              <w:t> </w:t>
            </w:r>
            <w:r w:rsidRPr="00F74F18">
              <w:rPr>
                <w:b/>
                <w:szCs w:val="20"/>
              </w:rPr>
              <w:br/>
            </w:r>
          </w:p>
          <w:p w:rsidR="00F74F18" w:rsidRDefault="00F74F18" w:rsidP="00F74F18">
            <w:pPr>
              <w:pStyle w:val="NICCYBodyText"/>
              <w:rPr>
                <w:szCs w:val="20"/>
                <w:bdr w:val="none" w:sz="0" w:space="0" w:color="auto" w:frame="1"/>
              </w:rPr>
            </w:pPr>
            <w:r w:rsidRPr="00F74F18">
              <w:rPr>
                <w:szCs w:val="20"/>
                <w:bdr w:val="none" w:sz="0" w:space="0" w:color="auto" w:frame="1"/>
              </w:rPr>
              <w:t>The Childcare Partnerships, the managing agent for the School Age Childcare Grant (SAC) Scheme, have advised that, as at 16 September 2016, the Scheme is supporting approximately 3,000 childcare places.</w:t>
            </w:r>
          </w:p>
          <w:p w:rsidR="00F74F18" w:rsidRPr="00F74F18" w:rsidRDefault="00F74F18" w:rsidP="00F74F18">
            <w:pPr>
              <w:pStyle w:val="NICCYBodyText"/>
              <w:rPr>
                <w:szCs w:val="20"/>
                <w:bdr w:val="none" w:sz="0" w:space="0" w:color="auto" w:frame="1"/>
              </w:rPr>
            </w:pPr>
          </w:p>
          <w:p w:rsidR="00F74F18" w:rsidRPr="00F74F18" w:rsidRDefault="00F74F18" w:rsidP="00F74F18">
            <w:pPr>
              <w:pStyle w:val="NICCYBodyText"/>
              <w:rPr>
                <w:szCs w:val="20"/>
                <w:bdr w:val="none" w:sz="0" w:space="0" w:color="auto" w:frame="1"/>
              </w:rPr>
            </w:pPr>
            <w:r w:rsidRPr="00F74F18">
              <w:rPr>
                <w:szCs w:val="20"/>
                <w:bdr w:val="none" w:sz="0" w:space="0" w:color="auto" w:frame="1"/>
              </w:rPr>
              <w:t>44 settings (40%) are located in a disadvantaged area, creating or sustaining approximately 1,100 places.</w:t>
            </w:r>
          </w:p>
          <w:p w:rsidR="00F74F18" w:rsidRDefault="00F74F18" w:rsidP="00F74F18">
            <w:pPr>
              <w:pStyle w:val="NICCYBodyText"/>
              <w:rPr>
                <w:szCs w:val="20"/>
                <w:bdr w:val="none" w:sz="0" w:space="0" w:color="auto" w:frame="1"/>
              </w:rPr>
            </w:pPr>
            <w:r w:rsidRPr="00F74F18">
              <w:rPr>
                <w:szCs w:val="20"/>
                <w:bdr w:val="none" w:sz="0" w:space="0" w:color="auto" w:frame="1"/>
              </w:rPr>
              <w:t>50 settings (45%) are located in a rural area creating or sustaining approximately 1,500 places.</w:t>
            </w:r>
          </w:p>
          <w:p w:rsidR="00F74F18" w:rsidRPr="00F74F18" w:rsidRDefault="00F74F18" w:rsidP="00F74F18">
            <w:pPr>
              <w:pStyle w:val="NICCYBodyText"/>
              <w:rPr>
                <w:szCs w:val="20"/>
                <w:bdr w:val="none" w:sz="0" w:space="0" w:color="auto" w:frame="1"/>
              </w:rPr>
            </w:pPr>
          </w:p>
          <w:p w:rsidR="00F74F18" w:rsidRPr="00F74F18" w:rsidRDefault="00F74F18" w:rsidP="00F74F18">
            <w:pPr>
              <w:pStyle w:val="NICCYBodyText"/>
              <w:rPr>
                <w:szCs w:val="20"/>
              </w:rPr>
            </w:pPr>
            <w:r w:rsidRPr="00F74F18">
              <w:rPr>
                <w:szCs w:val="20"/>
                <w:bdr w:val="none" w:sz="0" w:space="0" w:color="auto" w:frame="1"/>
              </w:rPr>
              <w:t>The same funded setting might be located in an area categorized as disadvantaged and as rural.</w:t>
            </w:r>
          </w:p>
        </w:tc>
      </w:tr>
    </w:tbl>
    <w:p w:rsidR="00977830" w:rsidRDefault="00977830" w:rsidP="007814AF">
      <w:pPr>
        <w:pStyle w:val="NICCYBodyText"/>
      </w:pPr>
    </w:p>
    <w:p w:rsidR="00EB1348" w:rsidRDefault="00EB1348"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F513C" w:rsidP="007814AF">
      <w:pPr>
        <w:pStyle w:val="NICCYBodyText"/>
      </w:pPr>
    </w:p>
    <w:p w:rsidR="006F513C" w:rsidRDefault="0060403A" w:rsidP="0060403A">
      <w:pPr>
        <w:pStyle w:val="NICCYSubTitle"/>
      </w:pPr>
      <w:r>
        <w:lastRenderedPageBreak/>
        <w:t>Special School places</w:t>
      </w:r>
    </w:p>
    <w:tbl>
      <w:tblPr>
        <w:tblW w:w="5000" w:type="pct"/>
        <w:shd w:val="clear" w:color="auto" w:fill="EFEDEE"/>
        <w:tblCellMar>
          <w:left w:w="0" w:type="dxa"/>
          <w:right w:w="0" w:type="dxa"/>
        </w:tblCellMar>
        <w:tblLook w:val="04A0"/>
      </w:tblPr>
      <w:tblGrid>
        <w:gridCol w:w="1217"/>
        <w:gridCol w:w="1296"/>
        <w:gridCol w:w="7539"/>
      </w:tblGrid>
      <w:tr w:rsidR="006F513C" w:rsidTr="0060403A">
        <w:tc>
          <w:tcPr>
            <w:tcW w:w="5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Default="006F513C" w:rsidP="0060403A">
            <w:pPr>
              <w:pStyle w:val="NICCYBodyText"/>
            </w:pPr>
            <w:hyperlink r:id="rId43" w:history="1">
              <w:r w:rsidRPr="0060403A">
                <w:rPr>
                  <w:rStyle w:val="Hyperlink"/>
                  <w:color w:val="414042"/>
                  <w:u w:val="none"/>
                  <w:bdr w:val="none" w:sz="0" w:space="0" w:color="auto" w:frame="1"/>
                </w:rPr>
                <w:t>AQW 2549/16-21</w:t>
              </w:r>
            </w:hyperlink>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Default="0060403A" w:rsidP="0060403A">
            <w:pPr>
              <w:pStyle w:val="NICCYBodyText"/>
            </w:pPr>
          </w:p>
          <w:p w:rsidR="0060403A" w:rsidRPr="0060403A" w:rsidRDefault="0060403A" w:rsidP="0060403A">
            <w:pPr>
              <w:pStyle w:val="NICCYBodyText"/>
            </w:pPr>
          </w:p>
        </w:tc>
        <w:tc>
          <w:tcPr>
            <w:tcW w:w="6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Default="006F513C" w:rsidP="0060403A">
            <w:pPr>
              <w:pStyle w:val="NICCYBodyText"/>
              <w:rPr>
                <w:bdr w:val="none" w:sz="0" w:space="0" w:color="auto" w:frame="1"/>
              </w:rPr>
            </w:pPr>
            <w:r w:rsidRPr="0060403A">
              <w:rPr>
                <w:bdr w:val="none" w:sz="0" w:space="0" w:color="auto" w:frame="1"/>
              </w:rPr>
              <w:t>Ms Catherine Seeley</w:t>
            </w:r>
            <w:r w:rsidRPr="0060403A">
              <w:rPr>
                <w:rStyle w:val="apple-converted-space"/>
              </w:rPr>
              <w:t> </w:t>
            </w:r>
            <w:r w:rsidRPr="0060403A">
              <w:br/>
            </w:r>
            <w:r w:rsidRPr="0060403A">
              <w:rPr>
                <w:bdr w:val="none" w:sz="0" w:space="0" w:color="auto" w:frame="1"/>
              </w:rPr>
              <w:t>(SF - Upper Bann)</w:t>
            </w: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Default="0060403A" w:rsidP="0060403A">
            <w:pPr>
              <w:pStyle w:val="NICCYBodyText"/>
              <w:rPr>
                <w:bdr w:val="none" w:sz="0" w:space="0" w:color="auto" w:frame="1"/>
              </w:rPr>
            </w:pPr>
          </w:p>
          <w:p w:rsidR="0060403A" w:rsidRPr="0060403A" w:rsidRDefault="0060403A" w:rsidP="0060403A">
            <w:pPr>
              <w:pStyle w:val="NICCYBodyText"/>
            </w:pPr>
          </w:p>
        </w:tc>
        <w:tc>
          <w:tcPr>
            <w:tcW w:w="38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rPr>
                <w:b/>
                <w:bdr w:val="none" w:sz="0" w:space="0" w:color="auto" w:frame="1"/>
              </w:rPr>
            </w:pPr>
            <w:r w:rsidRPr="0060403A">
              <w:rPr>
                <w:b/>
                <w:bdr w:val="none" w:sz="0" w:space="0" w:color="auto" w:frame="1"/>
              </w:rPr>
              <w:t>To ask the Minister of Education to detail (</w:t>
            </w:r>
            <w:proofErr w:type="spellStart"/>
            <w:r w:rsidRPr="0060403A">
              <w:rPr>
                <w:b/>
                <w:bdr w:val="none" w:sz="0" w:space="0" w:color="auto" w:frame="1"/>
              </w:rPr>
              <w:t>i</w:t>
            </w:r>
            <w:proofErr w:type="spellEnd"/>
            <w:r w:rsidRPr="0060403A">
              <w:rPr>
                <w:b/>
                <w:bdr w:val="none" w:sz="0" w:space="0" w:color="auto" w:frame="1"/>
              </w:rPr>
              <w:t>) the number of applications to special schools; (ii) the number of places allocated; and (iii) the number of places not utilised, in each of the last 3 years.</w:t>
            </w:r>
            <w:r w:rsidRPr="0060403A">
              <w:rPr>
                <w:rStyle w:val="apple-converted-space"/>
                <w:b/>
                <w:bdr w:val="none" w:sz="0" w:space="0" w:color="auto" w:frame="1"/>
              </w:rPr>
              <w:t> </w:t>
            </w:r>
            <w:r w:rsidRPr="0060403A">
              <w:rPr>
                <w:b/>
              </w:rPr>
              <w:br/>
            </w:r>
          </w:p>
          <w:p w:rsidR="006F513C" w:rsidRPr="0060403A" w:rsidRDefault="006F513C" w:rsidP="0060403A">
            <w:pPr>
              <w:pStyle w:val="NICCYBodyText"/>
              <w:rPr>
                <w:bdr w:val="none" w:sz="0" w:space="0" w:color="auto" w:frame="1"/>
              </w:rPr>
            </w:pPr>
            <w:r w:rsidRPr="0060403A">
              <w:rPr>
                <w:bdr w:val="none" w:sz="0" w:space="0" w:color="auto" w:frame="1"/>
              </w:rPr>
              <w:t>The information requested is as follows:</w:t>
            </w:r>
          </w:p>
          <w:tbl>
            <w:tblPr>
              <w:tblW w:w="729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88"/>
              <w:gridCol w:w="1375"/>
              <w:gridCol w:w="1375"/>
              <w:gridCol w:w="1375"/>
              <w:gridCol w:w="1375"/>
            </w:tblGrid>
            <w:tr w:rsidR="006F513C" w:rsidRPr="0060403A" w:rsidTr="006F513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Education Authority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2013/2014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2014/2015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2015/2016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2016/2017</w:t>
                  </w:r>
                </w:p>
              </w:tc>
            </w:tr>
            <w:tr w:rsidR="006F513C" w:rsidRPr="0060403A" w:rsidTr="006F513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No of Applications*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Not yet available</w:t>
                  </w:r>
                </w:p>
              </w:tc>
            </w:tr>
            <w:tr w:rsidR="006F513C" w:rsidRPr="0060403A" w:rsidTr="006F513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No of Allocations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285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300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Not yet available</w:t>
                  </w:r>
                </w:p>
              </w:tc>
            </w:tr>
            <w:tr w:rsidR="006F513C" w:rsidRPr="0060403A" w:rsidTr="006F513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No of places not utilised**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513C" w:rsidRPr="0060403A" w:rsidRDefault="006F513C" w:rsidP="0060403A">
                  <w:pPr>
                    <w:pStyle w:val="NICCYBodyText"/>
                  </w:pPr>
                  <w:r w:rsidRPr="0060403A">
                    <w:rPr>
                      <w:bdr w:val="none" w:sz="0" w:space="0" w:color="auto" w:frame="1"/>
                    </w:rPr>
                    <w:t>-</w:t>
                  </w:r>
                </w:p>
              </w:tc>
            </w:tr>
          </w:tbl>
          <w:p w:rsidR="006F513C" w:rsidRPr="0060403A" w:rsidRDefault="006F513C" w:rsidP="0060403A">
            <w:pPr>
              <w:pStyle w:val="NICCYBodyText"/>
              <w:rPr>
                <w:bdr w:val="none" w:sz="0" w:space="0" w:color="auto" w:frame="1"/>
              </w:rPr>
            </w:pPr>
            <w:r w:rsidRPr="0060403A">
              <w:rPr>
                <w:bdr w:val="none" w:sz="0" w:space="0" w:color="auto" w:frame="1"/>
              </w:rPr>
              <w:t>* Placement is not based on application,</w:t>
            </w:r>
            <w:r w:rsidRPr="0060403A">
              <w:rPr>
                <w:rStyle w:val="apple-converted-space"/>
                <w:bdr w:val="none" w:sz="0" w:space="0" w:color="auto" w:frame="1"/>
              </w:rPr>
              <w:t> </w:t>
            </w:r>
            <w:r w:rsidRPr="0060403A">
              <w:rPr>
                <w:bdr w:val="none" w:sz="0" w:space="0" w:color="auto" w:frame="1"/>
              </w:rPr>
              <w:t>but on assessment of need and parental preference.</w:t>
            </w:r>
          </w:p>
          <w:p w:rsidR="006F513C" w:rsidRPr="0060403A" w:rsidRDefault="006F513C" w:rsidP="0060403A">
            <w:pPr>
              <w:pStyle w:val="NICCYBodyText"/>
              <w:rPr>
                <w:bdr w:val="none" w:sz="0" w:space="0" w:color="auto" w:frame="1"/>
              </w:rPr>
            </w:pPr>
            <w:r w:rsidRPr="0060403A">
              <w:rPr>
                <w:bdr w:val="none" w:sz="0" w:space="0" w:color="auto" w:frame="1"/>
              </w:rPr>
              <w:t>**</w:t>
            </w:r>
            <w:r w:rsidRPr="0060403A">
              <w:rPr>
                <w:rStyle w:val="apple-converted-space"/>
                <w:bdr w:val="none" w:sz="0" w:space="0" w:color="auto" w:frame="1"/>
              </w:rPr>
              <w:t> </w:t>
            </w:r>
            <w:r w:rsidRPr="0060403A">
              <w:rPr>
                <w:bdr w:val="none" w:sz="0" w:space="0" w:color="auto" w:frame="1"/>
              </w:rPr>
              <w:t>The number of children will be dependent on the needs of the group in a class.  In this regard,</w:t>
            </w:r>
            <w:r w:rsidRPr="0060403A">
              <w:rPr>
                <w:rStyle w:val="apple-converted-space"/>
                <w:bdr w:val="none" w:sz="0" w:space="0" w:color="auto" w:frame="1"/>
              </w:rPr>
              <w:t> </w:t>
            </w:r>
            <w:r w:rsidRPr="0060403A">
              <w:rPr>
                <w:bdr w:val="none" w:sz="0" w:space="0" w:color="auto" w:frame="1"/>
              </w:rPr>
              <w:t>the number of places not utilised cannot always be specified.</w:t>
            </w:r>
          </w:p>
        </w:tc>
      </w:tr>
    </w:tbl>
    <w:p w:rsidR="00EB1348" w:rsidRDefault="00EB1348" w:rsidP="007814AF">
      <w:pPr>
        <w:pStyle w:val="NICCYBodyText"/>
      </w:pPr>
    </w:p>
    <w:p w:rsidR="0060403A" w:rsidRDefault="0060403A"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7814AF">
      <w:pPr>
        <w:pStyle w:val="NICCYBodyText"/>
      </w:pPr>
    </w:p>
    <w:p w:rsidR="008D38E5" w:rsidRDefault="008D38E5" w:rsidP="008D38E5">
      <w:pPr>
        <w:pStyle w:val="NICCYSubTitle"/>
      </w:pPr>
      <w:r>
        <w:lastRenderedPageBreak/>
        <w:t xml:space="preserve">Number of young people </w:t>
      </w:r>
      <w:proofErr w:type="gramStart"/>
      <w:r>
        <w:t>under</w:t>
      </w:r>
      <w:proofErr w:type="gramEnd"/>
      <w:r>
        <w:t xml:space="preserve"> 18 subject to Social Services intervention </w:t>
      </w:r>
    </w:p>
    <w:tbl>
      <w:tblPr>
        <w:tblW w:w="5000" w:type="pct"/>
        <w:shd w:val="clear" w:color="auto" w:fill="EFEDEE"/>
        <w:tblCellMar>
          <w:left w:w="0" w:type="dxa"/>
          <w:right w:w="0" w:type="dxa"/>
        </w:tblCellMar>
        <w:tblLook w:val="04A0"/>
      </w:tblPr>
      <w:tblGrid>
        <w:gridCol w:w="946"/>
        <w:gridCol w:w="1101"/>
        <w:gridCol w:w="8005"/>
      </w:tblGrid>
      <w:tr w:rsidR="008D38E5" w:rsidTr="008D38E5">
        <w:trPr>
          <w:trHeight w:val="6358"/>
        </w:trPr>
        <w:tc>
          <w:tcPr>
            <w:tcW w:w="4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Default="008D38E5" w:rsidP="008D38E5">
            <w:pPr>
              <w:pStyle w:val="NICCYBodyText"/>
              <w:rPr>
                <w:szCs w:val="20"/>
              </w:rPr>
            </w:pPr>
            <w:hyperlink r:id="rId44" w:history="1">
              <w:r w:rsidRPr="008D38E5">
                <w:rPr>
                  <w:rStyle w:val="Hyperlink"/>
                  <w:color w:val="414042"/>
                  <w:szCs w:val="20"/>
                  <w:u w:val="none"/>
                  <w:bdr w:val="none" w:sz="0" w:space="0" w:color="auto" w:frame="1"/>
                </w:rPr>
                <w:t>AQW 2525/16-21</w:t>
              </w:r>
            </w:hyperlink>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Default="008D38E5" w:rsidP="008D38E5">
            <w:pPr>
              <w:pStyle w:val="NICCYBodyText"/>
              <w:rPr>
                <w:szCs w:val="20"/>
              </w:rPr>
            </w:pPr>
          </w:p>
          <w:p w:rsidR="008D38E5" w:rsidRPr="008D38E5" w:rsidRDefault="008D38E5" w:rsidP="008D38E5">
            <w:pPr>
              <w:pStyle w:val="NICCYBodyText"/>
              <w:rPr>
                <w:szCs w:val="20"/>
              </w:rPr>
            </w:pPr>
          </w:p>
        </w:tc>
        <w:tc>
          <w:tcPr>
            <w:tcW w:w="5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Default="008D38E5" w:rsidP="008D38E5">
            <w:pPr>
              <w:pStyle w:val="NICCYBodyText"/>
              <w:rPr>
                <w:szCs w:val="20"/>
                <w:bdr w:val="none" w:sz="0" w:space="0" w:color="auto" w:frame="1"/>
              </w:rPr>
            </w:pPr>
            <w:r w:rsidRPr="008D38E5">
              <w:rPr>
                <w:szCs w:val="20"/>
                <w:bdr w:val="none" w:sz="0" w:space="0" w:color="auto" w:frame="1"/>
              </w:rPr>
              <w:lastRenderedPageBreak/>
              <w:t xml:space="preserve">Lord Morrow of </w:t>
            </w:r>
            <w:proofErr w:type="spellStart"/>
            <w:r w:rsidRPr="008D38E5">
              <w:rPr>
                <w:szCs w:val="20"/>
                <w:bdr w:val="none" w:sz="0" w:space="0" w:color="auto" w:frame="1"/>
              </w:rPr>
              <w:t>Clogher</w:t>
            </w:r>
            <w:proofErr w:type="spellEnd"/>
            <w:r w:rsidRPr="008D38E5">
              <w:rPr>
                <w:szCs w:val="20"/>
                <w:bdr w:val="none" w:sz="0" w:space="0" w:color="auto" w:frame="1"/>
              </w:rPr>
              <w:t xml:space="preserve"> Valley</w:t>
            </w:r>
            <w:r w:rsidRPr="008D38E5">
              <w:rPr>
                <w:rStyle w:val="apple-converted-space"/>
                <w:szCs w:val="20"/>
              </w:rPr>
              <w:t> </w:t>
            </w:r>
            <w:r w:rsidRPr="008D38E5">
              <w:rPr>
                <w:szCs w:val="20"/>
              </w:rPr>
              <w:br/>
            </w:r>
            <w:r w:rsidRPr="008D38E5">
              <w:rPr>
                <w:szCs w:val="20"/>
                <w:bdr w:val="none" w:sz="0" w:space="0" w:color="auto" w:frame="1"/>
              </w:rPr>
              <w:t>(DUP - Fermanagh and South Tyrone)</w:t>
            </w: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Default="008D38E5" w:rsidP="008D38E5">
            <w:pPr>
              <w:pStyle w:val="NICCYBodyText"/>
              <w:rPr>
                <w:szCs w:val="20"/>
                <w:bdr w:val="none" w:sz="0" w:space="0" w:color="auto" w:frame="1"/>
              </w:rPr>
            </w:pPr>
          </w:p>
          <w:p w:rsidR="008D38E5" w:rsidRPr="008D38E5" w:rsidRDefault="008D38E5" w:rsidP="008D38E5">
            <w:pPr>
              <w:pStyle w:val="NICCYBodyText"/>
              <w:rPr>
                <w:szCs w:val="20"/>
              </w:rPr>
            </w:pPr>
          </w:p>
        </w:tc>
        <w:tc>
          <w:tcPr>
            <w:tcW w:w="39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b/>
                <w:szCs w:val="20"/>
              </w:rPr>
            </w:pPr>
            <w:r w:rsidRPr="008D38E5">
              <w:rPr>
                <w:b/>
                <w:szCs w:val="20"/>
                <w:bdr w:val="none" w:sz="0" w:space="0" w:color="auto" w:frame="1"/>
              </w:rPr>
              <w:lastRenderedPageBreak/>
              <w:t>To ask the Minister of Justice whether she will conduct a review or assessment, in conjunction with the Minister of Health, to ascertain the numbers of people under 18 that are in care, regarded as at risk, looked after, or in any other way subject to Social Services intervention, that become involved in criminality and the judicial system; to establish (</w:t>
            </w:r>
            <w:proofErr w:type="spellStart"/>
            <w:r w:rsidRPr="008D38E5">
              <w:rPr>
                <w:b/>
                <w:szCs w:val="20"/>
                <w:bdr w:val="none" w:sz="0" w:space="0" w:color="auto" w:frame="1"/>
              </w:rPr>
              <w:t>i</w:t>
            </w:r>
            <w:proofErr w:type="spellEnd"/>
            <w:r w:rsidRPr="008D38E5">
              <w:rPr>
                <w:b/>
                <w:szCs w:val="20"/>
                <w:bdr w:val="none" w:sz="0" w:space="0" w:color="auto" w:frame="1"/>
              </w:rPr>
              <w:t>) if prevention and / or determent is possible; (ii) if adequate safeguarding is in place to address the risks connected to criminality including non-association with negative influences; and (iii) to develop more stringent but streamlined safeguards in the best interests of the young person, in line with risk assessments, health and safety and child protection policies and procedures.</w:t>
            </w:r>
            <w:r w:rsidRPr="008D38E5">
              <w:rPr>
                <w:rStyle w:val="apple-converted-space"/>
                <w:b/>
                <w:szCs w:val="20"/>
              </w:rPr>
              <w:t> </w:t>
            </w:r>
            <w:r w:rsidRPr="008D38E5">
              <w:rPr>
                <w:b/>
                <w:szCs w:val="20"/>
              </w:rPr>
              <w:br/>
            </w:r>
          </w:p>
          <w:p w:rsidR="008D38E5" w:rsidRDefault="008D38E5" w:rsidP="008D38E5">
            <w:pPr>
              <w:pStyle w:val="NICCYBodyText"/>
              <w:rPr>
                <w:szCs w:val="20"/>
                <w:bdr w:val="none" w:sz="0" w:space="0" w:color="auto" w:frame="1"/>
              </w:rPr>
            </w:pPr>
            <w:r w:rsidRPr="008D38E5">
              <w:rPr>
                <w:szCs w:val="20"/>
                <w:bdr w:val="none" w:sz="0" w:space="0" w:color="auto" w:frame="1"/>
              </w:rPr>
              <w:t>It is often the most troubled and vulnerable children who find themselves caught up in the justice system. Many of these, including looked after children, have complex needs which no single Department can meet unilaterally. Addressing this was a key tenet of the cross-departmental Scoping Study on children, launched by my predecessor with a view to improving outcomes for all children in, or on the fringes of, the youth justice system.</w:t>
            </w:r>
          </w:p>
          <w:p w:rsidR="008D38E5" w:rsidRPr="008D38E5" w:rsidRDefault="008D38E5" w:rsidP="008D38E5">
            <w:pPr>
              <w:pStyle w:val="NICCYBodyText"/>
              <w:rPr>
                <w:szCs w:val="20"/>
                <w:bdr w:val="none" w:sz="0" w:space="0" w:color="auto" w:frame="1"/>
              </w:rPr>
            </w:pPr>
          </w:p>
          <w:p w:rsidR="008D38E5" w:rsidRPr="008D38E5" w:rsidRDefault="008D38E5" w:rsidP="008D38E5">
            <w:pPr>
              <w:pStyle w:val="NICCYBodyText"/>
              <w:rPr>
                <w:szCs w:val="20"/>
                <w:bdr w:val="none" w:sz="0" w:space="0" w:color="auto" w:frame="1"/>
              </w:rPr>
            </w:pPr>
            <w:r w:rsidRPr="008D38E5">
              <w:rPr>
                <w:szCs w:val="20"/>
                <w:bdr w:val="none" w:sz="0" w:space="0" w:color="auto" w:frame="1"/>
              </w:rPr>
              <w:t>You will be aware that overall responsibility for looked after children and those subject to Social Services intervention lies with the Department of Health. The Youth Justice Agency does not collect consolidated data on the number of these children who become involved in criminality and the judicial</w:t>
            </w:r>
            <w:r w:rsidRPr="008D38E5">
              <w:rPr>
                <w:rStyle w:val="apple-converted-space"/>
                <w:szCs w:val="20"/>
                <w:bdr w:val="none" w:sz="0" w:space="0" w:color="auto" w:frame="1"/>
              </w:rPr>
              <w:t> </w:t>
            </w:r>
            <w:proofErr w:type="gramStart"/>
            <w:r w:rsidRPr="008D38E5">
              <w:rPr>
                <w:szCs w:val="20"/>
                <w:bdr w:val="none" w:sz="0" w:space="0" w:color="auto" w:frame="1"/>
              </w:rPr>
              <w:t>system,</w:t>
            </w:r>
            <w:proofErr w:type="gramEnd"/>
            <w:r w:rsidRPr="008D38E5">
              <w:rPr>
                <w:rStyle w:val="apple-converted-space"/>
                <w:szCs w:val="20"/>
                <w:bdr w:val="none" w:sz="0" w:space="0" w:color="auto" w:frame="1"/>
              </w:rPr>
              <w:t> </w:t>
            </w:r>
            <w:r w:rsidRPr="008D38E5">
              <w:rPr>
                <w:szCs w:val="20"/>
                <w:bdr w:val="none" w:sz="0" w:space="0" w:color="auto" w:frame="1"/>
              </w:rPr>
              <w:t>however the Department of Health has produced that information in their statistical bulletin, “Children in Care in Northern Ireland 2014-15”.</w:t>
            </w:r>
          </w:p>
          <w:p w:rsidR="008D38E5" w:rsidRDefault="008D38E5" w:rsidP="008D38E5">
            <w:pPr>
              <w:pStyle w:val="NICCYBodyText"/>
              <w:rPr>
                <w:szCs w:val="20"/>
                <w:bdr w:val="none" w:sz="0" w:space="0" w:color="auto" w:frame="1"/>
              </w:rPr>
            </w:pPr>
            <w:r w:rsidRPr="008D38E5">
              <w:rPr>
                <w:szCs w:val="20"/>
                <w:bdr w:val="none" w:sz="0" w:space="0" w:color="auto" w:frame="1"/>
              </w:rPr>
              <w:t>From our own analysis, we know that looked after children represent, on average, nearly one-third of all children admitted to custody at Woodlands Juvenile Justice Centre:</w:t>
            </w:r>
          </w:p>
          <w:p w:rsidR="008D38E5" w:rsidRDefault="008D38E5" w:rsidP="008D38E5">
            <w:pPr>
              <w:pStyle w:val="NICCYBodyText"/>
              <w:rPr>
                <w:szCs w:val="20"/>
                <w:bdr w:val="none" w:sz="0" w:space="0" w:color="auto" w:frame="1"/>
              </w:rPr>
            </w:pPr>
          </w:p>
          <w:tbl>
            <w:tblPr>
              <w:tblW w:w="95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00"/>
              <w:gridCol w:w="835"/>
              <w:gridCol w:w="894"/>
              <w:gridCol w:w="568"/>
              <w:gridCol w:w="894"/>
              <w:gridCol w:w="568"/>
              <w:gridCol w:w="894"/>
              <w:gridCol w:w="568"/>
              <w:gridCol w:w="894"/>
              <w:gridCol w:w="539"/>
            </w:tblGrid>
            <w:tr w:rsidR="008D38E5" w:rsidRPr="008D38E5" w:rsidTr="008D38E5">
              <w:trPr>
                <w:jc w:val="center"/>
              </w:trPr>
              <w:tc>
                <w:tcPr>
                  <w:tcW w:w="0" w:type="auto"/>
                  <w:gridSpan w:val="10"/>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 xml:space="preserve">Young People in Custody by Looked After Status, 2008/09 to </w:t>
                  </w:r>
                  <w:r w:rsidRPr="008D38E5">
                    <w:rPr>
                      <w:bdr w:val="none" w:sz="0" w:space="0" w:color="auto" w:frame="1"/>
                      <w:lang w:val="en-US"/>
                    </w:rPr>
                    <w:lastRenderedPageBreak/>
                    <w:t>2014/15</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lastRenderedPageBreak/>
                    <w:t>Year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Total Young People</w:t>
                  </w:r>
                </w:p>
              </w:tc>
              <w:tc>
                <w:tcPr>
                  <w:tcW w:w="0" w:type="auto"/>
                  <w:gridSpan w:val="8"/>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Looked After Status</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Subject to Care</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Voluntary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Not in Care</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Unknown</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150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125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lastRenderedPageBreak/>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lang w:val="en-US"/>
                    </w:rPr>
                  </w:pPr>
                  <w:r w:rsidRPr="008D38E5">
                    <w:rPr>
                      <w:bdr w:val="none" w:sz="0" w:space="0" w:color="auto" w:frame="1"/>
                      <w:lang w:val="en-US"/>
                    </w:rPr>
                    <w:t>1</w:t>
                  </w:r>
                </w:p>
              </w:tc>
            </w:tr>
          </w:tbl>
          <w:p w:rsidR="008D38E5" w:rsidRDefault="008D38E5" w:rsidP="008D38E5">
            <w:pPr>
              <w:pStyle w:val="NICCYBodyText"/>
              <w:rPr>
                <w:color w:val="444444"/>
                <w:szCs w:val="20"/>
                <w:bdr w:val="none" w:sz="0" w:space="0" w:color="auto" w:frame="1"/>
                <w:lang w:val="en-US"/>
              </w:rPr>
            </w:pPr>
          </w:p>
          <w:p w:rsidR="008D38E5" w:rsidRPr="008D38E5" w:rsidRDefault="008D38E5" w:rsidP="008D38E5">
            <w:pPr>
              <w:pStyle w:val="NICCYBodyText"/>
              <w:rPr>
                <w:color w:val="444444"/>
                <w:lang w:val="en-US"/>
              </w:rPr>
            </w:pPr>
            <w:r w:rsidRPr="008D38E5">
              <w:rPr>
                <w:color w:val="444444"/>
                <w:szCs w:val="20"/>
                <w:bdr w:val="none" w:sz="0" w:space="0" w:color="auto" w:frame="1"/>
                <w:lang w:val="en-US"/>
              </w:rPr>
              <w:t>Source: Youth Justice Agency Annual Workload Statistics 2014-15</w:t>
            </w:r>
          </w:p>
          <w:p w:rsidR="008D38E5" w:rsidRPr="008D38E5" w:rsidRDefault="008D38E5" w:rsidP="008D38E5">
            <w:pPr>
              <w:pStyle w:val="NICCYBodyText"/>
              <w:rPr>
                <w:color w:val="444444"/>
                <w:szCs w:val="20"/>
                <w:lang w:val="en-US"/>
              </w:rPr>
            </w:pPr>
            <w:r w:rsidRPr="008D38E5">
              <w:rPr>
                <w:color w:val="444444"/>
                <w:szCs w:val="20"/>
                <w:bdr w:val="none" w:sz="0" w:space="0" w:color="auto" w:frame="1"/>
                <w:lang w:val="en-US"/>
              </w:rPr>
              <w:t>Addressing the multiple problems faced by looked after children, and how best to support and guide those responsible for their care, were discussed as part of the Scoping Study. Many of the proposals arising from the first phase of this work will require closer working with the Department of Health and I intend to hold discussions with Minister O’Neill to agree on how we best take this work forward.</w:t>
            </w:r>
          </w:p>
          <w:p w:rsidR="008D38E5" w:rsidRPr="008D38E5" w:rsidRDefault="008D38E5" w:rsidP="008D38E5">
            <w:pPr>
              <w:pStyle w:val="NICCYBodyText"/>
              <w:rPr>
                <w:color w:val="444444"/>
                <w:szCs w:val="20"/>
                <w:lang w:val="en-US"/>
              </w:rPr>
            </w:pPr>
            <w:r w:rsidRPr="008D38E5">
              <w:rPr>
                <w:color w:val="444444"/>
                <w:szCs w:val="20"/>
                <w:bdr w:val="none" w:sz="0" w:space="0" w:color="auto" w:frame="1"/>
                <w:lang w:val="en-US"/>
              </w:rPr>
              <w:t>In relation to the issues around safeguarding and child protection, all Youth Justice Agency front-line staff are fully trained and compliant with the strict policies and procedures that are in place across both custody and community provision. The Agency also sits as a key partner on the Safeguarding Board NI, and is working alongside other Departments to address the recommendations in the Marshall Report on Child Sexual Exploitation in Northern Ireland.</w:t>
            </w:r>
          </w:p>
          <w:p w:rsidR="008D38E5" w:rsidRDefault="008D38E5" w:rsidP="008D38E5">
            <w:pPr>
              <w:pStyle w:val="NICCYBodyText"/>
              <w:rPr>
                <w:szCs w:val="20"/>
                <w:bdr w:val="none" w:sz="0" w:space="0" w:color="auto" w:frame="1"/>
              </w:rPr>
            </w:pPr>
          </w:p>
          <w:p w:rsidR="008D38E5" w:rsidRPr="008D38E5" w:rsidRDefault="008D38E5" w:rsidP="008D38E5">
            <w:pPr>
              <w:pStyle w:val="NICCYBodyText"/>
              <w:rPr>
                <w:szCs w:val="20"/>
                <w:bdr w:val="none" w:sz="0" w:space="0" w:color="auto" w:frame="1"/>
              </w:rPr>
            </w:pPr>
          </w:p>
          <w:tbl>
            <w:tblPr>
              <w:tblW w:w="95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195"/>
              <w:gridCol w:w="3195"/>
              <w:gridCol w:w="3195"/>
            </w:tblGrid>
            <w:tr w:rsidR="008D38E5" w:rsidRPr="008D38E5" w:rsidTr="008D38E5">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38E5" w:rsidRPr="008D38E5" w:rsidRDefault="008D38E5" w:rsidP="008D38E5">
                  <w:pPr>
                    <w:pStyle w:val="NICCYBodyText"/>
                    <w:rPr>
                      <w:szCs w:val="20"/>
                    </w:rPr>
                  </w:pPr>
                </w:p>
              </w:tc>
            </w:tr>
            <w:tr w:rsidR="008D38E5" w:rsidRPr="008D38E5" w:rsidTr="008D38E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38E5" w:rsidRPr="008D38E5" w:rsidRDefault="008D38E5" w:rsidP="008D38E5">
                  <w:pPr>
                    <w:pStyle w:val="NICCYBodyText"/>
                    <w:rPr>
                      <w:szCs w:val="20"/>
                    </w:rPr>
                  </w:pPr>
                </w:p>
              </w:tc>
            </w:tr>
          </w:tbl>
          <w:p w:rsidR="008D38E5" w:rsidRPr="008D38E5" w:rsidRDefault="008D38E5" w:rsidP="008D38E5">
            <w:pPr>
              <w:pStyle w:val="NICCYBodyText"/>
              <w:rPr>
                <w:szCs w:val="20"/>
              </w:rPr>
            </w:pPr>
          </w:p>
        </w:tc>
      </w:tr>
    </w:tbl>
    <w:p w:rsidR="008D38E5" w:rsidRDefault="008D38E5" w:rsidP="007814AF">
      <w:pPr>
        <w:pStyle w:val="NICCYBodyText"/>
      </w:pPr>
    </w:p>
    <w:p w:rsidR="008D38E5" w:rsidRDefault="003C5F8C" w:rsidP="003C5F8C">
      <w:pPr>
        <w:pStyle w:val="NICCYSubTitle"/>
      </w:pPr>
      <w:r>
        <w:t xml:space="preserve">Monitoring of children with type 1 diabetes </w:t>
      </w:r>
    </w:p>
    <w:tbl>
      <w:tblPr>
        <w:tblW w:w="5000" w:type="pct"/>
        <w:shd w:val="clear" w:color="auto" w:fill="EFEDEE"/>
        <w:tblCellMar>
          <w:left w:w="0" w:type="dxa"/>
          <w:right w:w="0" w:type="dxa"/>
        </w:tblCellMar>
        <w:tblLook w:val="04A0"/>
      </w:tblPr>
      <w:tblGrid>
        <w:gridCol w:w="1368"/>
        <w:gridCol w:w="1848"/>
        <w:gridCol w:w="6836"/>
      </w:tblGrid>
      <w:tr w:rsidR="003C5F8C" w:rsidTr="004F62BC">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F8C" w:rsidRDefault="003C5F8C" w:rsidP="003C5F8C">
            <w:pPr>
              <w:pStyle w:val="NICCYBodyText"/>
              <w:rPr>
                <w:szCs w:val="20"/>
              </w:rPr>
            </w:pPr>
            <w:hyperlink r:id="rId45" w:history="1">
              <w:r w:rsidRPr="003C5F8C">
                <w:rPr>
                  <w:rStyle w:val="Hyperlink"/>
                  <w:color w:val="414042"/>
                  <w:szCs w:val="20"/>
                  <w:u w:val="none"/>
                  <w:bdr w:val="none" w:sz="0" w:space="0" w:color="auto" w:frame="1"/>
                </w:rPr>
                <w:t>AQW 2509/16-21</w:t>
              </w:r>
            </w:hyperlink>
          </w:p>
          <w:p w:rsidR="003C5F8C" w:rsidRDefault="003C5F8C" w:rsidP="003C5F8C">
            <w:pPr>
              <w:pStyle w:val="NICCYBodyText"/>
              <w:rPr>
                <w:szCs w:val="20"/>
              </w:rPr>
            </w:pPr>
          </w:p>
          <w:p w:rsidR="003C5F8C" w:rsidRDefault="003C5F8C" w:rsidP="003C5F8C">
            <w:pPr>
              <w:pStyle w:val="NICCYBodyText"/>
              <w:rPr>
                <w:szCs w:val="20"/>
              </w:rPr>
            </w:pPr>
          </w:p>
          <w:p w:rsidR="003C5F8C" w:rsidRDefault="003C5F8C" w:rsidP="003C5F8C">
            <w:pPr>
              <w:pStyle w:val="NICCYBodyText"/>
              <w:rPr>
                <w:szCs w:val="20"/>
              </w:rPr>
            </w:pPr>
          </w:p>
          <w:p w:rsidR="003C5F8C" w:rsidRDefault="003C5F8C" w:rsidP="003C5F8C">
            <w:pPr>
              <w:pStyle w:val="NICCYBodyText"/>
              <w:rPr>
                <w:szCs w:val="20"/>
              </w:rPr>
            </w:pPr>
          </w:p>
          <w:p w:rsidR="003C5F8C" w:rsidRDefault="003C5F8C" w:rsidP="003C5F8C">
            <w:pPr>
              <w:pStyle w:val="NICCYBodyText"/>
              <w:rPr>
                <w:szCs w:val="20"/>
              </w:rPr>
            </w:pPr>
          </w:p>
          <w:p w:rsidR="003C5F8C" w:rsidRDefault="003C5F8C" w:rsidP="003C5F8C">
            <w:pPr>
              <w:pStyle w:val="NICCYBodyText"/>
              <w:rPr>
                <w:szCs w:val="20"/>
              </w:rPr>
            </w:pPr>
          </w:p>
          <w:p w:rsidR="003C5F8C" w:rsidRPr="003C5F8C" w:rsidRDefault="003C5F8C" w:rsidP="003C5F8C">
            <w:pPr>
              <w:pStyle w:val="NICCYBodyText"/>
              <w:rPr>
                <w:szCs w:val="20"/>
              </w:rPr>
            </w:pPr>
          </w:p>
        </w:tc>
        <w:tc>
          <w:tcPr>
            <w:tcW w:w="9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F8C" w:rsidRDefault="003C5F8C" w:rsidP="003C5F8C">
            <w:pPr>
              <w:pStyle w:val="NICCYBodyText"/>
              <w:rPr>
                <w:szCs w:val="20"/>
                <w:bdr w:val="none" w:sz="0" w:space="0" w:color="auto" w:frame="1"/>
              </w:rPr>
            </w:pPr>
            <w:r w:rsidRPr="003C5F8C">
              <w:rPr>
                <w:szCs w:val="20"/>
                <w:bdr w:val="none" w:sz="0" w:space="0" w:color="auto" w:frame="1"/>
              </w:rPr>
              <w:t>Ms Caoimhe Archibald</w:t>
            </w:r>
            <w:r w:rsidRPr="003C5F8C">
              <w:rPr>
                <w:rStyle w:val="apple-converted-space"/>
                <w:szCs w:val="20"/>
              </w:rPr>
              <w:t> </w:t>
            </w:r>
            <w:r w:rsidRPr="003C5F8C">
              <w:rPr>
                <w:szCs w:val="20"/>
              </w:rPr>
              <w:br/>
            </w:r>
            <w:r w:rsidRPr="003C5F8C">
              <w:rPr>
                <w:szCs w:val="20"/>
                <w:bdr w:val="none" w:sz="0" w:space="0" w:color="auto" w:frame="1"/>
              </w:rPr>
              <w:t>(SF - East Londonderry)</w:t>
            </w:r>
          </w:p>
          <w:p w:rsidR="003C5F8C" w:rsidRDefault="003C5F8C" w:rsidP="003C5F8C">
            <w:pPr>
              <w:pStyle w:val="NICCYBodyText"/>
              <w:rPr>
                <w:szCs w:val="20"/>
                <w:bdr w:val="none" w:sz="0" w:space="0" w:color="auto" w:frame="1"/>
              </w:rPr>
            </w:pPr>
          </w:p>
          <w:p w:rsidR="003C5F8C" w:rsidRDefault="003C5F8C" w:rsidP="003C5F8C">
            <w:pPr>
              <w:pStyle w:val="NICCYBodyText"/>
              <w:rPr>
                <w:szCs w:val="20"/>
                <w:bdr w:val="none" w:sz="0" w:space="0" w:color="auto" w:frame="1"/>
              </w:rPr>
            </w:pPr>
          </w:p>
          <w:p w:rsidR="003C5F8C" w:rsidRDefault="003C5F8C" w:rsidP="003C5F8C">
            <w:pPr>
              <w:pStyle w:val="NICCYBodyText"/>
              <w:rPr>
                <w:szCs w:val="20"/>
                <w:bdr w:val="none" w:sz="0" w:space="0" w:color="auto" w:frame="1"/>
              </w:rPr>
            </w:pPr>
          </w:p>
          <w:p w:rsidR="003C5F8C" w:rsidRDefault="003C5F8C" w:rsidP="003C5F8C">
            <w:pPr>
              <w:pStyle w:val="NICCYBodyText"/>
              <w:rPr>
                <w:szCs w:val="20"/>
                <w:bdr w:val="none" w:sz="0" w:space="0" w:color="auto" w:frame="1"/>
              </w:rPr>
            </w:pPr>
          </w:p>
          <w:p w:rsidR="003C5F8C" w:rsidRDefault="003C5F8C" w:rsidP="003C5F8C">
            <w:pPr>
              <w:pStyle w:val="NICCYBodyText"/>
              <w:rPr>
                <w:szCs w:val="20"/>
                <w:bdr w:val="none" w:sz="0" w:space="0" w:color="auto" w:frame="1"/>
              </w:rPr>
            </w:pPr>
          </w:p>
          <w:p w:rsidR="003C5F8C" w:rsidRPr="003C5F8C" w:rsidRDefault="003C5F8C" w:rsidP="003C5F8C">
            <w:pPr>
              <w:pStyle w:val="NICCYBodyText"/>
              <w:rPr>
                <w:szCs w:val="20"/>
              </w:rPr>
            </w:pPr>
          </w:p>
        </w:tc>
        <w:tc>
          <w:tcPr>
            <w:tcW w:w="34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C5F8C" w:rsidRPr="003C5F8C" w:rsidRDefault="003C5F8C" w:rsidP="003C5F8C">
            <w:pPr>
              <w:pStyle w:val="NICCYBodyText"/>
              <w:rPr>
                <w:b/>
                <w:szCs w:val="20"/>
                <w:bdr w:val="none" w:sz="0" w:space="0" w:color="auto" w:frame="1"/>
              </w:rPr>
            </w:pPr>
            <w:r w:rsidRPr="003C5F8C">
              <w:rPr>
                <w:b/>
                <w:szCs w:val="20"/>
                <w:bdr w:val="none" w:sz="0" w:space="0" w:color="auto" w:frame="1"/>
              </w:rPr>
              <w:t>To ask the Minister of Health whether consideration is being given by her Department to make available continuous monitoring for children with type 1 diabetes; and when this will be introduced.</w:t>
            </w:r>
            <w:r w:rsidRPr="003C5F8C">
              <w:rPr>
                <w:rStyle w:val="apple-converted-space"/>
                <w:b/>
                <w:szCs w:val="20"/>
              </w:rPr>
              <w:t> </w:t>
            </w:r>
            <w:r w:rsidRPr="003C5F8C">
              <w:rPr>
                <w:b/>
                <w:szCs w:val="20"/>
              </w:rPr>
              <w:br/>
            </w:r>
          </w:p>
          <w:p w:rsidR="003C5F8C" w:rsidRPr="003C5F8C" w:rsidRDefault="003C5F8C" w:rsidP="003C5F8C">
            <w:pPr>
              <w:pStyle w:val="NICCYBodyText"/>
              <w:rPr>
                <w:szCs w:val="20"/>
              </w:rPr>
            </w:pPr>
            <w:r w:rsidRPr="003C5F8C">
              <w:rPr>
                <w:szCs w:val="20"/>
                <w:bdr w:val="none" w:sz="0" w:space="0" w:color="auto" w:frame="1"/>
              </w:rPr>
              <w:t>The Health and</w:t>
            </w:r>
            <w:r w:rsidRPr="003C5F8C">
              <w:rPr>
                <w:rStyle w:val="apple-converted-space"/>
                <w:szCs w:val="20"/>
                <w:bdr w:val="none" w:sz="0" w:space="0" w:color="auto" w:frame="1"/>
              </w:rPr>
              <w:t> </w:t>
            </w:r>
            <w:r w:rsidRPr="003C5F8C">
              <w:rPr>
                <w:szCs w:val="20"/>
                <w:bdr w:val="none" w:sz="0" w:space="0" w:color="auto" w:frame="1"/>
              </w:rPr>
              <w:t>Social</w:t>
            </w:r>
            <w:r w:rsidRPr="003C5F8C">
              <w:rPr>
                <w:rStyle w:val="apple-converted-space"/>
                <w:szCs w:val="20"/>
                <w:bdr w:val="none" w:sz="0" w:space="0" w:color="auto" w:frame="1"/>
              </w:rPr>
              <w:t> </w:t>
            </w:r>
            <w:r w:rsidRPr="003C5F8C">
              <w:rPr>
                <w:szCs w:val="20"/>
                <w:bdr w:val="none" w:sz="0" w:space="0" w:color="auto" w:frame="1"/>
              </w:rPr>
              <w:t>Care</w:t>
            </w:r>
            <w:r w:rsidRPr="003C5F8C">
              <w:rPr>
                <w:rStyle w:val="apple-converted-space"/>
                <w:szCs w:val="20"/>
                <w:bdr w:val="none" w:sz="0" w:space="0" w:color="auto" w:frame="1"/>
              </w:rPr>
              <w:t> </w:t>
            </w:r>
            <w:r w:rsidRPr="003C5F8C">
              <w:rPr>
                <w:szCs w:val="20"/>
                <w:bdr w:val="none" w:sz="0" w:space="0" w:color="auto" w:frame="1"/>
              </w:rPr>
              <w:t>Board</w:t>
            </w:r>
            <w:r w:rsidRPr="003C5F8C">
              <w:rPr>
                <w:rStyle w:val="apple-converted-space"/>
                <w:szCs w:val="20"/>
                <w:bdr w:val="none" w:sz="0" w:space="0" w:color="auto" w:frame="1"/>
              </w:rPr>
              <w:t> </w:t>
            </w:r>
            <w:r w:rsidRPr="003C5F8C">
              <w:rPr>
                <w:szCs w:val="20"/>
                <w:bdr w:val="none" w:sz="0" w:space="0" w:color="auto" w:frame="1"/>
              </w:rPr>
              <w:t>is</w:t>
            </w:r>
            <w:r w:rsidRPr="003C5F8C">
              <w:rPr>
                <w:rStyle w:val="apple-converted-space"/>
                <w:szCs w:val="20"/>
                <w:bdr w:val="none" w:sz="0" w:space="0" w:color="auto" w:frame="1"/>
              </w:rPr>
              <w:t> </w:t>
            </w:r>
            <w:r w:rsidRPr="003C5F8C">
              <w:rPr>
                <w:szCs w:val="20"/>
                <w:bdr w:val="none" w:sz="0" w:space="0" w:color="auto" w:frame="1"/>
              </w:rPr>
              <w:t>planning</w:t>
            </w:r>
            <w:r w:rsidRPr="003C5F8C">
              <w:rPr>
                <w:rStyle w:val="apple-converted-space"/>
                <w:szCs w:val="20"/>
                <w:bdr w:val="none" w:sz="0" w:space="0" w:color="auto" w:frame="1"/>
              </w:rPr>
              <w:t> </w:t>
            </w:r>
            <w:r w:rsidRPr="003C5F8C">
              <w:rPr>
                <w:szCs w:val="20"/>
                <w:bdr w:val="none" w:sz="0" w:space="0" w:color="auto" w:frame="1"/>
              </w:rPr>
              <w:t xml:space="preserve">to introduce Continuous Glucose Monitoring (CGM) in line with NICE guidance (NG18) from 1 January 2017 </w:t>
            </w:r>
            <w:proofErr w:type="spellStart"/>
            <w:r w:rsidRPr="003C5F8C">
              <w:rPr>
                <w:szCs w:val="20"/>
                <w:bdr w:val="none" w:sz="0" w:space="0" w:color="auto" w:frame="1"/>
              </w:rPr>
              <w:t>forchildren</w:t>
            </w:r>
            <w:proofErr w:type="spellEnd"/>
            <w:r w:rsidRPr="003C5F8C">
              <w:rPr>
                <w:rStyle w:val="apple-converted-space"/>
                <w:szCs w:val="20"/>
                <w:bdr w:val="none" w:sz="0" w:space="0" w:color="auto" w:frame="1"/>
              </w:rPr>
              <w:t> </w:t>
            </w:r>
            <w:r w:rsidRPr="003C5F8C">
              <w:rPr>
                <w:szCs w:val="20"/>
                <w:bdr w:val="none" w:sz="0" w:space="0" w:color="auto" w:frame="1"/>
              </w:rPr>
              <w:t>and young people</w:t>
            </w:r>
            <w:r w:rsidRPr="003C5F8C">
              <w:rPr>
                <w:rStyle w:val="apple-converted-space"/>
                <w:szCs w:val="20"/>
                <w:bdr w:val="none" w:sz="0" w:space="0" w:color="auto" w:frame="1"/>
              </w:rPr>
              <w:t> </w:t>
            </w:r>
            <w:r w:rsidRPr="003C5F8C">
              <w:rPr>
                <w:szCs w:val="20"/>
                <w:bdr w:val="none" w:sz="0" w:space="0" w:color="auto" w:frame="1"/>
              </w:rPr>
              <w:t>with Type 1 diabetes who meet the criteria for CGM described by NICE.</w:t>
            </w:r>
          </w:p>
        </w:tc>
      </w:tr>
    </w:tbl>
    <w:p w:rsidR="008D38E5" w:rsidRPr="004F62BC" w:rsidRDefault="004F62BC" w:rsidP="004F62BC">
      <w:pPr>
        <w:pStyle w:val="NICCYSubTitle"/>
      </w:pPr>
      <w:r w:rsidRPr="004F62BC">
        <w:rPr>
          <w:bdr w:val="none" w:sz="0" w:space="0" w:color="auto" w:frame="1"/>
        </w:rPr>
        <w:lastRenderedPageBreak/>
        <w:t>Special Educational Needs and Disability Tribunals</w:t>
      </w:r>
    </w:p>
    <w:tbl>
      <w:tblPr>
        <w:tblW w:w="5000" w:type="pct"/>
        <w:shd w:val="clear" w:color="auto" w:fill="EFEDEE"/>
        <w:tblCellMar>
          <w:left w:w="0" w:type="dxa"/>
          <w:right w:w="0" w:type="dxa"/>
        </w:tblCellMar>
        <w:tblLook w:val="04A0"/>
      </w:tblPr>
      <w:tblGrid>
        <w:gridCol w:w="426"/>
        <w:gridCol w:w="1368"/>
        <w:gridCol w:w="1461"/>
        <w:gridCol w:w="6797"/>
      </w:tblGrid>
      <w:tr w:rsidR="00125336" w:rsidTr="00125336">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pPr>
              <w:rPr>
                <w:rFonts w:ascii="inherit" w:hAnsi="inherit" w:cs="Arial"/>
                <w:color w:val="444444"/>
              </w:rPr>
            </w:pPr>
          </w:p>
        </w:tc>
        <w:tc>
          <w:tcPr>
            <w:tcW w:w="50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Pr="00125336" w:rsidRDefault="00125336" w:rsidP="00125336">
            <w:pPr>
              <w:pStyle w:val="NICCYBodyText"/>
            </w:pPr>
            <w:hyperlink r:id="rId46" w:history="1">
              <w:r w:rsidRPr="00125336">
                <w:rPr>
                  <w:rStyle w:val="Hyperlink"/>
                  <w:color w:val="46679D"/>
                  <w:bdr w:val="none" w:sz="0" w:space="0" w:color="auto" w:frame="1"/>
                </w:rPr>
                <w:t>AQW 2502/16-21</w:t>
              </w:r>
            </w:hyperlink>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p w:rsidR="00125336" w:rsidRDefault="00125336" w:rsidP="00125336">
            <w:pPr>
              <w:pStyle w:val="NICCYBodyText"/>
            </w:pPr>
          </w:p>
        </w:tc>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rPr>
                <w:i/>
                <w:iCs/>
                <w:bdr w:val="none" w:sz="0" w:space="0" w:color="auto" w:frame="1"/>
              </w:rPr>
            </w:pPr>
            <w:r>
              <w:rPr>
                <w:bdr w:val="none" w:sz="0" w:space="0" w:color="auto" w:frame="1"/>
              </w:rPr>
              <w:t>Ms Catherine Seeley</w:t>
            </w:r>
            <w:r>
              <w:rPr>
                <w:rStyle w:val="apple-converted-space"/>
                <w:rFonts w:ascii="inherit" w:hAnsi="inherit"/>
                <w:color w:val="444444"/>
                <w:sz w:val="20"/>
                <w:szCs w:val="20"/>
              </w:rPr>
              <w:t> </w:t>
            </w:r>
            <w:r>
              <w:br/>
            </w:r>
            <w:r>
              <w:rPr>
                <w:i/>
                <w:iCs/>
                <w:bdr w:val="none" w:sz="0" w:space="0" w:color="auto" w:frame="1"/>
              </w:rPr>
              <w:t>(SF - Upper Bann)</w:t>
            </w: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rPr>
                <w:i/>
                <w:iCs/>
                <w:bdr w:val="none" w:sz="0" w:space="0" w:color="auto" w:frame="1"/>
              </w:rPr>
            </w:pPr>
          </w:p>
          <w:p w:rsidR="00125336" w:rsidRDefault="00125336" w:rsidP="00125336">
            <w:pPr>
              <w:pStyle w:val="NICCYBodyText"/>
            </w:pPr>
          </w:p>
        </w:tc>
        <w:tc>
          <w:tcPr>
            <w:tcW w:w="3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Pr="00125336" w:rsidRDefault="00125336" w:rsidP="00125336">
            <w:pPr>
              <w:pStyle w:val="NICCYBodyText"/>
              <w:rPr>
                <w:b/>
                <w:bdr w:val="none" w:sz="0" w:space="0" w:color="auto" w:frame="1"/>
              </w:rPr>
            </w:pPr>
            <w:r w:rsidRPr="00125336">
              <w:rPr>
                <w:b/>
                <w:bdr w:val="none" w:sz="0" w:space="0" w:color="auto" w:frame="1"/>
              </w:rPr>
              <w:t>To ask the Minister of Justice to detail (</w:t>
            </w:r>
            <w:proofErr w:type="spellStart"/>
            <w:r w:rsidRPr="00125336">
              <w:rPr>
                <w:b/>
                <w:bdr w:val="none" w:sz="0" w:space="0" w:color="auto" w:frame="1"/>
              </w:rPr>
              <w:t>i</w:t>
            </w:r>
            <w:proofErr w:type="spellEnd"/>
            <w:r w:rsidRPr="00125336">
              <w:rPr>
                <w:b/>
                <w:bdr w:val="none" w:sz="0" w:space="0" w:color="auto" w:frame="1"/>
              </w:rPr>
              <w:t xml:space="preserve">) how many appeals were lodged with the Special Educational Needs and Disability Tribunal; (ii) what were the grounds of the appeal in each case; and (iii) in how many of these cases was the position of the Education Authority/ Education and Library Board upheld by the Tribunal, broken down by </w:t>
            </w:r>
            <w:r w:rsidR="00E93D2F" w:rsidRPr="00125336">
              <w:rPr>
                <w:b/>
                <w:bdr w:val="none" w:sz="0" w:space="0" w:color="auto" w:frame="1"/>
              </w:rPr>
              <w:t>calendar</w:t>
            </w:r>
            <w:r w:rsidRPr="00125336">
              <w:rPr>
                <w:b/>
                <w:bdr w:val="none" w:sz="0" w:space="0" w:color="auto" w:frame="1"/>
              </w:rPr>
              <w:t xml:space="preserve"> year since 2013.</w:t>
            </w:r>
            <w:r w:rsidRPr="00125336">
              <w:rPr>
                <w:rStyle w:val="apple-converted-space"/>
                <w:rFonts w:ascii="inherit" w:hAnsi="inherit"/>
                <w:b/>
                <w:color w:val="444444"/>
                <w:sz w:val="20"/>
                <w:szCs w:val="20"/>
              </w:rPr>
              <w:t> </w:t>
            </w:r>
            <w:r w:rsidRPr="00125336">
              <w:rPr>
                <w:b/>
              </w:rPr>
              <w:br/>
            </w:r>
          </w:p>
          <w:p w:rsidR="00125336" w:rsidRDefault="00125336" w:rsidP="00125336">
            <w:pPr>
              <w:pStyle w:val="NICCYBodyText"/>
              <w:rPr>
                <w:bdr w:val="none" w:sz="0" w:space="0" w:color="auto" w:frame="1"/>
              </w:rPr>
            </w:pPr>
            <w:r>
              <w:rPr>
                <w:bdr w:val="none" w:sz="0" w:space="0" w:color="auto" w:frame="1"/>
              </w:rPr>
              <w:t>The following tables provide details of the appeals lodged with the Special Educational Needs and Disability</w:t>
            </w:r>
            <w:r>
              <w:rPr>
                <w:rStyle w:val="apple-converted-space"/>
                <w:rFonts w:ascii="inherit" w:hAnsi="inherit"/>
                <w:color w:val="444444"/>
                <w:sz w:val="20"/>
                <w:szCs w:val="20"/>
                <w:bdr w:val="none" w:sz="0" w:space="0" w:color="auto" w:frame="1"/>
              </w:rPr>
              <w:t> </w:t>
            </w:r>
            <w:r>
              <w:rPr>
                <w:bdr w:val="none" w:sz="0" w:space="0" w:color="auto" w:frame="1"/>
              </w:rPr>
              <w:t>Tribunal; the grounds for appeal;</w:t>
            </w:r>
            <w:r>
              <w:rPr>
                <w:rStyle w:val="apple-converted-space"/>
                <w:rFonts w:ascii="inherit" w:hAnsi="inherit"/>
                <w:color w:val="444444"/>
                <w:sz w:val="20"/>
                <w:szCs w:val="20"/>
                <w:bdr w:val="none" w:sz="0" w:space="0" w:color="auto" w:frame="1"/>
              </w:rPr>
              <w:t> </w:t>
            </w:r>
            <w:r>
              <w:rPr>
                <w:bdr w:val="none" w:sz="0" w:space="0" w:color="auto" w:frame="1"/>
              </w:rPr>
              <w:t>and the appeal outcome including cases</w:t>
            </w:r>
            <w:r>
              <w:rPr>
                <w:rStyle w:val="apple-converted-space"/>
                <w:rFonts w:ascii="inherit" w:hAnsi="inherit"/>
                <w:color w:val="444444"/>
                <w:sz w:val="20"/>
                <w:szCs w:val="20"/>
                <w:bdr w:val="none" w:sz="0" w:space="0" w:color="auto" w:frame="1"/>
              </w:rPr>
              <w:t> </w:t>
            </w:r>
            <w:r>
              <w:rPr>
                <w:bdr w:val="none" w:sz="0" w:space="0" w:color="auto" w:frame="1"/>
              </w:rPr>
              <w:t>disposed of prior to hearing. The information is provided</w:t>
            </w:r>
            <w:r>
              <w:rPr>
                <w:rStyle w:val="apple-converted-space"/>
                <w:rFonts w:ascii="inherit" w:hAnsi="inherit"/>
                <w:color w:val="444444"/>
                <w:sz w:val="20"/>
                <w:szCs w:val="20"/>
                <w:bdr w:val="none" w:sz="0" w:space="0" w:color="auto" w:frame="1"/>
              </w:rPr>
              <w:t> </w:t>
            </w:r>
            <w:r>
              <w:rPr>
                <w:bdr w:val="none" w:sz="0" w:space="0" w:color="auto" w:frame="1"/>
              </w:rPr>
              <w:t>for each</w:t>
            </w:r>
            <w:r>
              <w:rPr>
                <w:rStyle w:val="apple-converted-space"/>
                <w:rFonts w:ascii="inherit" w:hAnsi="inherit"/>
                <w:color w:val="444444"/>
                <w:sz w:val="20"/>
                <w:szCs w:val="20"/>
                <w:bdr w:val="none" w:sz="0" w:space="0" w:color="auto" w:frame="1"/>
              </w:rPr>
              <w:t> </w:t>
            </w:r>
            <w:r>
              <w:rPr>
                <w:bdr w:val="none" w:sz="0" w:space="0" w:color="auto" w:frame="1"/>
              </w:rPr>
              <w:t>financial year. To present the information in calendar year format</w:t>
            </w:r>
            <w:r>
              <w:rPr>
                <w:rStyle w:val="apple-converted-space"/>
                <w:rFonts w:ascii="inherit" w:hAnsi="inherit"/>
                <w:color w:val="444444"/>
                <w:sz w:val="20"/>
                <w:szCs w:val="20"/>
                <w:bdr w:val="none" w:sz="0" w:space="0" w:color="auto" w:frame="1"/>
              </w:rPr>
              <w:t> </w:t>
            </w:r>
            <w:r>
              <w:rPr>
                <w:bdr w:val="none" w:sz="0" w:space="0" w:color="auto" w:frame="1"/>
              </w:rPr>
              <w:t>would require a manual review at disproportionate cost.</w:t>
            </w:r>
          </w:p>
          <w:p w:rsidR="00125336" w:rsidRDefault="00125336" w:rsidP="00125336">
            <w:pPr>
              <w:pStyle w:val="NICCYBodyText"/>
              <w:rPr>
                <w:bdr w:val="none" w:sz="0" w:space="0" w:color="auto" w:frame="1"/>
              </w:rPr>
            </w:pPr>
          </w:p>
          <w:p w:rsidR="00125336" w:rsidRDefault="00125336" w:rsidP="00125336">
            <w:pPr>
              <w:pStyle w:val="NICCYBodyText"/>
              <w:rPr>
                <w:bdr w:val="none" w:sz="0" w:space="0" w:color="auto" w:frame="1"/>
              </w:rPr>
            </w:pPr>
            <w:r>
              <w:rPr>
                <w:b/>
                <w:bCs/>
                <w:bdr w:val="none" w:sz="0" w:space="0" w:color="auto" w:frame="1"/>
              </w:rPr>
              <w:t>Table 1</w:t>
            </w:r>
            <w:r>
              <w:rPr>
                <w:rStyle w:val="apple-converted-space"/>
                <w:rFonts w:ascii="inherit" w:hAnsi="inherit"/>
                <w:b/>
                <w:bCs/>
                <w:color w:val="444444"/>
                <w:sz w:val="20"/>
                <w:szCs w:val="20"/>
                <w:bdr w:val="none" w:sz="0" w:space="0" w:color="auto" w:frame="1"/>
              </w:rPr>
              <w:t> </w:t>
            </w:r>
            <w:r>
              <w:rPr>
                <w:b/>
                <w:bCs/>
                <w:bdr w:val="none" w:sz="0" w:space="0" w:color="auto" w:frame="1"/>
              </w:rPr>
              <w:t>-</w:t>
            </w:r>
            <w:r>
              <w:rPr>
                <w:rStyle w:val="apple-converted-space"/>
                <w:rFonts w:ascii="inherit" w:hAnsi="inherit"/>
                <w:b/>
                <w:bCs/>
                <w:color w:val="444444"/>
                <w:sz w:val="20"/>
                <w:szCs w:val="20"/>
                <w:bdr w:val="none" w:sz="0" w:space="0" w:color="auto" w:frame="1"/>
              </w:rPr>
              <w:t> </w:t>
            </w:r>
            <w:r>
              <w:rPr>
                <w:b/>
                <w:bCs/>
                <w:bdr w:val="none" w:sz="0" w:space="0" w:color="auto" w:frame="1"/>
              </w:rPr>
              <w:t>Number of appeals received by the Special Educational Needs and Disability Tribunal</w:t>
            </w:r>
          </w:p>
          <w:tbl>
            <w:tblPr>
              <w:tblW w:w="490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21"/>
              <w:gridCol w:w="1288"/>
              <w:gridCol w:w="1288"/>
              <w:gridCol w:w="1288"/>
            </w:tblGrid>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2015/16</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Appeals Received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145</w:t>
                  </w:r>
                </w:p>
              </w:tc>
            </w:tr>
          </w:tbl>
          <w:p w:rsidR="00125336" w:rsidRDefault="00125336" w:rsidP="00125336">
            <w:pPr>
              <w:pStyle w:val="NICCYBodyText"/>
              <w:rPr>
                <w:b/>
                <w:bCs/>
                <w:bdr w:val="none" w:sz="0" w:space="0" w:color="auto" w:frame="1"/>
              </w:rPr>
            </w:pPr>
          </w:p>
          <w:p w:rsidR="00125336" w:rsidRDefault="00125336" w:rsidP="00125336">
            <w:pPr>
              <w:pStyle w:val="NICCYBodyText"/>
              <w:rPr>
                <w:bdr w:val="none" w:sz="0" w:space="0" w:color="auto" w:frame="1"/>
              </w:rPr>
            </w:pPr>
            <w:r>
              <w:rPr>
                <w:b/>
                <w:bCs/>
                <w:bdr w:val="none" w:sz="0" w:space="0" w:color="auto" w:frame="1"/>
              </w:rPr>
              <w:t>Table 2</w:t>
            </w:r>
            <w:r>
              <w:rPr>
                <w:rStyle w:val="apple-converted-space"/>
                <w:rFonts w:ascii="inherit" w:hAnsi="inherit"/>
                <w:b/>
                <w:bCs/>
                <w:color w:val="444444"/>
                <w:sz w:val="20"/>
                <w:szCs w:val="20"/>
                <w:bdr w:val="none" w:sz="0" w:space="0" w:color="auto" w:frame="1"/>
              </w:rPr>
              <w:t> </w:t>
            </w:r>
            <w:r>
              <w:rPr>
                <w:b/>
                <w:bCs/>
                <w:bdr w:val="none" w:sz="0" w:space="0" w:color="auto" w:frame="1"/>
              </w:rPr>
              <w:t>-</w:t>
            </w:r>
            <w:r>
              <w:rPr>
                <w:rStyle w:val="apple-converted-space"/>
                <w:rFonts w:ascii="inherit" w:hAnsi="inherit"/>
                <w:b/>
                <w:bCs/>
                <w:color w:val="444444"/>
                <w:sz w:val="20"/>
                <w:szCs w:val="20"/>
                <w:bdr w:val="none" w:sz="0" w:space="0" w:color="auto" w:frame="1"/>
              </w:rPr>
              <w:t> </w:t>
            </w:r>
            <w:r>
              <w:rPr>
                <w:b/>
                <w:bCs/>
                <w:bdr w:val="none" w:sz="0" w:space="0" w:color="auto" w:frame="1"/>
              </w:rPr>
              <w:t>Grounds for</w:t>
            </w:r>
            <w:r>
              <w:rPr>
                <w:rStyle w:val="apple-converted-space"/>
                <w:rFonts w:ascii="inherit" w:hAnsi="inherit"/>
                <w:b/>
                <w:bCs/>
                <w:color w:val="444444"/>
                <w:sz w:val="20"/>
                <w:szCs w:val="20"/>
                <w:bdr w:val="none" w:sz="0" w:space="0" w:color="auto" w:frame="1"/>
              </w:rPr>
              <w:t> </w:t>
            </w:r>
            <w:r>
              <w:rPr>
                <w:b/>
                <w:bCs/>
                <w:bdr w:val="none" w:sz="0" w:space="0" w:color="auto" w:frame="1"/>
              </w:rPr>
              <w:t>Appeal</w:t>
            </w:r>
          </w:p>
          <w:tbl>
            <w:tblPr>
              <w:tblW w:w="490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14"/>
              <w:gridCol w:w="1288"/>
              <w:gridCol w:w="1288"/>
              <w:gridCol w:w="1288"/>
            </w:tblGrid>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2015/16</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Refusal to Assess (Parent)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56</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 xml:space="preserve">Refusal to Assess </w:t>
                  </w:r>
                  <w:r>
                    <w:rPr>
                      <w:bdr w:val="none" w:sz="0" w:space="0" w:color="auto" w:frame="1"/>
                    </w:rPr>
                    <w:lastRenderedPageBreak/>
                    <w:t>(School)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lastRenderedPageBreak/>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27</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lastRenderedPageBreak/>
                    <w:t>Refusal to Statement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8</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Refusal to Re-Assess (Parent)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Refusal to Re-Assess (School)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Refusal to Change School Name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3</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Cease to Maintain Statement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Failure to Name School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Content of Statement – Pt 2 &amp; 3 or both</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41</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lastRenderedPageBreak/>
                    <w:t>Content of Statement – Pt 2,3 &amp; 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Content of Statement – Pt 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145</w:t>
                  </w:r>
                </w:p>
              </w:tc>
            </w:tr>
          </w:tbl>
          <w:p w:rsidR="00125336" w:rsidRDefault="00125336" w:rsidP="00125336">
            <w:pPr>
              <w:pStyle w:val="NICCYBodyText"/>
              <w:rPr>
                <w:b/>
                <w:bCs/>
                <w:bdr w:val="none" w:sz="0" w:space="0" w:color="auto" w:frame="1"/>
              </w:rPr>
            </w:pPr>
          </w:p>
          <w:p w:rsidR="00125336" w:rsidRDefault="00125336" w:rsidP="00125336">
            <w:pPr>
              <w:pStyle w:val="NICCYBodyText"/>
              <w:rPr>
                <w:bdr w:val="none" w:sz="0" w:space="0" w:color="auto" w:frame="1"/>
              </w:rPr>
            </w:pPr>
            <w:r>
              <w:rPr>
                <w:b/>
                <w:bCs/>
                <w:bdr w:val="none" w:sz="0" w:space="0" w:color="auto" w:frame="1"/>
              </w:rPr>
              <w:t>Table 3 – Appeal Outcome including cases disposed of prior to hearing</w:t>
            </w:r>
          </w:p>
          <w:tbl>
            <w:tblPr>
              <w:tblW w:w="544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168"/>
              <w:gridCol w:w="1288"/>
              <w:gridCol w:w="1288"/>
              <w:gridCol w:w="1288"/>
            </w:tblGrid>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Appeal Outcome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
                      <w:bCs/>
                      <w:bdr w:val="none" w:sz="0" w:space="0" w:color="auto" w:frame="1"/>
                    </w:rPr>
                    <w:t>2015/16</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Granted</w:t>
                  </w:r>
                  <w:r>
                    <w:rPr>
                      <w:rStyle w:val="apple-converted-space"/>
                      <w:rFonts w:ascii="inherit" w:hAnsi="inherit"/>
                      <w:bdr w:val="none" w:sz="0" w:space="0" w:color="auto" w:frame="1"/>
                    </w:rPr>
                    <w:t> </w:t>
                  </w:r>
                  <w:r>
                    <w:rPr>
                      <w:bdr w:val="none" w:sz="0" w:space="0" w:color="auto" w:frame="1"/>
                    </w:rPr>
                    <w:t>at hearing</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20</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 xml:space="preserve">Partially </w:t>
                  </w:r>
                  <w:proofErr w:type="spellStart"/>
                  <w:r>
                    <w:rPr>
                      <w:bdr w:val="none" w:sz="0" w:space="0" w:color="auto" w:frame="1"/>
                    </w:rPr>
                    <w:t>Grantedat</w:t>
                  </w:r>
                  <w:proofErr w:type="spellEnd"/>
                  <w:r>
                    <w:rPr>
                      <w:bdr w:val="none" w:sz="0" w:space="0" w:color="auto" w:frame="1"/>
                    </w:rPr>
                    <w:t xml:space="preserve"> hearing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Dismissed</w:t>
                  </w:r>
                  <w:r>
                    <w:rPr>
                      <w:rStyle w:val="apple-converted-space"/>
                      <w:rFonts w:ascii="inherit" w:hAnsi="inherit"/>
                      <w:bdr w:val="none" w:sz="0" w:space="0" w:color="auto" w:frame="1"/>
                    </w:rPr>
                    <w:t> </w:t>
                  </w:r>
                  <w:r>
                    <w:rPr>
                      <w:bdr w:val="none" w:sz="0" w:space="0" w:color="auto" w:frame="1"/>
                    </w:rPr>
                    <w:t>at hearing</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4</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Settled</w:t>
                  </w:r>
                  <w:r>
                    <w:rPr>
                      <w:rStyle w:val="apple-converted-space"/>
                      <w:rFonts w:ascii="inherit" w:hAnsi="inherit"/>
                      <w:bdr w:val="none" w:sz="0" w:space="0" w:color="auto" w:frame="1"/>
                    </w:rPr>
                    <w:t> </w:t>
                  </w:r>
                  <w:r>
                    <w:rPr>
                      <w:bdr w:val="none" w:sz="0" w:space="0" w:color="auto" w:frame="1"/>
                    </w:rPr>
                    <w:t>at hearing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0</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Withdrawn at hearing</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0</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lastRenderedPageBreak/>
                    <w:t>Cases conceded by Education Authority/Library Board before hearing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56</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Cases withdrawn by parent before hearing</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38</w:t>
                  </w:r>
                </w:p>
              </w:tc>
            </w:tr>
            <w:tr w:rsidR="00125336" w:rsidTr="0012533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5336" w:rsidRDefault="00125336" w:rsidP="00125336">
                  <w:pPr>
                    <w:pStyle w:val="NICCYBodyText"/>
                  </w:pPr>
                  <w:r>
                    <w:rPr>
                      <w:bdr w:val="none" w:sz="0" w:space="0" w:color="auto" w:frame="1"/>
                    </w:rPr>
                    <w:t>119</w:t>
                  </w:r>
                </w:p>
              </w:tc>
            </w:tr>
          </w:tbl>
          <w:p w:rsidR="00125336" w:rsidRDefault="00125336" w:rsidP="00125336">
            <w:pPr>
              <w:pStyle w:val="NICCYBodyText"/>
              <w:rPr>
                <w:bdr w:val="none" w:sz="0" w:space="0" w:color="auto" w:frame="1"/>
              </w:rPr>
            </w:pPr>
          </w:p>
        </w:tc>
      </w:tr>
    </w:tbl>
    <w:p w:rsidR="003C5F8C" w:rsidRDefault="003C5F8C" w:rsidP="007814AF">
      <w:pPr>
        <w:pStyle w:val="NICCYBodyText"/>
      </w:pPr>
    </w:p>
    <w:p w:rsidR="00DF4FEA" w:rsidRDefault="00DF4FEA" w:rsidP="00DF4FEA">
      <w:pPr>
        <w:pStyle w:val="NICCYSubTitle"/>
      </w:pPr>
      <w:r w:rsidRPr="00DF4FEA">
        <w:rPr>
          <w:bdr w:val="none" w:sz="0" w:space="0" w:color="auto" w:frame="1"/>
        </w:rPr>
        <w:t>Child Poverty Strategy</w:t>
      </w:r>
      <w:r>
        <w:rPr>
          <w:bdr w:val="none" w:sz="0" w:space="0" w:color="auto" w:frame="1"/>
        </w:rPr>
        <w:t xml:space="preserve"> update</w:t>
      </w:r>
    </w:p>
    <w:tbl>
      <w:tblPr>
        <w:tblW w:w="5000" w:type="pct"/>
        <w:shd w:val="clear" w:color="auto" w:fill="EFEDEE"/>
        <w:tblCellMar>
          <w:left w:w="0" w:type="dxa"/>
          <w:right w:w="0" w:type="dxa"/>
        </w:tblCellMar>
        <w:tblLook w:val="04A0"/>
      </w:tblPr>
      <w:tblGrid>
        <w:gridCol w:w="1369"/>
        <w:gridCol w:w="1530"/>
        <w:gridCol w:w="7153"/>
      </w:tblGrid>
      <w:tr w:rsidR="00DF4FEA" w:rsidTr="00DF4FEA">
        <w:tc>
          <w:tcPr>
            <w:tcW w:w="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4FEA" w:rsidRDefault="00DF4FEA" w:rsidP="00DF4FEA">
            <w:pPr>
              <w:pStyle w:val="NICCYBodyText"/>
              <w:rPr>
                <w:szCs w:val="20"/>
              </w:rPr>
            </w:pPr>
            <w:hyperlink r:id="rId47" w:history="1">
              <w:r w:rsidRPr="00DF4FEA">
                <w:rPr>
                  <w:rStyle w:val="Hyperlink"/>
                  <w:color w:val="414042"/>
                  <w:szCs w:val="20"/>
                  <w:u w:val="none"/>
                  <w:bdr w:val="none" w:sz="0" w:space="0" w:color="auto" w:frame="1"/>
                </w:rPr>
                <w:t>AQW 2500/16-21</w:t>
              </w:r>
            </w:hyperlink>
          </w:p>
          <w:p w:rsidR="00DF4FEA" w:rsidRDefault="00DF4FEA" w:rsidP="00DF4FEA">
            <w:pPr>
              <w:pStyle w:val="NICCYBodyText"/>
              <w:rPr>
                <w:szCs w:val="20"/>
              </w:rPr>
            </w:pPr>
          </w:p>
          <w:p w:rsidR="00DF4FEA" w:rsidRDefault="00DF4FEA" w:rsidP="00DF4FEA">
            <w:pPr>
              <w:pStyle w:val="NICCYBodyText"/>
              <w:rPr>
                <w:szCs w:val="20"/>
              </w:rPr>
            </w:pPr>
          </w:p>
          <w:p w:rsidR="00DF4FEA" w:rsidRDefault="00DF4FEA" w:rsidP="00DF4FEA">
            <w:pPr>
              <w:pStyle w:val="NICCYBodyText"/>
              <w:rPr>
                <w:szCs w:val="20"/>
              </w:rPr>
            </w:pPr>
          </w:p>
          <w:p w:rsidR="00DF4FEA" w:rsidRDefault="00DF4FEA" w:rsidP="00DF4FEA">
            <w:pPr>
              <w:pStyle w:val="NICCYBodyText"/>
              <w:rPr>
                <w:szCs w:val="20"/>
              </w:rPr>
            </w:pPr>
          </w:p>
          <w:p w:rsidR="00DF4FEA" w:rsidRDefault="00DF4FEA" w:rsidP="00DF4FEA">
            <w:pPr>
              <w:pStyle w:val="NICCYBodyText"/>
              <w:rPr>
                <w:szCs w:val="20"/>
              </w:rPr>
            </w:pPr>
          </w:p>
          <w:p w:rsidR="00DF4FEA" w:rsidRDefault="00DF4FEA" w:rsidP="00DF4FEA">
            <w:pPr>
              <w:pStyle w:val="NICCYBodyText"/>
              <w:rPr>
                <w:szCs w:val="20"/>
              </w:rPr>
            </w:pPr>
          </w:p>
          <w:p w:rsidR="00DF4FEA" w:rsidRDefault="00DF4FEA" w:rsidP="00DF4FEA">
            <w:pPr>
              <w:pStyle w:val="NICCYBodyText"/>
              <w:rPr>
                <w:szCs w:val="20"/>
              </w:rPr>
            </w:pPr>
          </w:p>
          <w:p w:rsidR="00DF4FEA" w:rsidRPr="00DF4FEA" w:rsidRDefault="00DF4FEA" w:rsidP="00DF4FEA">
            <w:pPr>
              <w:pStyle w:val="NICCYBodyText"/>
              <w:rPr>
                <w:szCs w:val="20"/>
              </w:rPr>
            </w:pPr>
          </w:p>
        </w:tc>
        <w:tc>
          <w:tcPr>
            <w:tcW w:w="7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4FEA" w:rsidRDefault="00DF4FEA" w:rsidP="00DF4FEA">
            <w:pPr>
              <w:pStyle w:val="NICCYBodyText"/>
              <w:rPr>
                <w:szCs w:val="20"/>
                <w:bdr w:val="none" w:sz="0" w:space="0" w:color="auto" w:frame="1"/>
              </w:rPr>
            </w:pPr>
            <w:r w:rsidRPr="00DF4FEA">
              <w:rPr>
                <w:szCs w:val="20"/>
                <w:bdr w:val="none" w:sz="0" w:space="0" w:color="auto" w:frame="1"/>
              </w:rPr>
              <w:t>Ms Catherine Seeley</w:t>
            </w:r>
            <w:r w:rsidRPr="00DF4FEA">
              <w:rPr>
                <w:rStyle w:val="apple-converted-space"/>
                <w:szCs w:val="20"/>
              </w:rPr>
              <w:t> </w:t>
            </w:r>
            <w:r w:rsidRPr="00DF4FEA">
              <w:rPr>
                <w:szCs w:val="20"/>
              </w:rPr>
              <w:br/>
            </w:r>
            <w:r w:rsidRPr="00DF4FEA">
              <w:rPr>
                <w:szCs w:val="20"/>
                <w:bdr w:val="none" w:sz="0" w:space="0" w:color="auto" w:frame="1"/>
              </w:rPr>
              <w:t>(SF - Upper Bann)</w:t>
            </w:r>
          </w:p>
          <w:p w:rsidR="00DF4FEA" w:rsidRDefault="00DF4FEA" w:rsidP="00DF4FEA">
            <w:pPr>
              <w:pStyle w:val="NICCYBodyText"/>
              <w:rPr>
                <w:szCs w:val="20"/>
                <w:bdr w:val="none" w:sz="0" w:space="0" w:color="auto" w:frame="1"/>
              </w:rPr>
            </w:pPr>
          </w:p>
          <w:p w:rsidR="00DF4FEA" w:rsidRDefault="00DF4FEA" w:rsidP="00DF4FEA">
            <w:pPr>
              <w:pStyle w:val="NICCYBodyText"/>
              <w:rPr>
                <w:szCs w:val="20"/>
                <w:bdr w:val="none" w:sz="0" w:space="0" w:color="auto" w:frame="1"/>
              </w:rPr>
            </w:pPr>
          </w:p>
          <w:p w:rsidR="00DF4FEA" w:rsidRDefault="00DF4FEA" w:rsidP="00DF4FEA">
            <w:pPr>
              <w:pStyle w:val="NICCYBodyText"/>
              <w:rPr>
                <w:szCs w:val="20"/>
                <w:bdr w:val="none" w:sz="0" w:space="0" w:color="auto" w:frame="1"/>
              </w:rPr>
            </w:pPr>
          </w:p>
          <w:p w:rsidR="00DF4FEA" w:rsidRDefault="00DF4FEA" w:rsidP="00DF4FEA">
            <w:pPr>
              <w:pStyle w:val="NICCYBodyText"/>
              <w:rPr>
                <w:szCs w:val="20"/>
                <w:bdr w:val="none" w:sz="0" w:space="0" w:color="auto" w:frame="1"/>
              </w:rPr>
            </w:pPr>
          </w:p>
          <w:p w:rsidR="00DF4FEA" w:rsidRPr="00DF4FEA" w:rsidRDefault="00DF4FEA" w:rsidP="00DF4FEA">
            <w:pPr>
              <w:pStyle w:val="NICCYBodyText"/>
              <w:rPr>
                <w:szCs w:val="20"/>
              </w:rPr>
            </w:pPr>
          </w:p>
        </w:tc>
        <w:tc>
          <w:tcPr>
            <w:tcW w:w="35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4FEA" w:rsidRPr="00DF4FEA" w:rsidRDefault="00DF4FEA" w:rsidP="00DF4FEA">
            <w:pPr>
              <w:pStyle w:val="NICCYBodyText"/>
              <w:rPr>
                <w:b/>
                <w:szCs w:val="20"/>
              </w:rPr>
            </w:pPr>
            <w:r w:rsidRPr="00DF4FEA">
              <w:rPr>
                <w:b/>
                <w:szCs w:val="20"/>
                <w:bdr w:val="none" w:sz="0" w:space="0" w:color="auto" w:frame="1"/>
              </w:rPr>
              <w:t>To ask the Minister for Communities for an update on the Child Poverty Strategy.</w:t>
            </w:r>
            <w:r w:rsidRPr="00DF4FEA">
              <w:rPr>
                <w:rStyle w:val="apple-converted-space"/>
                <w:b/>
                <w:szCs w:val="20"/>
              </w:rPr>
              <w:t> </w:t>
            </w:r>
            <w:r w:rsidRPr="00DF4FEA">
              <w:rPr>
                <w:b/>
                <w:szCs w:val="20"/>
              </w:rPr>
              <w:br/>
            </w:r>
          </w:p>
          <w:p w:rsidR="00DF4FEA" w:rsidRDefault="00DF4FEA" w:rsidP="00DF4FEA">
            <w:pPr>
              <w:pStyle w:val="NICCYBodyText"/>
              <w:rPr>
                <w:szCs w:val="20"/>
                <w:bdr w:val="none" w:sz="0" w:space="0" w:color="auto" w:frame="1"/>
              </w:rPr>
            </w:pPr>
            <w:r w:rsidRPr="00DF4FEA">
              <w:rPr>
                <w:szCs w:val="20"/>
                <w:bdr w:val="none" w:sz="0" w:space="0" w:color="auto" w:frame="1"/>
              </w:rPr>
              <w:t>The Executive’s Child Poverty Strategy 2016-19 was laid in the Assembly on 25 March 2016.</w:t>
            </w:r>
          </w:p>
          <w:p w:rsidR="00DF4FEA" w:rsidRPr="00DF4FEA" w:rsidRDefault="00DF4FEA" w:rsidP="00DF4FEA">
            <w:pPr>
              <w:pStyle w:val="NICCYBodyText"/>
              <w:rPr>
                <w:szCs w:val="20"/>
                <w:bdr w:val="none" w:sz="0" w:space="0" w:color="auto" w:frame="1"/>
              </w:rPr>
            </w:pPr>
          </w:p>
          <w:p w:rsidR="00DF4FEA" w:rsidRDefault="00DF4FEA" w:rsidP="00DF4FEA">
            <w:pPr>
              <w:pStyle w:val="NICCYBodyText"/>
              <w:rPr>
                <w:szCs w:val="20"/>
                <w:bdr w:val="none" w:sz="0" w:space="0" w:color="auto" w:frame="1"/>
              </w:rPr>
            </w:pPr>
            <w:r w:rsidRPr="00DF4FEA">
              <w:rPr>
                <w:szCs w:val="20"/>
                <w:bdr w:val="none" w:sz="0" w:space="0" w:color="auto" w:frame="1"/>
              </w:rPr>
              <w:t>My Department is specifically responsible for the development of a Social Strategy</w:t>
            </w:r>
            <w:r w:rsidRPr="00DF4FEA">
              <w:rPr>
                <w:rStyle w:val="apple-converted-space"/>
                <w:szCs w:val="20"/>
                <w:bdr w:val="none" w:sz="0" w:space="0" w:color="auto" w:frame="1"/>
              </w:rPr>
              <w:t> </w:t>
            </w:r>
            <w:r w:rsidRPr="00DF4FEA">
              <w:rPr>
                <w:szCs w:val="20"/>
                <w:bdr w:val="none" w:sz="0" w:space="0" w:color="auto" w:frame="1"/>
              </w:rPr>
              <w:t>to</w:t>
            </w:r>
            <w:r w:rsidRPr="00DF4FEA">
              <w:rPr>
                <w:rStyle w:val="apple-converted-space"/>
                <w:szCs w:val="20"/>
                <w:bdr w:val="none" w:sz="0" w:space="0" w:color="auto" w:frame="1"/>
              </w:rPr>
              <w:t> </w:t>
            </w:r>
            <w:r w:rsidRPr="00DF4FEA">
              <w:rPr>
                <w:szCs w:val="20"/>
                <w:bdr w:val="none" w:sz="0" w:space="0" w:color="auto" w:frame="1"/>
              </w:rPr>
              <w:t>complement the Programme for Government. Work to tackle child poverty will be integral to the development of this strategy.</w:t>
            </w:r>
          </w:p>
          <w:p w:rsidR="00DF4FEA" w:rsidRPr="00DF4FEA" w:rsidRDefault="00DF4FEA" w:rsidP="00DF4FEA">
            <w:pPr>
              <w:pStyle w:val="NICCYBodyText"/>
              <w:rPr>
                <w:szCs w:val="20"/>
                <w:bdr w:val="none" w:sz="0" w:space="0" w:color="auto" w:frame="1"/>
              </w:rPr>
            </w:pPr>
          </w:p>
          <w:p w:rsidR="00DF4FEA" w:rsidRPr="00DF4FEA" w:rsidRDefault="00DF4FEA" w:rsidP="00DF4FEA">
            <w:pPr>
              <w:pStyle w:val="NICCYBodyText"/>
              <w:rPr>
                <w:szCs w:val="20"/>
              </w:rPr>
            </w:pPr>
            <w:r w:rsidRPr="00DF4FEA">
              <w:rPr>
                <w:szCs w:val="20"/>
                <w:bdr w:val="none" w:sz="0" w:space="0" w:color="auto" w:frame="1"/>
              </w:rPr>
              <w:t>Consultation on the Social Strategy will issue</w:t>
            </w:r>
            <w:r w:rsidRPr="00DF4FEA">
              <w:rPr>
                <w:rStyle w:val="apple-converted-space"/>
                <w:szCs w:val="20"/>
                <w:bdr w:val="none" w:sz="0" w:space="0" w:color="auto" w:frame="1"/>
              </w:rPr>
              <w:t> </w:t>
            </w:r>
            <w:r w:rsidRPr="00DF4FEA">
              <w:rPr>
                <w:szCs w:val="20"/>
                <w:bdr w:val="none" w:sz="0" w:space="0" w:color="auto" w:frame="1"/>
              </w:rPr>
              <w:t>following Executive agreement</w:t>
            </w:r>
            <w:r w:rsidRPr="00DF4FEA">
              <w:rPr>
                <w:rStyle w:val="apple-converted-space"/>
                <w:szCs w:val="20"/>
                <w:bdr w:val="none" w:sz="0" w:space="0" w:color="auto" w:frame="1"/>
              </w:rPr>
              <w:t> </w:t>
            </w:r>
            <w:r w:rsidRPr="00DF4FEA">
              <w:rPr>
                <w:szCs w:val="20"/>
                <w:bdr w:val="none" w:sz="0" w:space="0" w:color="auto" w:frame="1"/>
              </w:rPr>
              <w:t>in the coming weeks.</w:t>
            </w:r>
          </w:p>
        </w:tc>
      </w:tr>
    </w:tbl>
    <w:p w:rsidR="00E93D2F" w:rsidRDefault="00E93D2F" w:rsidP="007814AF">
      <w:pPr>
        <w:pStyle w:val="NICCYBodyText"/>
      </w:pPr>
    </w:p>
    <w:p w:rsidR="00DF4FEA" w:rsidRDefault="00DF4FEA" w:rsidP="007814AF">
      <w:pPr>
        <w:pStyle w:val="NICCYBodyText"/>
      </w:pPr>
    </w:p>
    <w:p w:rsidR="00DF4FEA" w:rsidRDefault="00DF4FEA" w:rsidP="007814AF">
      <w:pPr>
        <w:pStyle w:val="NICCYBodyText"/>
      </w:pPr>
    </w:p>
    <w:p w:rsidR="00DF4FEA" w:rsidRDefault="00DF4FEA" w:rsidP="007814AF">
      <w:pPr>
        <w:pStyle w:val="NICCYBodyText"/>
      </w:pPr>
    </w:p>
    <w:p w:rsidR="00EF15BB" w:rsidRDefault="00EF15BB" w:rsidP="007814AF">
      <w:pPr>
        <w:pStyle w:val="NICCYBodyText"/>
      </w:pPr>
    </w:p>
    <w:p w:rsidR="00EF15BB" w:rsidRDefault="00EF15BB" w:rsidP="007814AF">
      <w:pPr>
        <w:pStyle w:val="NICCYBodyText"/>
      </w:pPr>
    </w:p>
    <w:p w:rsidR="00EF15BB" w:rsidRDefault="007823A3" w:rsidP="007823A3">
      <w:pPr>
        <w:pStyle w:val="NICCYSubTitle"/>
      </w:pPr>
      <w:r>
        <w:t>Social Housing Enterprise Awards</w:t>
      </w:r>
    </w:p>
    <w:tbl>
      <w:tblPr>
        <w:tblW w:w="5000" w:type="pct"/>
        <w:shd w:val="clear" w:color="auto" w:fill="EFEDEE"/>
        <w:tblCellMar>
          <w:left w:w="0" w:type="dxa"/>
          <w:right w:w="0" w:type="dxa"/>
        </w:tblCellMar>
        <w:tblLook w:val="04A0"/>
      </w:tblPr>
      <w:tblGrid>
        <w:gridCol w:w="1368"/>
        <w:gridCol w:w="1194"/>
        <w:gridCol w:w="7490"/>
      </w:tblGrid>
      <w:tr w:rsidR="007823A3" w:rsidTr="007823A3">
        <w:tc>
          <w:tcPr>
            <w:tcW w:w="5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3A3" w:rsidRPr="007823A3" w:rsidRDefault="007823A3" w:rsidP="007823A3">
            <w:pPr>
              <w:pStyle w:val="NICCYBodyText"/>
            </w:pPr>
            <w:hyperlink r:id="rId48" w:history="1">
              <w:r w:rsidRPr="007823A3">
                <w:rPr>
                  <w:rStyle w:val="Hyperlink"/>
                  <w:color w:val="46679D"/>
                  <w:bdr w:val="none" w:sz="0" w:space="0" w:color="auto" w:frame="1"/>
                </w:rPr>
                <w:t>AQW 2455/16-21</w:t>
              </w:r>
            </w:hyperlink>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p w:rsidR="007823A3" w:rsidRDefault="007823A3" w:rsidP="007823A3">
            <w:pPr>
              <w:pStyle w:val="NICCYBodyText"/>
            </w:pPr>
          </w:p>
        </w:tc>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3A3" w:rsidRDefault="007823A3" w:rsidP="007823A3">
            <w:pPr>
              <w:pStyle w:val="NICCYBodyText"/>
              <w:rPr>
                <w:i/>
                <w:iCs/>
                <w:bdr w:val="none" w:sz="0" w:space="0" w:color="auto" w:frame="1"/>
              </w:rPr>
            </w:pPr>
            <w:r>
              <w:rPr>
                <w:bdr w:val="none" w:sz="0" w:space="0" w:color="auto" w:frame="1"/>
              </w:rPr>
              <w:t xml:space="preserve">Mr Jim </w:t>
            </w:r>
            <w:proofErr w:type="spellStart"/>
            <w:r>
              <w:rPr>
                <w:bdr w:val="none" w:sz="0" w:space="0" w:color="auto" w:frame="1"/>
              </w:rPr>
              <w:t>Allister</w:t>
            </w:r>
            <w:proofErr w:type="spellEnd"/>
            <w:r>
              <w:rPr>
                <w:rStyle w:val="apple-converted-space"/>
                <w:rFonts w:ascii="inherit" w:hAnsi="inherit"/>
                <w:color w:val="444444"/>
                <w:sz w:val="20"/>
                <w:szCs w:val="20"/>
              </w:rPr>
              <w:t> </w:t>
            </w:r>
            <w:r>
              <w:br/>
            </w:r>
            <w:r>
              <w:rPr>
                <w:i/>
                <w:iCs/>
                <w:bdr w:val="none" w:sz="0" w:space="0" w:color="auto" w:frame="1"/>
              </w:rPr>
              <w:t>(TUV - North Antrim)</w:t>
            </w: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rPr>
                <w:i/>
                <w:iCs/>
                <w:bdr w:val="none" w:sz="0" w:space="0" w:color="auto" w:frame="1"/>
              </w:rPr>
            </w:pPr>
          </w:p>
          <w:p w:rsidR="007823A3" w:rsidRDefault="007823A3" w:rsidP="007823A3">
            <w:pPr>
              <w:pStyle w:val="NICCYBodyText"/>
            </w:pPr>
          </w:p>
        </w:tc>
        <w:tc>
          <w:tcPr>
            <w:tcW w:w="38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3A3" w:rsidRPr="007823A3" w:rsidRDefault="007823A3" w:rsidP="007823A3">
            <w:pPr>
              <w:pStyle w:val="NICCYBodyText"/>
              <w:rPr>
                <w:b/>
                <w:bdr w:val="none" w:sz="0" w:space="0" w:color="auto" w:frame="1"/>
              </w:rPr>
            </w:pPr>
            <w:r w:rsidRPr="007823A3">
              <w:rPr>
                <w:b/>
                <w:bdr w:val="none" w:sz="0" w:space="0" w:color="auto" w:frame="1"/>
              </w:rPr>
              <w:t>To ask the Minister for Communities , pursuant to AQW 1510/16-21, to outline the rationale, in relation to value for money, in providing Social Housing Enterprise Awards to extend an organisation's childcare service, when the organisation is already in receipt of funding from the Bright Start scheme to extend its childcare provision.</w:t>
            </w:r>
            <w:r w:rsidRPr="007823A3">
              <w:rPr>
                <w:rStyle w:val="apple-converted-space"/>
                <w:rFonts w:ascii="inherit" w:hAnsi="inherit"/>
                <w:b/>
                <w:color w:val="444444"/>
                <w:sz w:val="20"/>
                <w:szCs w:val="20"/>
              </w:rPr>
              <w:t> </w:t>
            </w:r>
            <w:r w:rsidRPr="007823A3">
              <w:rPr>
                <w:b/>
              </w:rPr>
              <w:br/>
            </w:r>
          </w:p>
          <w:p w:rsidR="007823A3" w:rsidRDefault="007823A3" w:rsidP="007823A3">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Housing</w:t>
            </w:r>
            <w:r>
              <w:rPr>
                <w:rStyle w:val="apple-converted-space"/>
                <w:rFonts w:ascii="inherit" w:hAnsi="inherit"/>
                <w:color w:val="444444"/>
                <w:sz w:val="20"/>
                <w:szCs w:val="20"/>
                <w:bdr w:val="none" w:sz="0" w:space="0" w:color="auto" w:frame="1"/>
              </w:rPr>
              <w:t> </w:t>
            </w:r>
            <w:r>
              <w:rPr>
                <w:bdr w:val="none" w:sz="0" w:space="0" w:color="auto" w:frame="1"/>
              </w:rPr>
              <w:t>Executive has advised that when they consider awarding funding through the Social Housing Enterprise scheme various checks are conducted:</w:t>
            </w:r>
          </w:p>
          <w:p w:rsidR="007823A3" w:rsidRDefault="007823A3" w:rsidP="007823A3">
            <w:pPr>
              <w:pStyle w:val="NICCYBodyText"/>
              <w:rPr>
                <w:bdr w:val="none" w:sz="0" w:space="0" w:color="auto" w:frame="1"/>
              </w:rPr>
            </w:pPr>
          </w:p>
          <w:p w:rsidR="007823A3" w:rsidRDefault="007823A3" w:rsidP="007823A3">
            <w:pPr>
              <w:pStyle w:val="NICCYBodyText"/>
              <w:rPr>
                <w:bdr w:val="none" w:sz="0" w:space="0" w:color="auto" w:frame="1"/>
              </w:rPr>
            </w:pPr>
            <w:r>
              <w:rPr>
                <w:bdr w:val="none" w:sz="0" w:space="0" w:color="auto" w:frame="1"/>
              </w:rPr>
              <w:t>On the application form, the organisations applying are asked "Have you received or applied for any other funding or other resources including in-kind support for your initiative? If so please provide details".</w:t>
            </w:r>
          </w:p>
          <w:p w:rsidR="007823A3" w:rsidRDefault="007823A3" w:rsidP="007823A3">
            <w:pPr>
              <w:pStyle w:val="NICCYBodyText"/>
              <w:rPr>
                <w:bdr w:val="none" w:sz="0" w:space="0" w:color="auto" w:frame="1"/>
              </w:rPr>
            </w:pPr>
          </w:p>
          <w:p w:rsidR="007823A3" w:rsidRDefault="007823A3" w:rsidP="007823A3">
            <w:pPr>
              <w:pStyle w:val="NICCYBodyText"/>
              <w:rPr>
                <w:bdr w:val="none" w:sz="0" w:space="0" w:color="auto" w:frame="1"/>
              </w:rPr>
            </w:pPr>
            <w:r>
              <w:rPr>
                <w:bdr w:val="none" w:sz="0" w:space="0" w:color="auto" w:frame="1"/>
              </w:rPr>
              <w:t>A further search is also made on the Government database for other sources of funding and for large awards, as well as requesting business plans including the assessment of full financial details.</w:t>
            </w:r>
          </w:p>
        </w:tc>
      </w:tr>
    </w:tbl>
    <w:p w:rsidR="00EF15BB" w:rsidRDefault="00EF15BB" w:rsidP="007814AF">
      <w:pPr>
        <w:pStyle w:val="NICCYBodyText"/>
      </w:pPr>
    </w:p>
    <w:p w:rsidR="007823A3" w:rsidRDefault="007823A3"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7814AF">
      <w:pPr>
        <w:pStyle w:val="NICCYBodyText"/>
      </w:pPr>
    </w:p>
    <w:p w:rsidR="00B33C92" w:rsidRDefault="00B33C92" w:rsidP="00B33C92">
      <w:pPr>
        <w:pStyle w:val="NICCYSubTitle"/>
      </w:pPr>
      <w:r>
        <w:lastRenderedPageBreak/>
        <w:t xml:space="preserve">Children’s mental health consultants in each Health Trust </w:t>
      </w:r>
    </w:p>
    <w:tbl>
      <w:tblPr>
        <w:tblW w:w="5000" w:type="pct"/>
        <w:shd w:val="clear" w:color="auto" w:fill="EFEDEE"/>
        <w:tblCellMar>
          <w:left w:w="0" w:type="dxa"/>
          <w:right w:w="0" w:type="dxa"/>
        </w:tblCellMar>
        <w:tblLook w:val="04A0"/>
      </w:tblPr>
      <w:tblGrid>
        <w:gridCol w:w="426"/>
        <w:gridCol w:w="1368"/>
        <w:gridCol w:w="1320"/>
        <w:gridCol w:w="6938"/>
      </w:tblGrid>
      <w:tr w:rsidR="00B33C92" w:rsidTr="00B33C92">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Default="00B33C92">
            <w:pPr>
              <w:rPr>
                <w:rFonts w:ascii="inherit" w:hAnsi="inherit" w:cs="Arial"/>
                <w:color w:val="444444"/>
              </w:rPr>
            </w:pPr>
          </w:p>
        </w:tc>
        <w:tc>
          <w:tcPr>
            <w:tcW w:w="6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Default="00B33C92" w:rsidP="00B33C92">
            <w:pPr>
              <w:pStyle w:val="NICCYBodyText"/>
              <w:rPr>
                <w:szCs w:val="20"/>
              </w:rPr>
            </w:pPr>
            <w:hyperlink r:id="rId49" w:history="1">
              <w:r w:rsidRPr="00B33C92">
                <w:rPr>
                  <w:rStyle w:val="Hyperlink"/>
                  <w:color w:val="414042"/>
                  <w:szCs w:val="20"/>
                  <w:u w:val="none"/>
                  <w:bdr w:val="none" w:sz="0" w:space="0" w:color="auto" w:frame="1"/>
                </w:rPr>
                <w:t>AQW 2426/16-21</w:t>
              </w:r>
            </w:hyperlink>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Default="00B33C92" w:rsidP="00B33C92">
            <w:pPr>
              <w:pStyle w:val="NICCYBodyText"/>
              <w:rPr>
                <w:szCs w:val="20"/>
              </w:rPr>
            </w:pPr>
          </w:p>
          <w:p w:rsidR="00B33C92" w:rsidRPr="00B33C92" w:rsidRDefault="00B33C92" w:rsidP="00B33C92">
            <w:pPr>
              <w:pStyle w:val="NICCYBodyText"/>
              <w:rPr>
                <w:szCs w:val="20"/>
              </w:rPr>
            </w:pPr>
          </w:p>
        </w:tc>
        <w:tc>
          <w:tcPr>
            <w:tcW w:w="6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Default="00B33C92" w:rsidP="00B33C92">
            <w:pPr>
              <w:pStyle w:val="NICCYBodyText"/>
              <w:rPr>
                <w:szCs w:val="20"/>
                <w:bdr w:val="none" w:sz="0" w:space="0" w:color="auto" w:frame="1"/>
              </w:rPr>
            </w:pPr>
            <w:r w:rsidRPr="00B33C92">
              <w:rPr>
                <w:szCs w:val="20"/>
                <w:bdr w:val="none" w:sz="0" w:space="0" w:color="auto" w:frame="1"/>
              </w:rPr>
              <w:t>Mr Alex Easton</w:t>
            </w:r>
            <w:r w:rsidRPr="00B33C92">
              <w:rPr>
                <w:rStyle w:val="apple-converted-space"/>
                <w:szCs w:val="20"/>
              </w:rPr>
              <w:t> </w:t>
            </w:r>
            <w:r w:rsidRPr="00B33C92">
              <w:rPr>
                <w:szCs w:val="20"/>
              </w:rPr>
              <w:br/>
            </w:r>
            <w:r w:rsidRPr="00B33C92">
              <w:rPr>
                <w:szCs w:val="20"/>
                <w:bdr w:val="none" w:sz="0" w:space="0" w:color="auto" w:frame="1"/>
              </w:rPr>
              <w:t>(DUP - North Down)</w:t>
            </w: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Default="00B33C92" w:rsidP="00B33C92">
            <w:pPr>
              <w:pStyle w:val="NICCYBodyText"/>
              <w:rPr>
                <w:szCs w:val="20"/>
                <w:bdr w:val="none" w:sz="0" w:space="0" w:color="auto" w:frame="1"/>
              </w:rPr>
            </w:pPr>
          </w:p>
          <w:p w:rsidR="00B33C92" w:rsidRPr="00B33C92" w:rsidRDefault="00B33C92" w:rsidP="00B33C92">
            <w:pPr>
              <w:pStyle w:val="NICCYBodyText"/>
              <w:rPr>
                <w:szCs w:val="20"/>
              </w:rPr>
            </w:pPr>
          </w:p>
        </w:tc>
        <w:tc>
          <w:tcPr>
            <w:tcW w:w="34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b/>
                <w:szCs w:val="20"/>
              </w:rPr>
            </w:pPr>
            <w:r w:rsidRPr="00B33C92">
              <w:rPr>
                <w:b/>
                <w:szCs w:val="20"/>
                <w:bdr w:val="none" w:sz="0" w:space="0" w:color="auto" w:frame="1"/>
              </w:rPr>
              <w:t xml:space="preserve">To ask the Minister of Health how many children's mental health consultants are employed in each Health and Social Care </w:t>
            </w:r>
            <w:proofErr w:type="gramStart"/>
            <w:r w:rsidRPr="00B33C92">
              <w:rPr>
                <w:b/>
                <w:szCs w:val="20"/>
                <w:bdr w:val="none" w:sz="0" w:space="0" w:color="auto" w:frame="1"/>
              </w:rPr>
              <w:t>Trust.</w:t>
            </w:r>
            <w:proofErr w:type="gramEnd"/>
            <w:r w:rsidRPr="00B33C92">
              <w:rPr>
                <w:rStyle w:val="apple-converted-space"/>
                <w:b/>
                <w:szCs w:val="20"/>
              </w:rPr>
              <w:t> </w:t>
            </w:r>
            <w:r w:rsidRPr="00B33C92">
              <w:rPr>
                <w:b/>
                <w:szCs w:val="20"/>
              </w:rPr>
              <w:br/>
            </w:r>
          </w:p>
          <w:p w:rsidR="00B33C92" w:rsidRPr="00B33C92" w:rsidRDefault="00B33C92" w:rsidP="00B33C92">
            <w:pPr>
              <w:pStyle w:val="NICCYBodyText"/>
              <w:rPr>
                <w:szCs w:val="20"/>
                <w:bdr w:val="none" w:sz="0" w:space="0" w:color="auto" w:frame="1"/>
              </w:rPr>
            </w:pPr>
            <w:r w:rsidRPr="00B33C92">
              <w:rPr>
                <w:szCs w:val="20"/>
                <w:bdr w:val="none" w:sz="0" w:space="0" w:color="auto" w:frame="1"/>
              </w:rPr>
              <w:t>Information on the number of children’s mental health consultants employed in each Health and Social Care (HSC) Trust is detailed in the table below.</w:t>
            </w:r>
          </w:p>
          <w:p w:rsidR="00B33C92" w:rsidRPr="00B33C92" w:rsidRDefault="00B33C92" w:rsidP="00B33C92">
            <w:pPr>
              <w:pStyle w:val="NICCYBodyText"/>
              <w:rPr>
                <w:szCs w:val="20"/>
                <w:bdr w:val="none" w:sz="0" w:space="0" w:color="auto" w:frame="1"/>
              </w:rPr>
            </w:pPr>
            <w:r w:rsidRPr="00B33C92">
              <w:rPr>
                <w:szCs w:val="20"/>
                <w:bdr w:val="none" w:sz="0" w:space="0" w:color="auto" w:frame="1"/>
              </w:rPr>
              <w:t>Children’s Mental Health Consultants Employed</w:t>
            </w:r>
          </w:p>
          <w:tbl>
            <w:tblPr>
              <w:tblW w:w="459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34"/>
              <w:gridCol w:w="1581"/>
              <w:gridCol w:w="1575"/>
            </w:tblGrid>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HSC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Whole Time Equivalent</w:t>
                  </w:r>
                </w:p>
              </w:tc>
            </w:tr>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Belfast</w:t>
                  </w:r>
                  <w:r w:rsidRPr="00B33C92">
                    <w:rPr>
                      <w:rStyle w:val="apple-converted-space"/>
                      <w:bdr w:val="none" w:sz="0" w:space="0" w:color="auto" w:frame="1"/>
                    </w:rPr>
                    <w:t> </w:t>
                  </w:r>
                  <w:r w:rsidRPr="00B33C92">
                    <w:rPr>
                      <w:bdr w:val="none" w:sz="0" w:space="0" w:color="auto" w:frame="1"/>
                    </w:rPr>
                    <w:t>&amp; 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12.5</w:t>
                  </w:r>
                </w:p>
              </w:tc>
            </w:tr>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5.4</w:t>
                  </w:r>
                </w:p>
              </w:tc>
            </w:tr>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4.7</w:t>
                  </w:r>
                </w:p>
              </w:tc>
            </w:tr>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3.7</w:t>
                  </w:r>
                </w:p>
              </w:tc>
            </w:tr>
            <w:tr w:rsidR="00B33C92" w:rsidRPr="00B33C92" w:rsidTr="00B33C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33C92" w:rsidRPr="00B33C92" w:rsidRDefault="00B33C92" w:rsidP="00B33C92">
                  <w:pPr>
                    <w:pStyle w:val="NICCYBodyText"/>
                    <w:rPr>
                      <w:szCs w:val="20"/>
                    </w:rPr>
                  </w:pPr>
                  <w:r w:rsidRPr="00B33C92">
                    <w:rPr>
                      <w:bdr w:val="none" w:sz="0" w:space="0" w:color="auto" w:frame="1"/>
                    </w:rPr>
                    <w:t>26.3</w:t>
                  </w:r>
                </w:p>
              </w:tc>
            </w:tr>
          </w:tbl>
          <w:p w:rsidR="00B33C92" w:rsidRPr="00B33C92" w:rsidRDefault="00B33C92" w:rsidP="00B33C92">
            <w:pPr>
              <w:pStyle w:val="NICCYBodyText"/>
              <w:rPr>
                <w:szCs w:val="20"/>
              </w:rPr>
            </w:pPr>
            <w:r w:rsidRPr="00B33C92">
              <w:rPr>
                <w:szCs w:val="20"/>
                <w:bdr w:val="none" w:sz="0" w:space="0" w:color="auto" w:frame="1"/>
              </w:rPr>
              <w:t>Source: HSC Trusts</w:t>
            </w:r>
          </w:p>
        </w:tc>
      </w:tr>
    </w:tbl>
    <w:p w:rsidR="007823A3" w:rsidRDefault="007823A3"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7814AF">
      <w:pPr>
        <w:pStyle w:val="NICCYBodyText"/>
      </w:pPr>
    </w:p>
    <w:p w:rsidR="00AB40DB" w:rsidRDefault="00AB40DB" w:rsidP="00AB40DB">
      <w:pPr>
        <w:pStyle w:val="NICCYSubTitle"/>
      </w:pPr>
      <w:r>
        <w:lastRenderedPageBreak/>
        <w:t>Children’s mental health outpatient appointments in last 2 years</w:t>
      </w:r>
    </w:p>
    <w:tbl>
      <w:tblPr>
        <w:tblW w:w="5000" w:type="pct"/>
        <w:shd w:val="clear" w:color="auto" w:fill="EFEDEE"/>
        <w:tblCellMar>
          <w:left w:w="0" w:type="dxa"/>
          <w:right w:w="0" w:type="dxa"/>
        </w:tblCellMar>
        <w:tblLook w:val="04A0"/>
      </w:tblPr>
      <w:tblGrid>
        <w:gridCol w:w="1371"/>
        <w:gridCol w:w="1319"/>
        <w:gridCol w:w="7362"/>
      </w:tblGrid>
      <w:tr w:rsidR="00AB40DB" w:rsidTr="00AB40DB">
        <w:tc>
          <w:tcPr>
            <w:tcW w:w="6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B40DB" w:rsidRDefault="00AB40DB" w:rsidP="00AB40DB">
            <w:pPr>
              <w:pStyle w:val="NICCYBodyText"/>
              <w:rPr>
                <w:szCs w:val="20"/>
              </w:rPr>
            </w:pPr>
            <w:hyperlink r:id="rId50" w:history="1">
              <w:r w:rsidRPr="00AB40DB">
                <w:rPr>
                  <w:rStyle w:val="Hyperlink"/>
                  <w:color w:val="414042"/>
                  <w:szCs w:val="20"/>
                  <w:u w:val="none"/>
                  <w:bdr w:val="none" w:sz="0" w:space="0" w:color="auto" w:frame="1"/>
                </w:rPr>
                <w:t>AQW 2425/16-21</w:t>
              </w:r>
            </w:hyperlink>
          </w:p>
          <w:p w:rsidR="00AB40DB" w:rsidRDefault="00AB40DB" w:rsidP="00AB40DB">
            <w:pPr>
              <w:pStyle w:val="NICCYBodyText"/>
              <w:rPr>
                <w:szCs w:val="20"/>
              </w:rPr>
            </w:pPr>
          </w:p>
          <w:p w:rsidR="00AB40DB" w:rsidRDefault="00AB40DB" w:rsidP="00AB40DB">
            <w:pPr>
              <w:pStyle w:val="NICCYBodyText"/>
              <w:rPr>
                <w:szCs w:val="20"/>
              </w:rPr>
            </w:pPr>
          </w:p>
          <w:p w:rsidR="00AB40DB" w:rsidRDefault="00AB40DB" w:rsidP="00AB40DB">
            <w:pPr>
              <w:pStyle w:val="NICCYBodyText"/>
              <w:rPr>
                <w:szCs w:val="20"/>
              </w:rPr>
            </w:pPr>
          </w:p>
          <w:p w:rsidR="00AB40DB" w:rsidRDefault="00AB40DB" w:rsidP="00AB40DB">
            <w:pPr>
              <w:pStyle w:val="NICCYBodyText"/>
              <w:rPr>
                <w:szCs w:val="20"/>
              </w:rPr>
            </w:pPr>
          </w:p>
          <w:p w:rsidR="00AB40DB" w:rsidRPr="00AB40DB" w:rsidRDefault="00AB40DB" w:rsidP="00AB40DB">
            <w:pPr>
              <w:pStyle w:val="NICCYBodyText"/>
              <w:rPr>
                <w:szCs w:val="20"/>
              </w:rPr>
            </w:pPr>
          </w:p>
        </w:tc>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B40DB" w:rsidRDefault="00AB40DB" w:rsidP="00AB40DB">
            <w:pPr>
              <w:pStyle w:val="NICCYBodyText"/>
              <w:rPr>
                <w:szCs w:val="20"/>
                <w:bdr w:val="none" w:sz="0" w:space="0" w:color="auto" w:frame="1"/>
              </w:rPr>
            </w:pPr>
            <w:r w:rsidRPr="00AB40DB">
              <w:rPr>
                <w:szCs w:val="20"/>
                <w:bdr w:val="none" w:sz="0" w:space="0" w:color="auto" w:frame="1"/>
              </w:rPr>
              <w:t>Mr Alex Easton</w:t>
            </w:r>
            <w:r w:rsidRPr="00AB40DB">
              <w:rPr>
                <w:szCs w:val="20"/>
              </w:rPr>
              <w:br/>
            </w:r>
            <w:r w:rsidRPr="00AB40DB">
              <w:rPr>
                <w:szCs w:val="20"/>
                <w:bdr w:val="none" w:sz="0" w:space="0" w:color="auto" w:frame="1"/>
              </w:rPr>
              <w:t>(DUP - North Down)</w:t>
            </w:r>
          </w:p>
          <w:p w:rsidR="00AB40DB" w:rsidRDefault="00AB40DB" w:rsidP="00AB40DB">
            <w:pPr>
              <w:pStyle w:val="NICCYBodyText"/>
              <w:rPr>
                <w:szCs w:val="20"/>
                <w:bdr w:val="none" w:sz="0" w:space="0" w:color="auto" w:frame="1"/>
              </w:rPr>
            </w:pPr>
          </w:p>
          <w:p w:rsidR="00AB40DB" w:rsidRDefault="00AB40DB" w:rsidP="00AB40DB">
            <w:pPr>
              <w:pStyle w:val="NICCYBodyText"/>
              <w:rPr>
                <w:szCs w:val="20"/>
                <w:bdr w:val="none" w:sz="0" w:space="0" w:color="auto" w:frame="1"/>
              </w:rPr>
            </w:pPr>
          </w:p>
          <w:p w:rsidR="00AB40DB" w:rsidRPr="00AB40DB" w:rsidRDefault="00AB40DB" w:rsidP="00AB40DB">
            <w:pPr>
              <w:pStyle w:val="NICCYBodyText"/>
              <w:rPr>
                <w:szCs w:val="20"/>
              </w:rPr>
            </w:pPr>
          </w:p>
        </w:tc>
        <w:tc>
          <w:tcPr>
            <w:tcW w:w="3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B40DB" w:rsidRPr="00AB40DB" w:rsidRDefault="00AB40DB" w:rsidP="00AB40DB">
            <w:pPr>
              <w:pStyle w:val="NICCYBodyText"/>
              <w:rPr>
                <w:b/>
                <w:szCs w:val="20"/>
              </w:rPr>
            </w:pPr>
            <w:r w:rsidRPr="00AB40DB">
              <w:rPr>
                <w:b/>
                <w:szCs w:val="20"/>
                <w:bdr w:val="none" w:sz="0" w:space="0" w:color="auto" w:frame="1"/>
              </w:rPr>
              <w:t>To ask the Minister of Health to detail the number of children’s mental health outpatient appointments in the last two years.</w:t>
            </w:r>
            <w:r w:rsidRPr="00AB40DB">
              <w:rPr>
                <w:rStyle w:val="apple-converted-space"/>
                <w:b/>
                <w:szCs w:val="20"/>
              </w:rPr>
              <w:t> </w:t>
            </w:r>
            <w:r w:rsidRPr="00AB40DB">
              <w:rPr>
                <w:b/>
                <w:szCs w:val="20"/>
              </w:rPr>
              <w:br/>
            </w:r>
          </w:p>
          <w:p w:rsidR="00AB40DB" w:rsidRPr="00AB40DB" w:rsidRDefault="00AB40DB" w:rsidP="00AB40DB">
            <w:pPr>
              <w:pStyle w:val="NICCYBodyText"/>
              <w:rPr>
                <w:szCs w:val="20"/>
              </w:rPr>
            </w:pPr>
            <w:r w:rsidRPr="00AB40DB">
              <w:rPr>
                <w:szCs w:val="20"/>
                <w:bdr w:val="none" w:sz="0" w:space="0" w:color="auto" w:frame="1"/>
              </w:rPr>
              <w:t>During 2014/15 there were 77,291</w:t>
            </w:r>
            <w:r w:rsidRPr="00AB40DB">
              <w:rPr>
                <w:rStyle w:val="apple-converted-space"/>
                <w:szCs w:val="20"/>
                <w:bdr w:val="none" w:sz="0" w:space="0" w:color="auto" w:frame="1"/>
              </w:rPr>
              <w:t> </w:t>
            </w:r>
            <w:r w:rsidRPr="00AB40DB">
              <w:rPr>
                <w:szCs w:val="20"/>
                <w:bdr w:val="none" w:sz="0" w:space="0" w:color="auto" w:frame="1"/>
              </w:rPr>
              <w:t>child and adolescent mental health</w:t>
            </w:r>
            <w:r w:rsidRPr="00AB40DB">
              <w:rPr>
                <w:rStyle w:val="apple-converted-space"/>
                <w:szCs w:val="20"/>
                <w:bdr w:val="none" w:sz="0" w:space="0" w:color="auto" w:frame="1"/>
              </w:rPr>
              <w:t> </w:t>
            </w:r>
            <w:r w:rsidRPr="00AB40DB">
              <w:rPr>
                <w:szCs w:val="20"/>
                <w:bdr w:val="none" w:sz="0" w:space="0" w:color="auto" w:frame="1"/>
              </w:rPr>
              <w:t>outpatient appointments</w:t>
            </w:r>
            <w:r w:rsidRPr="00AB40DB">
              <w:rPr>
                <w:rStyle w:val="apple-converted-space"/>
                <w:szCs w:val="20"/>
                <w:bdr w:val="none" w:sz="0" w:space="0" w:color="auto" w:frame="1"/>
              </w:rPr>
              <w:t> </w:t>
            </w:r>
            <w:r w:rsidRPr="00AB40DB">
              <w:rPr>
                <w:szCs w:val="20"/>
                <w:bdr w:val="none" w:sz="0" w:space="0" w:color="auto" w:frame="1"/>
              </w:rPr>
              <w:t xml:space="preserve">scheduled </w:t>
            </w:r>
            <w:proofErr w:type="spellStart"/>
            <w:r w:rsidRPr="00AB40DB">
              <w:rPr>
                <w:szCs w:val="20"/>
                <w:bdr w:val="none" w:sz="0" w:space="0" w:color="auto" w:frame="1"/>
              </w:rPr>
              <w:t>withinthe</w:t>
            </w:r>
            <w:proofErr w:type="spellEnd"/>
            <w:r w:rsidRPr="00AB40DB">
              <w:rPr>
                <w:rStyle w:val="apple-converted-space"/>
                <w:szCs w:val="20"/>
                <w:bdr w:val="none" w:sz="0" w:space="0" w:color="auto" w:frame="1"/>
              </w:rPr>
              <w:t> </w:t>
            </w:r>
            <w:r w:rsidRPr="00AB40DB">
              <w:rPr>
                <w:szCs w:val="20"/>
                <w:bdr w:val="none" w:sz="0" w:space="0" w:color="auto" w:frame="1"/>
              </w:rPr>
              <w:t>North</w:t>
            </w:r>
            <w:r w:rsidRPr="00AB40DB">
              <w:rPr>
                <w:rStyle w:val="apple-converted-space"/>
                <w:szCs w:val="20"/>
                <w:bdr w:val="none" w:sz="0" w:space="0" w:color="auto" w:frame="1"/>
              </w:rPr>
              <w:t> </w:t>
            </w:r>
            <w:r w:rsidRPr="00AB40DB">
              <w:rPr>
                <w:szCs w:val="20"/>
                <w:bdr w:val="none" w:sz="0" w:space="0" w:color="auto" w:frame="1"/>
              </w:rPr>
              <w:t>of</w:t>
            </w:r>
            <w:r w:rsidRPr="00AB40DB">
              <w:rPr>
                <w:rStyle w:val="apple-converted-space"/>
                <w:szCs w:val="20"/>
                <w:bdr w:val="none" w:sz="0" w:space="0" w:color="auto" w:frame="1"/>
              </w:rPr>
              <w:t> </w:t>
            </w:r>
            <w:r w:rsidRPr="00AB40DB">
              <w:rPr>
                <w:szCs w:val="20"/>
                <w:bdr w:val="none" w:sz="0" w:space="0" w:color="auto" w:frame="1"/>
              </w:rPr>
              <w:t>Ireland.</w:t>
            </w:r>
            <w:r w:rsidRPr="00AB40DB">
              <w:rPr>
                <w:rStyle w:val="apple-converted-space"/>
                <w:szCs w:val="20"/>
                <w:bdr w:val="none" w:sz="0" w:space="0" w:color="auto" w:frame="1"/>
              </w:rPr>
              <w:t> </w:t>
            </w:r>
            <w:r w:rsidRPr="00AB40DB">
              <w:rPr>
                <w:szCs w:val="20"/>
                <w:bdr w:val="none" w:sz="0" w:space="0" w:color="auto" w:frame="1"/>
              </w:rPr>
              <w:t>In 2015/16, there were 79,542outpatient</w:t>
            </w:r>
            <w:r w:rsidRPr="00AB40DB">
              <w:rPr>
                <w:rStyle w:val="apple-converted-space"/>
                <w:szCs w:val="20"/>
                <w:bdr w:val="none" w:sz="0" w:space="0" w:color="auto" w:frame="1"/>
              </w:rPr>
              <w:t> </w:t>
            </w:r>
            <w:r w:rsidRPr="00AB40DB">
              <w:rPr>
                <w:szCs w:val="20"/>
                <w:bdr w:val="none" w:sz="0" w:space="0" w:color="auto" w:frame="1"/>
              </w:rPr>
              <w:t>appointments scheduled.</w:t>
            </w:r>
          </w:p>
        </w:tc>
      </w:tr>
    </w:tbl>
    <w:p w:rsidR="00AB40DB" w:rsidRDefault="00AB40DB" w:rsidP="007814AF">
      <w:pPr>
        <w:pStyle w:val="NICCYBodyText"/>
      </w:pPr>
    </w:p>
    <w:p w:rsidR="0051061D" w:rsidRDefault="00055A3F" w:rsidP="00055A3F">
      <w:pPr>
        <w:pStyle w:val="NICCYSubTitle"/>
      </w:pPr>
      <w:r>
        <w:t xml:space="preserve">Funding for children’s mental health services </w:t>
      </w:r>
    </w:p>
    <w:tbl>
      <w:tblPr>
        <w:tblW w:w="5000" w:type="pct"/>
        <w:shd w:val="clear" w:color="auto" w:fill="EFEDEE"/>
        <w:tblCellMar>
          <w:left w:w="0" w:type="dxa"/>
          <w:right w:w="0" w:type="dxa"/>
        </w:tblCellMar>
        <w:tblLook w:val="04A0"/>
      </w:tblPr>
      <w:tblGrid>
        <w:gridCol w:w="1368"/>
        <w:gridCol w:w="1213"/>
        <w:gridCol w:w="7471"/>
      </w:tblGrid>
      <w:tr w:rsidR="00B77EA5" w:rsidTr="00B77EA5">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7EA5" w:rsidRDefault="00B77EA5" w:rsidP="00B77EA5">
            <w:pPr>
              <w:pStyle w:val="NICCYBodyText"/>
              <w:rPr>
                <w:szCs w:val="20"/>
              </w:rPr>
            </w:pPr>
            <w:hyperlink r:id="rId51" w:history="1">
              <w:r w:rsidRPr="00B77EA5">
                <w:rPr>
                  <w:rStyle w:val="Hyperlink"/>
                  <w:color w:val="414042"/>
                  <w:szCs w:val="20"/>
                  <w:u w:val="none"/>
                  <w:bdr w:val="none" w:sz="0" w:space="0" w:color="auto" w:frame="1"/>
                </w:rPr>
                <w:t>AQW 2424/16-21</w:t>
              </w:r>
            </w:hyperlink>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Default="00B77EA5" w:rsidP="00B77EA5">
            <w:pPr>
              <w:pStyle w:val="NICCYBodyText"/>
              <w:rPr>
                <w:szCs w:val="20"/>
              </w:rPr>
            </w:pPr>
          </w:p>
          <w:p w:rsidR="00B77EA5" w:rsidRPr="00B77EA5" w:rsidRDefault="00B77EA5" w:rsidP="00B77EA5">
            <w:pPr>
              <w:pStyle w:val="NICCYBodyText"/>
              <w:rPr>
                <w:szCs w:val="20"/>
              </w:rPr>
            </w:pPr>
          </w:p>
        </w:tc>
        <w:tc>
          <w:tcPr>
            <w:tcW w:w="6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7EA5" w:rsidRDefault="00B77EA5" w:rsidP="00B77EA5">
            <w:pPr>
              <w:pStyle w:val="NICCYBodyText"/>
              <w:rPr>
                <w:szCs w:val="20"/>
                <w:bdr w:val="none" w:sz="0" w:space="0" w:color="auto" w:frame="1"/>
              </w:rPr>
            </w:pPr>
            <w:r w:rsidRPr="00B77EA5">
              <w:rPr>
                <w:szCs w:val="20"/>
                <w:bdr w:val="none" w:sz="0" w:space="0" w:color="auto" w:frame="1"/>
              </w:rPr>
              <w:t>Mr Alex Easton</w:t>
            </w:r>
            <w:r w:rsidRPr="00B77EA5">
              <w:rPr>
                <w:szCs w:val="20"/>
              </w:rPr>
              <w:br/>
            </w:r>
            <w:r w:rsidRPr="00B77EA5">
              <w:rPr>
                <w:szCs w:val="20"/>
                <w:bdr w:val="none" w:sz="0" w:space="0" w:color="auto" w:frame="1"/>
              </w:rPr>
              <w:t>(DUP - North Down)</w:t>
            </w: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p>
          <w:p w:rsidR="00B77EA5" w:rsidRPr="00B77EA5" w:rsidRDefault="00B77EA5" w:rsidP="00B77EA5">
            <w:pPr>
              <w:pStyle w:val="NICCYBodyText"/>
              <w:rPr>
                <w:szCs w:val="20"/>
              </w:rPr>
            </w:pPr>
          </w:p>
        </w:tc>
        <w:tc>
          <w:tcPr>
            <w:tcW w:w="37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7EA5" w:rsidRPr="00B77EA5" w:rsidRDefault="00B77EA5" w:rsidP="00B77EA5">
            <w:pPr>
              <w:pStyle w:val="NICCYBodyText"/>
              <w:rPr>
                <w:b/>
                <w:szCs w:val="20"/>
              </w:rPr>
            </w:pPr>
            <w:r w:rsidRPr="00B77EA5">
              <w:rPr>
                <w:b/>
                <w:szCs w:val="20"/>
                <w:bdr w:val="none" w:sz="0" w:space="0" w:color="auto" w:frame="1"/>
              </w:rPr>
              <w:t xml:space="preserve">To ask the Minister of Health how much funding is available annually for children's mental health </w:t>
            </w:r>
            <w:proofErr w:type="gramStart"/>
            <w:r w:rsidRPr="00B77EA5">
              <w:rPr>
                <w:b/>
                <w:szCs w:val="20"/>
                <w:bdr w:val="none" w:sz="0" w:space="0" w:color="auto" w:frame="1"/>
              </w:rPr>
              <w:t>services.</w:t>
            </w:r>
            <w:proofErr w:type="gramEnd"/>
            <w:r w:rsidRPr="00B77EA5">
              <w:rPr>
                <w:rStyle w:val="apple-converted-space"/>
                <w:b/>
                <w:szCs w:val="20"/>
              </w:rPr>
              <w:t> </w:t>
            </w:r>
            <w:r w:rsidRPr="00B77EA5">
              <w:rPr>
                <w:b/>
                <w:szCs w:val="20"/>
              </w:rPr>
              <w:br/>
            </w:r>
          </w:p>
          <w:p w:rsidR="00B77EA5" w:rsidRDefault="00B77EA5" w:rsidP="00B77EA5">
            <w:pPr>
              <w:pStyle w:val="NICCYBodyText"/>
              <w:rPr>
                <w:szCs w:val="20"/>
                <w:bdr w:val="none" w:sz="0" w:space="0" w:color="auto" w:frame="1"/>
              </w:rPr>
            </w:pPr>
            <w:r w:rsidRPr="00B77EA5">
              <w:rPr>
                <w:szCs w:val="20"/>
                <w:bdr w:val="none" w:sz="0" w:space="0" w:color="auto" w:frame="1"/>
              </w:rPr>
              <w:t xml:space="preserve">The investment for 2015/16 in CAMHS totalled £19,574,861. This investment covered all </w:t>
            </w:r>
            <w:proofErr w:type="spellStart"/>
            <w:r w:rsidRPr="00B77EA5">
              <w:rPr>
                <w:szCs w:val="20"/>
                <w:bdr w:val="none" w:sz="0" w:space="0" w:color="auto" w:frame="1"/>
              </w:rPr>
              <w:t>CAMHScommunity</w:t>
            </w:r>
            <w:proofErr w:type="spellEnd"/>
            <w:r w:rsidRPr="00B77EA5">
              <w:rPr>
                <w:szCs w:val="20"/>
                <w:bdr w:val="none" w:sz="0" w:space="0" w:color="auto" w:frame="1"/>
              </w:rPr>
              <w:t>-based provision, the regional in-patient unit</w:t>
            </w:r>
            <w:r w:rsidRPr="00B77EA5">
              <w:rPr>
                <w:rStyle w:val="apple-converted-space"/>
                <w:szCs w:val="20"/>
                <w:bdr w:val="none" w:sz="0" w:space="0" w:color="auto" w:frame="1"/>
              </w:rPr>
              <w:t> </w:t>
            </w:r>
            <w:proofErr w:type="spellStart"/>
            <w:r w:rsidRPr="00B77EA5">
              <w:rPr>
                <w:szCs w:val="20"/>
                <w:bdr w:val="none" w:sz="0" w:space="0" w:color="auto" w:frame="1"/>
              </w:rPr>
              <w:t>atBeechcroft</w:t>
            </w:r>
            <w:proofErr w:type="spellEnd"/>
            <w:r w:rsidRPr="00B77EA5">
              <w:rPr>
                <w:rStyle w:val="apple-converted-space"/>
                <w:szCs w:val="20"/>
                <w:bdr w:val="none" w:sz="0" w:space="0" w:color="auto" w:frame="1"/>
              </w:rPr>
              <w:t> </w:t>
            </w:r>
            <w:r w:rsidRPr="00B77EA5">
              <w:rPr>
                <w:szCs w:val="20"/>
                <w:bdr w:val="none" w:sz="0" w:space="0" w:color="auto" w:frame="1"/>
              </w:rPr>
              <w:t>and regional specialist services</w:t>
            </w:r>
            <w:r w:rsidRPr="00B77EA5">
              <w:rPr>
                <w:rStyle w:val="apple-converted-space"/>
                <w:szCs w:val="20"/>
                <w:bdr w:val="none" w:sz="0" w:space="0" w:color="auto" w:frame="1"/>
              </w:rPr>
              <w:t> </w:t>
            </w:r>
            <w:r w:rsidRPr="00B77EA5">
              <w:rPr>
                <w:szCs w:val="20"/>
                <w:bdr w:val="none" w:sz="0" w:space="0" w:color="auto" w:frame="1"/>
              </w:rPr>
              <w:t>including the Gender Identity service, the Forensic CAMHS service</w:t>
            </w:r>
            <w:r w:rsidRPr="00B77EA5">
              <w:rPr>
                <w:rStyle w:val="apple-converted-space"/>
                <w:szCs w:val="20"/>
                <w:bdr w:val="none" w:sz="0" w:space="0" w:color="auto" w:frame="1"/>
              </w:rPr>
              <w:t> </w:t>
            </w:r>
            <w:r w:rsidRPr="00B77EA5">
              <w:rPr>
                <w:szCs w:val="20"/>
                <w:bdr w:val="none" w:sz="0" w:space="0" w:color="auto" w:frame="1"/>
              </w:rPr>
              <w:t>and the Family Trauma Centre.</w:t>
            </w:r>
          </w:p>
          <w:p w:rsidR="00B77EA5" w:rsidRPr="00B77EA5" w:rsidRDefault="00B77EA5" w:rsidP="00B77EA5">
            <w:pPr>
              <w:pStyle w:val="NICCYBodyText"/>
              <w:rPr>
                <w:szCs w:val="20"/>
                <w:bdr w:val="none" w:sz="0" w:space="0" w:color="auto" w:frame="1"/>
              </w:rPr>
            </w:pPr>
          </w:p>
          <w:p w:rsidR="00B77EA5" w:rsidRDefault="00B77EA5" w:rsidP="00B77EA5">
            <w:pPr>
              <w:pStyle w:val="NICCYBodyText"/>
              <w:rPr>
                <w:szCs w:val="20"/>
                <w:bdr w:val="none" w:sz="0" w:space="0" w:color="auto" w:frame="1"/>
              </w:rPr>
            </w:pPr>
            <w:r w:rsidRPr="00B77EA5">
              <w:rPr>
                <w:szCs w:val="20"/>
                <w:bdr w:val="none" w:sz="0" w:space="0" w:color="auto" w:frame="1"/>
              </w:rPr>
              <w:t>There was a further £50k investment for CAMHS training in psychological therapies.</w:t>
            </w:r>
          </w:p>
          <w:p w:rsidR="00B77EA5" w:rsidRPr="00B77EA5" w:rsidRDefault="00B77EA5" w:rsidP="00B77EA5">
            <w:pPr>
              <w:pStyle w:val="NICCYBodyText"/>
              <w:rPr>
                <w:szCs w:val="20"/>
                <w:bdr w:val="none" w:sz="0" w:space="0" w:color="auto" w:frame="1"/>
              </w:rPr>
            </w:pPr>
          </w:p>
          <w:p w:rsidR="00B77EA5" w:rsidRPr="00B77EA5" w:rsidRDefault="00B77EA5" w:rsidP="00B77EA5">
            <w:pPr>
              <w:pStyle w:val="NICCYBodyText"/>
              <w:rPr>
                <w:szCs w:val="20"/>
              </w:rPr>
            </w:pPr>
            <w:r w:rsidRPr="00B77EA5">
              <w:rPr>
                <w:szCs w:val="20"/>
                <w:bdr w:val="none" w:sz="0" w:space="0" w:color="auto" w:frame="1"/>
              </w:rPr>
              <w:t>In addition to these investments, it should be noted that the Public Health Agency also invests</w:t>
            </w:r>
            <w:r w:rsidRPr="00B77EA5">
              <w:rPr>
                <w:rStyle w:val="apple-converted-space"/>
                <w:szCs w:val="20"/>
                <w:bdr w:val="none" w:sz="0" w:space="0" w:color="auto" w:frame="1"/>
              </w:rPr>
              <w:t> </w:t>
            </w:r>
            <w:r w:rsidRPr="00B77EA5">
              <w:rPr>
                <w:szCs w:val="20"/>
                <w:bdr w:val="none" w:sz="0" w:space="0" w:color="auto" w:frame="1"/>
              </w:rPr>
              <w:t>in drug and alcohol service provision and suicide prevention</w:t>
            </w:r>
            <w:r w:rsidRPr="00B77EA5">
              <w:rPr>
                <w:rStyle w:val="apple-converted-space"/>
                <w:szCs w:val="20"/>
                <w:bdr w:val="none" w:sz="0" w:space="0" w:color="auto" w:frame="1"/>
              </w:rPr>
              <w:t> </w:t>
            </w:r>
            <w:r w:rsidRPr="00B77EA5">
              <w:rPr>
                <w:szCs w:val="20"/>
                <w:bdr w:val="none" w:sz="0" w:space="0" w:color="auto" w:frame="1"/>
              </w:rPr>
              <w:t>services for children and young people.</w:t>
            </w:r>
          </w:p>
        </w:tc>
      </w:tr>
    </w:tbl>
    <w:p w:rsidR="0051061D" w:rsidRDefault="0051061D" w:rsidP="007814AF">
      <w:pPr>
        <w:pStyle w:val="NICCYBodyText"/>
      </w:pPr>
    </w:p>
    <w:p w:rsidR="00055A3F" w:rsidRDefault="00055A3F" w:rsidP="007814AF">
      <w:pPr>
        <w:pStyle w:val="NICCYBodyText"/>
      </w:pPr>
    </w:p>
    <w:p w:rsidR="00055A3F" w:rsidRDefault="00055A3F" w:rsidP="007814AF">
      <w:pPr>
        <w:pStyle w:val="NICCYBodyText"/>
      </w:pPr>
    </w:p>
    <w:p w:rsidR="00055A3F" w:rsidRDefault="00055A3F" w:rsidP="007814AF">
      <w:pPr>
        <w:pStyle w:val="NICCYBodyText"/>
      </w:pPr>
    </w:p>
    <w:p w:rsidR="00055A3F" w:rsidRDefault="00055A3F" w:rsidP="007814AF">
      <w:pPr>
        <w:pStyle w:val="NICCYBodyText"/>
      </w:pPr>
    </w:p>
    <w:p w:rsidR="00055A3F" w:rsidRDefault="00055A3F" w:rsidP="007814AF">
      <w:pPr>
        <w:pStyle w:val="NICCYBodyText"/>
      </w:pPr>
    </w:p>
    <w:p w:rsidR="00055A3F" w:rsidRDefault="00055A3F" w:rsidP="007814AF">
      <w:pPr>
        <w:pStyle w:val="NICCYBodyText"/>
      </w:pPr>
    </w:p>
    <w:p w:rsidR="00055A3F" w:rsidRDefault="00055A3F" w:rsidP="007814AF">
      <w:pPr>
        <w:pStyle w:val="NICCYBodyText"/>
      </w:pPr>
    </w:p>
    <w:p w:rsidR="00055A3F" w:rsidRDefault="00B15B7E" w:rsidP="00B15B7E">
      <w:pPr>
        <w:pStyle w:val="NICCYSubTitle"/>
      </w:pPr>
      <w:r>
        <w:lastRenderedPageBreak/>
        <w:t>Number of child mental health beds</w:t>
      </w:r>
    </w:p>
    <w:tbl>
      <w:tblPr>
        <w:tblW w:w="5000" w:type="pct"/>
        <w:shd w:val="clear" w:color="auto" w:fill="EFEDEE"/>
        <w:tblCellMar>
          <w:left w:w="0" w:type="dxa"/>
          <w:right w:w="0" w:type="dxa"/>
        </w:tblCellMar>
        <w:tblLook w:val="04A0"/>
      </w:tblPr>
      <w:tblGrid>
        <w:gridCol w:w="1594"/>
        <w:gridCol w:w="1663"/>
        <w:gridCol w:w="6795"/>
      </w:tblGrid>
      <w:tr w:rsidR="00B15B7E" w:rsidTr="00B15B7E">
        <w:tc>
          <w:tcPr>
            <w:tcW w:w="7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5B7E" w:rsidRDefault="00B15B7E" w:rsidP="00B15B7E">
            <w:pPr>
              <w:pStyle w:val="NICCYBodyText"/>
              <w:rPr>
                <w:szCs w:val="20"/>
              </w:rPr>
            </w:pPr>
            <w:hyperlink r:id="rId52" w:history="1">
              <w:r w:rsidRPr="00B15B7E">
                <w:rPr>
                  <w:rStyle w:val="Hyperlink"/>
                  <w:color w:val="414042"/>
                  <w:szCs w:val="20"/>
                  <w:u w:val="none"/>
                  <w:bdr w:val="none" w:sz="0" w:space="0" w:color="auto" w:frame="1"/>
                </w:rPr>
                <w:t>AQW 2423/16-21</w:t>
              </w:r>
            </w:hyperlink>
          </w:p>
          <w:p w:rsidR="00B15B7E" w:rsidRDefault="00B15B7E" w:rsidP="00B15B7E">
            <w:pPr>
              <w:pStyle w:val="NICCYBodyText"/>
              <w:rPr>
                <w:szCs w:val="20"/>
              </w:rPr>
            </w:pPr>
          </w:p>
          <w:p w:rsidR="00B15B7E" w:rsidRDefault="00B15B7E" w:rsidP="00B15B7E">
            <w:pPr>
              <w:pStyle w:val="NICCYBodyText"/>
              <w:rPr>
                <w:szCs w:val="20"/>
              </w:rPr>
            </w:pPr>
          </w:p>
          <w:p w:rsidR="00B15B7E" w:rsidRPr="00B15B7E" w:rsidRDefault="00B15B7E" w:rsidP="00B15B7E">
            <w:pPr>
              <w:pStyle w:val="NICCYBodyText"/>
              <w:rPr>
                <w:szCs w:val="20"/>
              </w:rPr>
            </w:pPr>
          </w:p>
        </w:tc>
        <w:tc>
          <w:tcPr>
            <w:tcW w:w="8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5B7E" w:rsidRDefault="00B15B7E" w:rsidP="00B15B7E">
            <w:pPr>
              <w:pStyle w:val="NICCYBodyText"/>
              <w:rPr>
                <w:szCs w:val="20"/>
                <w:bdr w:val="none" w:sz="0" w:space="0" w:color="auto" w:frame="1"/>
              </w:rPr>
            </w:pPr>
            <w:r w:rsidRPr="00B15B7E">
              <w:rPr>
                <w:szCs w:val="20"/>
                <w:bdr w:val="none" w:sz="0" w:space="0" w:color="auto" w:frame="1"/>
              </w:rPr>
              <w:t>Mr Alex Easton</w:t>
            </w:r>
            <w:r w:rsidRPr="00B15B7E">
              <w:rPr>
                <w:szCs w:val="20"/>
              </w:rPr>
              <w:br/>
            </w:r>
            <w:r w:rsidRPr="00B15B7E">
              <w:rPr>
                <w:szCs w:val="20"/>
                <w:bdr w:val="none" w:sz="0" w:space="0" w:color="auto" w:frame="1"/>
              </w:rPr>
              <w:t>(DUP - North Down)</w:t>
            </w:r>
          </w:p>
          <w:p w:rsidR="00B15B7E" w:rsidRPr="00B15B7E" w:rsidRDefault="00B15B7E" w:rsidP="00B15B7E">
            <w:pPr>
              <w:pStyle w:val="NICCYBodyText"/>
              <w:rPr>
                <w:szCs w:val="20"/>
              </w:rPr>
            </w:pPr>
          </w:p>
        </w:tc>
        <w:tc>
          <w:tcPr>
            <w:tcW w:w="33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5B7E" w:rsidRPr="00B15B7E" w:rsidRDefault="00B15B7E" w:rsidP="00B15B7E">
            <w:pPr>
              <w:pStyle w:val="NICCYBodyText"/>
              <w:rPr>
                <w:b/>
                <w:szCs w:val="20"/>
              </w:rPr>
            </w:pPr>
            <w:r w:rsidRPr="00B15B7E">
              <w:rPr>
                <w:b/>
                <w:szCs w:val="20"/>
                <w:bdr w:val="none" w:sz="0" w:space="0" w:color="auto" w:frame="1"/>
              </w:rPr>
              <w:t>To ask the Minister of Health to detail the number of child mental health beds.</w:t>
            </w:r>
            <w:r w:rsidRPr="00B15B7E">
              <w:rPr>
                <w:rStyle w:val="apple-converted-space"/>
                <w:b/>
                <w:szCs w:val="20"/>
              </w:rPr>
              <w:t> </w:t>
            </w:r>
            <w:r w:rsidRPr="00B15B7E">
              <w:rPr>
                <w:b/>
                <w:szCs w:val="20"/>
              </w:rPr>
              <w:br/>
            </w:r>
          </w:p>
          <w:p w:rsidR="00B15B7E" w:rsidRPr="00B15B7E" w:rsidRDefault="00B15B7E" w:rsidP="00B15B7E">
            <w:pPr>
              <w:pStyle w:val="NICCYBodyText"/>
              <w:rPr>
                <w:szCs w:val="20"/>
              </w:rPr>
            </w:pPr>
            <w:r w:rsidRPr="00B15B7E">
              <w:rPr>
                <w:szCs w:val="20"/>
                <w:bdr w:val="none" w:sz="0" w:space="0" w:color="auto" w:frame="1"/>
              </w:rPr>
              <w:t>At 31st</w:t>
            </w:r>
            <w:r w:rsidRPr="00B15B7E">
              <w:rPr>
                <w:rStyle w:val="apple-converted-space"/>
                <w:szCs w:val="20"/>
                <w:bdr w:val="none" w:sz="0" w:space="0" w:color="auto" w:frame="1"/>
              </w:rPr>
              <w:t> </w:t>
            </w:r>
            <w:r w:rsidRPr="00B15B7E">
              <w:rPr>
                <w:szCs w:val="20"/>
                <w:bdr w:val="none" w:sz="0" w:space="0" w:color="auto" w:frame="1"/>
              </w:rPr>
              <w:t>July 2016, there were 33</w:t>
            </w:r>
            <w:r w:rsidRPr="00B15B7E">
              <w:rPr>
                <w:rStyle w:val="apple-converted-space"/>
                <w:szCs w:val="20"/>
                <w:bdr w:val="none" w:sz="0" w:space="0" w:color="auto" w:frame="1"/>
              </w:rPr>
              <w:t> </w:t>
            </w:r>
            <w:r w:rsidRPr="00B15B7E">
              <w:rPr>
                <w:szCs w:val="20"/>
                <w:bdr w:val="none" w:sz="0" w:space="0" w:color="auto" w:frame="1"/>
              </w:rPr>
              <w:t>mental health beds available regionally</w:t>
            </w:r>
            <w:r w:rsidRPr="00B15B7E">
              <w:rPr>
                <w:rStyle w:val="apple-converted-space"/>
                <w:szCs w:val="20"/>
                <w:bdr w:val="none" w:sz="0" w:space="0" w:color="auto" w:frame="1"/>
              </w:rPr>
              <w:t> </w:t>
            </w:r>
            <w:r w:rsidRPr="00B15B7E">
              <w:rPr>
                <w:szCs w:val="20"/>
                <w:bdr w:val="none" w:sz="0" w:space="0" w:color="auto" w:frame="1"/>
              </w:rPr>
              <w:t>for young people aged</w:t>
            </w:r>
            <w:r w:rsidRPr="00B15B7E">
              <w:rPr>
                <w:rStyle w:val="apple-converted-space"/>
                <w:szCs w:val="20"/>
                <w:bdr w:val="none" w:sz="0" w:space="0" w:color="auto" w:frame="1"/>
              </w:rPr>
              <w:t> </w:t>
            </w:r>
            <w:r w:rsidRPr="00B15B7E">
              <w:rPr>
                <w:szCs w:val="20"/>
                <w:bdr w:val="none" w:sz="0" w:space="0" w:color="auto" w:frame="1"/>
              </w:rPr>
              <w:t>18 years and under.</w:t>
            </w:r>
          </w:p>
        </w:tc>
      </w:tr>
    </w:tbl>
    <w:p w:rsidR="00055A3F" w:rsidRDefault="00055A3F" w:rsidP="007814AF">
      <w:pPr>
        <w:pStyle w:val="NICCYBodyText"/>
      </w:pPr>
    </w:p>
    <w:p w:rsidR="00B15B7E" w:rsidRDefault="00570FDF" w:rsidP="00570FDF">
      <w:pPr>
        <w:pStyle w:val="NICCYSubTitle"/>
      </w:pPr>
      <w:r>
        <w:t>Children sent to England for treatment for mental health issues</w:t>
      </w:r>
    </w:p>
    <w:tbl>
      <w:tblPr>
        <w:tblW w:w="5000" w:type="pct"/>
        <w:shd w:val="clear" w:color="auto" w:fill="EFEDEE"/>
        <w:tblCellMar>
          <w:left w:w="0" w:type="dxa"/>
          <w:right w:w="0" w:type="dxa"/>
        </w:tblCellMar>
        <w:tblLook w:val="04A0"/>
      </w:tblPr>
      <w:tblGrid>
        <w:gridCol w:w="1368"/>
        <w:gridCol w:w="1301"/>
        <w:gridCol w:w="7383"/>
      </w:tblGrid>
      <w:tr w:rsidR="00570FDF" w:rsidTr="00570FDF">
        <w:tc>
          <w:tcPr>
            <w:tcW w:w="6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Default="00570FDF" w:rsidP="00570FDF">
            <w:pPr>
              <w:pStyle w:val="NICCYBodyText"/>
              <w:rPr>
                <w:szCs w:val="20"/>
              </w:rPr>
            </w:pPr>
            <w:hyperlink r:id="rId53" w:history="1">
              <w:r w:rsidRPr="00570FDF">
                <w:rPr>
                  <w:rStyle w:val="Hyperlink"/>
                  <w:color w:val="414042"/>
                  <w:szCs w:val="20"/>
                  <w:u w:val="none"/>
                  <w:bdr w:val="none" w:sz="0" w:space="0" w:color="auto" w:frame="1"/>
                </w:rPr>
                <w:t>AQW 2422/16-21</w:t>
              </w:r>
            </w:hyperlink>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Default="00570FDF" w:rsidP="00570FDF">
            <w:pPr>
              <w:pStyle w:val="NICCYBodyText"/>
              <w:rPr>
                <w:szCs w:val="20"/>
              </w:rPr>
            </w:pPr>
          </w:p>
          <w:p w:rsidR="00570FDF" w:rsidRPr="00570FDF" w:rsidRDefault="00570FDF" w:rsidP="00570FDF">
            <w:pPr>
              <w:pStyle w:val="NICCYBodyText"/>
              <w:rPr>
                <w:szCs w:val="20"/>
              </w:rPr>
            </w:pPr>
          </w:p>
        </w:tc>
        <w:tc>
          <w:tcPr>
            <w:tcW w:w="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Default="00570FDF" w:rsidP="00570FDF">
            <w:pPr>
              <w:pStyle w:val="NICCYBodyText"/>
              <w:rPr>
                <w:szCs w:val="20"/>
                <w:bdr w:val="none" w:sz="0" w:space="0" w:color="auto" w:frame="1"/>
              </w:rPr>
            </w:pPr>
            <w:r w:rsidRPr="00570FDF">
              <w:rPr>
                <w:szCs w:val="20"/>
                <w:bdr w:val="none" w:sz="0" w:space="0" w:color="auto" w:frame="1"/>
              </w:rPr>
              <w:t>Mr Alex Easton</w:t>
            </w:r>
            <w:r w:rsidRPr="00570FDF">
              <w:rPr>
                <w:rStyle w:val="apple-converted-space"/>
                <w:szCs w:val="20"/>
              </w:rPr>
              <w:t> </w:t>
            </w:r>
            <w:r w:rsidRPr="00570FDF">
              <w:rPr>
                <w:szCs w:val="20"/>
              </w:rPr>
              <w:br/>
            </w:r>
            <w:r w:rsidRPr="00570FDF">
              <w:rPr>
                <w:szCs w:val="20"/>
                <w:bdr w:val="none" w:sz="0" w:space="0" w:color="auto" w:frame="1"/>
              </w:rPr>
              <w:t>(DUP - North Down)</w:t>
            </w: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Default="00570FDF" w:rsidP="00570FDF">
            <w:pPr>
              <w:pStyle w:val="NICCYBodyText"/>
              <w:rPr>
                <w:szCs w:val="20"/>
                <w:bdr w:val="none" w:sz="0" w:space="0" w:color="auto" w:frame="1"/>
              </w:rPr>
            </w:pPr>
          </w:p>
          <w:p w:rsidR="00570FDF" w:rsidRPr="00570FDF" w:rsidRDefault="00570FDF" w:rsidP="00570FDF">
            <w:pPr>
              <w:pStyle w:val="NICCYBodyText"/>
              <w:rPr>
                <w:szCs w:val="20"/>
              </w:rPr>
            </w:pPr>
          </w:p>
        </w:tc>
        <w:tc>
          <w:tcPr>
            <w:tcW w:w="36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Pr="00570FDF" w:rsidRDefault="00570FDF" w:rsidP="00570FDF">
            <w:pPr>
              <w:pStyle w:val="NICCYBodyText"/>
              <w:rPr>
                <w:b/>
                <w:szCs w:val="20"/>
              </w:rPr>
            </w:pPr>
            <w:r w:rsidRPr="00570FDF">
              <w:rPr>
                <w:b/>
                <w:szCs w:val="20"/>
                <w:bdr w:val="none" w:sz="0" w:space="0" w:color="auto" w:frame="1"/>
              </w:rPr>
              <w:t>To ask the Minister of Health how many children have been sent to England for treatment for mental health issues over the last two years; and at what cost.</w:t>
            </w:r>
            <w:r w:rsidRPr="00570FDF">
              <w:rPr>
                <w:rStyle w:val="apple-converted-space"/>
                <w:b/>
                <w:szCs w:val="20"/>
              </w:rPr>
              <w:t> </w:t>
            </w:r>
            <w:r w:rsidRPr="00570FDF">
              <w:rPr>
                <w:b/>
                <w:szCs w:val="20"/>
              </w:rPr>
              <w:br/>
            </w:r>
          </w:p>
          <w:p w:rsidR="00570FDF" w:rsidRPr="00570FDF" w:rsidRDefault="00570FDF" w:rsidP="00570FDF">
            <w:pPr>
              <w:pStyle w:val="NICCYBodyText"/>
              <w:rPr>
                <w:szCs w:val="20"/>
                <w:bdr w:val="none" w:sz="0" w:space="0" w:color="auto" w:frame="1"/>
              </w:rPr>
            </w:pPr>
            <w:r w:rsidRPr="00570FDF">
              <w:rPr>
                <w:szCs w:val="20"/>
                <w:bdr w:val="none" w:sz="0" w:space="0" w:color="auto" w:frame="1"/>
              </w:rPr>
              <w:t>Information on the</w:t>
            </w:r>
            <w:r w:rsidRPr="00570FDF">
              <w:rPr>
                <w:rStyle w:val="apple-converted-space"/>
                <w:szCs w:val="20"/>
                <w:bdr w:val="none" w:sz="0" w:space="0" w:color="auto" w:frame="1"/>
              </w:rPr>
              <w:t> </w:t>
            </w:r>
            <w:r w:rsidRPr="00570FDF">
              <w:rPr>
                <w:szCs w:val="20"/>
                <w:bdr w:val="none" w:sz="0" w:space="0" w:color="auto" w:frame="1"/>
              </w:rPr>
              <w:t>number</w:t>
            </w:r>
            <w:r w:rsidRPr="00570FDF">
              <w:rPr>
                <w:rStyle w:val="apple-converted-space"/>
                <w:szCs w:val="20"/>
                <w:bdr w:val="none" w:sz="0" w:space="0" w:color="auto" w:frame="1"/>
              </w:rPr>
              <w:t> </w:t>
            </w:r>
            <w:r w:rsidRPr="00570FDF">
              <w:rPr>
                <w:szCs w:val="20"/>
                <w:bdr w:val="none" w:sz="0" w:space="0" w:color="auto" w:frame="1"/>
              </w:rPr>
              <w:t>of children aged</w:t>
            </w:r>
            <w:r w:rsidRPr="00570FDF">
              <w:rPr>
                <w:rStyle w:val="apple-converted-space"/>
                <w:szCs w:val="20"/>
                <w:bdr w:val="none" w:sz="0" w:space="0" w:color="auto" w:frame="1"/>
              </w:rPr>
              <w:t> </w:t>
            </w:r>
            <w:r w:rsidRPr="00570FDF">
              <w:rPr>
                <w:szCs w:val="20"/>
                <w:bdr w:val="none" w:sz="0" w:space="0" w:color="auto" w:frame="1"/>
              </w:rPr>
              <w:t>under18that have</w:t>
            </w:r>
            <w:r w:rsidRPr="00570FDF">
              <w:rPr>
                <w:rStyle w:val="apple-converted-space"/>
                <w:szCs w:val="20"/>
                <w:bdr w:val="none" w:sz="0" w:space="0" w:color="auto" w:frame="1"/>
              </w:rPr>
              <w:t> </w:t>
            </w:r>
            <w:r w:rsidRPr="00570FDF">
              <w:rPr>
                <w:szCs w:val="20"/>
                <w:bdr w:val="none" w:sz="0" w:space="0" w:color="auto" w:frame="1"/>
              </w:rPr>
              <w:t>been</w:t>
            </w:r>
            <w:r w:rsidRPr="00570FDF">
              <w:rPr>
                <w:rStyle w:val="apple-converted-space"/>
                <w:szCs w:val="20"/>
                <w:bdr w:val="none" w:sz="0" w:space="0" w:color="auto" w:frame="1"/>
              </w:rPr>
              <w:t> </w:t>
            </w:r>
            <w:r w:rsidRPr="00570FDF">
              <w:rPr>
                <w:szCs w:val="20"/>
                <w:bdr w:val="none" w:sz="0" w:space="0" w:color="auto" w:frame="1"/>
              </w:rPr>
              <w:t>sent to England</w:t>
            </w:r>
            <w:r w:rsidRPr="00570FDF">
              <w:rPr>
                <w:rStyle w:val="apple-converted-space"/>
                <w:szCs w:val="20"/>
                <w:bdr w:val="none" w:sz="0" w:space="0" w:color="auto" w:frame="1"/>
              </w:rPr>
              <w:t> </w:t>
            </w:r>
            <w:r w:rsidRPr="00570FDF">
              <w:rPr>
                <w:szCs w:val="20"/>
                <w:bdr w:val="none" w:sz="0" w:space="0" w:color="auto" w:frame="1"/>
              </w:rPr>
              <w:t>for</w:t>
            </w:r>
            <w:r w:rsidRPr="00570FDF">
              <w:rPr>
                <w:rStyle w:val="apple-converted-space"/>
                <w:szCs w:val="20"/>
                <w:bdr w:val="none" w:sz="0" w:space="0" w:color="auto" w:frame="1"/>
              </w:rPr>
              <w:t> </w:t>
            </w:r>
            <w:r w:rsidRPr="00570FDF">
              <w:rPr>
                <w:szCs w:val="20"/>
                <w:bdr w:val="none" w:sz="0" w:space="0" w:color="auto" w:frame="1"/>
              </w:rPr>
              <w:t>treatment for mental health issues, and the costs</w:t>
            </w:r>
            <w:r w:rsidRPr="00570FDF">
              <w:rPr>
                <w:rStyle w:val="apple-converted-space"/>
                <w:szCs w:val="20"/>
                <w:bdr w:val="none" w:sz="0" w:space="0" w:color="auto" w:frame="1"/>
              </w:rPr>
              <w:t> </w:t>
            </w:r>
            <w:r w:rsidRPr="00570FDF">
              <w:rPr>
                <w:szCs w:val="20"/>
                <w:bdr w:val="none" w:sz="0" w:space="0" w:color="auto" w:frame="1"/>
              </w:rPr>
              <w:t>over the last two years is detailed in the table below:</w:t>
            </w:r>
          </w:p>
          <w:tbl>
            <w:tblPr>
              <w:tblW w:w="453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05"/>
              <w:gridCol w:w="1598"/>
              <w:gridCol w:w="1427"/>
            </w:tblGrid>
            <w:tr w:rsidR="00570FDF" w:rsidRPr="00570FDF" w:rsidTr="00570FD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Cost</w:t>
                  </w:r>
                </w:p>
              </w:tc>
            </w:tr>
            <w:tr w:rsidR="00570FDF" w:rsidRPr="00570FDF" w:rsidTr="00570FD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£1.78m</w:t>
                  </w:r>
                </w:p>
              </w:tc>
            </w:tr>
            <w:tr w:rsidR="00570FDF" w:rsidRPr="00570FDF" w:rsidTr="00570FD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70FDF" w:rsidRPr="00570FDF" w:rsidRDefault="00570FDF" w:rsidP="00570FDF">
                  <w:pPr>
                    <w:pStyle w:val="NICCYBodyText"/>
                    <w:rPr>
                      <w:szCs w:val="20"/>
                    </w:rPr>
                  </w:pPr>
                  <w:r w:rsidRPr="00570FDF">
                    <w:rPr>
                      <w:bdr w:val="none" w:sz="0" w:space="0" w:color="auto" w:frame="1"/>
                    </w:rPr>
                    <w:t>£1.60m</w:t>
                  </w:r>
                </w:p>
              </w:tc>
            </w:tr>
          </w:tbl>
          <w:p w:rsidR="00570FDF" w:rsidRPr="00570FDF" w:rsidRDefault="00570FDF" w:rsidP="00570FDF">
            <w:pPr>
              <w:pStyle w:val="NICCYBodyText"/>
              <w:rPr>
                <w:szCs w:val="20"/>
                <w:bdr w:val="none" w:sz="0" w:space="0" w:color="auto" w:frame="1"/>
              </w:rPr>
            </w:pPr>
            <w:r w:rsidRPr="00570FDF">
              <w:rPr>
                <w:szCs w:val="20"/>
                <w:bdr w:val="none" w:sz="0" w:space="0" w:color="auto" w:frame="1"/>
              </w:rPr>
              <w:t>Source: HSCB</w:t>
            </w:r>
          </w:p>
          <w:p w:rsidR="00570FDF" w:rsidRPr="00570FDF" w:rsidRDefault="00570FDF" w:rsidP="00570FDF">
            <w:pPr>
              <w:pStyle w:val="NICCYBodyText"/>
              <w:rPr>
                <w:szCs w:val="20"/>
              </w:rPr>
            </w:pPr>
            <w:r w:rsidRPr="00570FDF">
              <w:rPr>
                <w:szCs w:val="20"/>
                <w:bdr w:val="none" w:sz="0" w:space="0" w:color="auto" w:frame="1"/>
              </w:rPr>
              <w:t>*It is not possible to add figures for both years together, as a number of children received treatment in both 2014/15 and 2015/16.</w:t>
            </w:r>
          </w:p>
        </w:tc>
      </w:tr>
    </w:tbl>
    <w:p w:rsidR="00B15B7E" w:rsidRDefault="00B15B7E" w:rsidP="007814AF">
      <w:pPr>
        <w:pStyle w:val="NICCYBodyText"/>
      </w:pPr>
    </w:p>
    <w:p w:rsidR="003C6EEC" w:rsidRDefault="003C6EEC" w:rsidP="007814AF">
      <w:pPr>
        <w:pStyle w:val="NICCYBodyText"/>
      </w:pPr>
    </w:p>
    <w:p w:rsidR="003C6EEC" w:rsidRDefault="003C6EEC" w:rsidP="007814AF">
      <w:pPr>
        <w:pStyle w:val="NICCYBodyText"/>
      </w:pPr>
    </w:p>
    <w:p w:rsidR="003C6EEC" w:rsidRDefault="003C6EEC" w:rsidP="007814AF">
      <w:pPr>
        <w:pStyle w:val="NICCYBodyText"/>
      </w:pPr>
    </w:p>
    <w:p w:rsidR="003C6EEC" w:rsidRDefault="003C6EEC" w:rsidP="007814AF">
      <w:pPr>
        <w:pStyle w:val="NICCYBodyText"/>
      </w:pPr>
    </w:p>
    <w:p w:rsidR="003C6EEC" w:rsidRDefault="003C6EEC" w:rsidP="007814AF">
      <w:pPr>
        <w:pStyle w:val="NICCYBodyText"/>
      </w:pPr>
    </w:p>
    <w:p w:rsidR="003C6EEC" w:rsidRDefault="003C6EEC" w:rsidP="007814AF">
      <w:pPr>
        <w:pStyle w:val="NICCYBodyText"/>
      </w:pPr>
    </w:p>
    <w:p w:rsidR="003C6EEC" w:rsidRDefault="003C6EEC" w:rsidP="007814AF">
      <w:pPr>
        <w:pStyle w:val="NICCYBodyText"/>
      </w:pPr>
    </w:p>
    <w:p w:rsidR="00570FDF" w:rsidRDefault="003C6EEC" w:rsidP="003C6EEC">
      <w:pPr>
        <w:pStyle w:val="NICCYSubTitle"/>
      </w:pPr>
      <w:r>
        <w:t>Plans to establish a single post primary transfer test</w:t>
      </w:r>
    </w:p>
    <w:tbl>
      <w:tblPr>
        <w:tblW w:w="5000" w:type="pct"/>
        <w:shd w:val="clear" w:color="auto" w:fill="EFEDEE"/>
        <w:tblCellMar>
          <w:left w:w="0" w:type="dxa"/>
          <w:right w:w="0" w:type="dxa"/>
        </w:tblCellMar>
        <w:tblLook w:val="04A0"/>
      </w:tblPr>
      <w:tblGrid>
        <w:gridCol w:w="1368"/>
        <w:gridCol w:w="1460"/>
        <w:gridCol w:w="7224"/>
      </w:tblGrid>
      <w:tr w:rsidR="003C6EEC" w:rsidTr="003C6EEC">
        <w:tc>
          <w:tcPr>
            <w:tcW w:w="6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6EEC" w:rsidRDefault="003C6EEC" w:rsidP="003C6EEC">
            <w:pPr>
              <w:pStyle w:val="NICCYBodyText"/>
              <w:rPr>
                <w:szCs w:val="20"/>
              </w:rPr>
            </w:pPr>
            <w:hyperlink r:id="rId54" w:history="1">
              <w:r w:rsidRPr="003C6EEC">
                <w:rPr>
                  <w:rStyle w:val="Hyperlink"/>
                  <w:color w:val="414042"/>
                  <w:szCs w:val="20"/>
                  <w:u w:val="none"/>
                  <w:bdr w:val="none" w:sz="0" w:space="0" w:color="auto" w:frame="1"/>
                </w:rPr>
                <w:t>AQW 2400/16-21</w:t>
              </w:r>
            </w:hyperlink>
          </w:p>
          <w:p w:rsidR="003C6EEC" w:rsidRDefault="003C6EEC" w:rsidP="003C6EEC">
            <w:pPr>
              <w:pStyle w:val="NICCYBodyText"/>
              <w:rPr>
                <w:szCs w:val="20"/>
              </w:rPr>
            </w:pPr>
          </w:p>
          <w:p w:rsidR="003C6EEC" w:rsidRDefault="003C6EEC" w:rsidP="003C6EEC">
            <w:pPr>
              <w:pStyle w:val="NICCYBodyText"/>
              <w:rPr>
                <w:szCs w:val="20"/>
              </w:rPr>
            </w:pPr>
          </w:p>
          <w:p w:rsidR="003C6EEC" w:rsidRDefault="003C6EEC" w:rsidP="003C6EEC">
            <w:pPr>
              <w:pStyle w:val="NICCYBodyText"/>
              <w:rPr>
                <w:szCs w:val="20"/>
              </w:rPr>
            </w:pPr>
          </w:p>
          <w:p w:rsidR="003C6EEC" w:rsidRDefault="003C6EEC" w:rsidP="003C6EEC">
            <w:pPr>
              <w:pStyle w:val="NICCYBodyText"/>
              <w:rPr>
                <w:szCs w:val="20"/>
              </w:rPr>
            </w:pPr>
          </w:p>
          <w:p w:rsidR="003C6EEC" w:rsidRPr="003C6EEC" w:rsidRDefault="003C6EEC" w:rsidP="003C6EEC">
            <w:pPr>
              <w:pStyle w:val="NICCYBodyText"/>
              <w:rPr>
                <w:szCs w:val="20"/>
              </w:rPr>
            </w:pPr>
          </w:p>
        </w:tc>
        <w:tc>
          <w:tcPr>
            <w:tcW w:w="7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6EEC" w:rsidRDefault="003C6EEC" w:rsidP="003C6EEC">
            <w:pPr>
              <w:pStyle w:val="NICCYBodyText"/>
              <w:rPr>
                <w:szCs w:val="20"/>
                <w:bdr w:val="none" w:sz="0" w:space="0" w:color="auto" w:frame="1"/>
              </w:rPr>
            </w:pPr>
            <w:r w:rsidRPr="003C6EEC">
              <w:rPr>
                <w:szCs w:val="20"/>
                <w:bdr w:val="none" w:sz="0" w:space="0" w:color="auto" w:frame="1"/>
              </w:rPr>
              <w:t xml:space="preserve">Mrs Sandra </w:t>
            </w:r>
            <w:proofErr w:type="spellStart"/>
            <w:r w:rsidRPr="003C6EEC">
              <w:rPr>
                <w:szCs w:val="20"/>
                <w:bdr w:val="none" w:sz="0" w:space="0" w:color="auto" w:frame="1"/>
              </w:rPr>
              <w:t>Overend</w:t>
            </w:r>
            <w:proofErr w:type="spellEnd"/>
            <w:r w:rsidRPr="003C6EEC">
              <w:rPr>
                <w:rStyle w:val="apple-converted-space"/>
                <w:szCs w:val="20"/>
              </w:rPr>
              <w:t> </w:t>
            </w:r>
            <w:r w:rsidRPr="003C6EEC">
              <w:rPr>
                <w:szCs w:val="20"/>
              </w:rPr>
              <w:br/>
            </w:r>
            <w:r w:rsidRPr="003C6EEC">
              <w:rPr>
                <w:szCs w:val="20"/>
                <w:bdr w:val="none" w:sz="0" w:space="0" w:color="auto" w:frame="1"/>
              </w:rPr>
              <w:t>(UUP - Mid Ulster)</w:t>
            </w:r>
          </w:p>
          <w:p w:rsidR="003C6EEC" w:rsidRDefault="003C6EEC" w:rsidP="003C6EEC">
            <w:pPr>
              <w:pStyle w:val="NICCYBodyText"/>
              <w:rPr>
                <w:szCs w:val="20"/>
                <w:bdr w:val="none" w:sz="0" w:space="0" w:color="auto" w:frame="1"/>
              </w:rPr>
            </w:pPr>
          </w:p>
          <w:p w:rsidR="003C6EEC" w:rsidRPr="003C6EEC" w:rsidRDefault="003C6EEC" w:rsidP="003C6EEC">
            <w:pPr>
              <w:pStyle w:val="NICCYBodyText"/>
              <w:rPr>
                <w:szCs w:val="20"/>
              </w:rPr>
            </w:pPr>
          </w:p>
        </w:tc>
        <w:tc>
          <w:tcPr>
            <w:tcW w:w="35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C6EEC" w:rsidRPr="003C6EEC" w:rsidRDefault="003C6EEC" w:rsidP="003C6EEC">
            <w:pPr>
              <w:pStyle w:val="NICCYBodyText"/>
              <w:rPr>
                <w:b/>
                <w:szCs w:val="20"/>
              </w:rPr>
            </w:pPr>
            <w:r w:rsidRPr="003C6EEC">
              <w:rPr>
                <w:b/>
                <w:szCs w:val="20"/>
                <w:bdr w:val="none" w:sz="0" w:space="0" w:color="auto" w:frame="1"/>
              </w:rPr>
              <w:t>To ask the Minister of Education to outline his plans to establish a single post primary transfer test.</w:t>
            </w:r>
            <w:r w:rsidRPr="003C6EEC">
              <w:rPr>
                <w:rStyle w:val="apple-converted-space"/>
                <w:b/>
                <w:szCs w:val="20"/>
              </w:rPr>
              <w:t> </w:t>
            </w:r>
            <w:r w:rsidRPr="003C6EEC">
              <w:rPr>
                <w:b/>
                <w:szCs w:val="20"/>
              </w:rPr>
              <w:br/>
            </w:r>
          </w:p>
          <w:p w:rsidR="003C6EEC" w:rsidRPr="003C6EEC" w:rsidRDefault="003C6EEC" w:rsidP="003C6EEC">
            <w:pPr>
              <w:pStyle w:val="NICCYBodyText"/>
              <w:rPr>
                <w:szCs w:val="20"/>
              </w:rPr>
            </w:pPr>
            <w:r w:rsidRPr="003C6EEC">
              <w:rPr>
                <w:szCs w:val="20"/>
                <w:bdr w:val="none" w:sz="0" w:space="0" w:color="auto" w:frame="1"/>
              </w:rPr>
              <w:t>I have tasked my officials to engage with relevant stakeholders to make swift progress to improve the current arrangements. I do not wish to pre-empt the conclusion of that engagement but it is in the best interests of children to find a way forward in good time.</w:t>
            </w:r>
          </w:p>
        </w:tc>
      </w:tr>
    </w:tbl>
    <w:p w:rsidR="00570FDF" w:rsidRDefault="00570FDF" w:rsidP="007814AF">
      <w:pPr>
        <w:pStyle w:val="NICCYBodyText"/>
      </w:pPr>
    </w:p>
    <w:p w:rsidR="003C6EEC" w:rsidRDefault="00D23B58" w:rsidP="00D23B58">
      <w:pPr>
        <w:pStyle w:val="NICCYSubTitle"/>
      </w:pPr>
      <w:r>
        <w:t xml:space="preserve">Children’s mental health admissions at </w:t>
      </w:r>
      <w:proofErr w:type="spellStart"/>
      <w:r>
        <w:t>Beechcroft</w:t>
      </w:r>
      <w:proofErr w:type="spellEnd"/>
      <w:r>
        <w:t xml:space="preserve"> </w:t>
      </w:r>
    </w:p>
    <w:tbl>
      <w:tblPr>
        <w:tblW w:w="5000" w:type="pct"/>
        <w:shd w:val="clear" w:color="auto" w:fill="EFEDEE"/>
        <w:tblCellMar>
          <w:left w:w="0" w:type="dxa"/>
          <w:right w:w="0" w:type="dxa"/>
        </w:tblCellMar>
        <w:tblLook w:val="04A0"/>
      </w:tblPr>
      <w:tblGrid>
        <w:gridCol w:w="1368"/>
        <w:gridCol w:w="1178"/>
        <w:gridCol w:w="7506"/>
      </w:tblGrid>
      <w:tr w:rsidR="00D23B58" w:rsidTr="00D23B58">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3B58" w:rsidRDefault="00D23B58" w:rsidP="00D23B58">
            <w:pPr>
              <w:pStyle w:val="NICCYBodyText"/>
              <w:rPr>
                <w:szCs w:val="20"/>
              </w:rPr>
            </w:pPr>
            <w:hyperlink r:id="rId55" w:history="1">
              <w:r w:rsidRPr="00D23B58">
                <w:rPr>
                  <w:rStyle w:val="Hyperlink"/>
                  <w:color w:val="414042"/>
                  <w:szCs w:val="20"/>
                  <w:u w:val="none"/>
                  <w:bdr w:val="none" w:sz="0" w:space="0" w:color="auto" w:frame="1"/>
                </w:rPr>
                <w:t>AQW 2335/16-21</w:t>
              </w:r>
            </w:hyperlink>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Default="00D23B58" w:rsidP="00D23B58">
            <w:pPr>
              <w:pStyle w:val="NICCYBodyText"/>
              <w:rPr>
                <w:szCs w:val="20"/>
              </w:rPr>
            </w:pPr>
          </w:p>
          <w:p w:rsidR="00D23B58" w:rsidRPr="00D23B58" w:rsidRDefault="00D23B58" w:rsidP="00D23B58">
            <w:pPr>
              <w:pStyle w:val="NICCYBodyText"/>
              <w:rPr>
                <w:szCs w:val="20"/>
              </w:rPr>
            </w:pPr>
          </w:p>
        </w:tc>
        <w:tc>
          <w:tcPr>
            <w:tcW w:w="6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3B58" w:rsidRDefault="00D23B58" w:rsidP="00D23B58">
            <w:pPr>
              <w:pStyle w:val="NICCYBodyText"/>
              <w:rPr>
                <w:szCs w:val="20"/>
                <w:bdr w:val="none" w:sz="0" w:space="0" w:color="auto" w:frame="1"/>
              </w:rPr>
            </w:pPr>
            <w:r w:rsidRPr="00D23B58">
              <w:rPr>
                <w:szCs w:val="20"/>
                <w:bdr w:val="none" w:sz="0" w:space="0" w:color="auto" w:frame="1"/>
              </w:rPr>
              <w:t>Mr Alex Easton</w:t>
            </w:r>
            <w:r w:rsidRPr="00D23B58">
              <w:rPr>
                <w:szCs w:val="20"/>
              </w:rPr>
              <w:br/>
            </w:r>
            <w:r w:rsidRPr="00D23B58">
              <w:rPr>
                <w:szCs w:val="20"/>
                <w:bdr w:val="none" w:sz="0" w:space="0" w:color="auto" w:frame="1"/>
              </w:rPr>
              <w:t>(DUP - North Down)</w:t>
            </w: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Default="00D23B58" w:rsidP="00D23B58">
            <w:pPr>
              <w:pStyle w:val="NICCYBodyText"/>
              <w:rPr>
                <w:szCs w:val="20"/>
                <w:bdr w:val="none" w:sz="0" w:space="0" w:color="auto" w:frame="1"/>
              </w:rPr>
            </w:pPr>
          </w:p>
          <w:p w:rsidR="00D23B58" w:rsidRPr="00D23B58" w:rsidRDefault="00D23B58" w:rsidP="00D23B58">
            <w:pPr>
              <w:pStyle w:val="NICCYBodyText"/>
              <w:rPr>
                <w:szCs w:val="20"/>
              </w:rPr>
            </w:pPr>
          </w:p>
        </w:tc>
        <w:tc>
          <w:tcPr>
            <w:tcW w:w="37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3B58" w:rsidRPr="00D23B58" w:rsidRDefault="00D23B58" w:rsidP="00D23B58">
            <w:pPr>
              <w:pStyle w:val="NICCYBodyText"/>
              <w:rPr>
                <w:b/>
                <w:szCs w:val="20"/>
              </w:rPr>
            </w:pPr>
            <w:r w:rsidRPr="00D23B58">
              <w:rPr>
                <w:b/>
                <w:szCs w:val="20"/>
                <w:bdr w:val="none" w:sz="0" w:space="0" w:color="auto" w:frame="1"/>
              </w:rPr>
              <w:t xml:space="preserve">To ask the Minister of Health what plans she has to increase the number of beds for children's mental health admissions at </w:t>
            </w:r>
            <w:proofErr w:type="spellStart"/>
            <w:r w:rsidRPr="00D23B58">
              <w:rPr>
                <w:b/>
                <w:szCs w:val="20"/>
                <w:bdr w:val="none" w:sz="0" w:space="0" w:color="auto" w:frame="1"/>
              </w:rPr>
              <w:t>Beechcroft</w:t>
            </w:r>
            <w:proofErr w:type="spellEnd"/>
            <w:r w:rsidRPr="00D23B58">
              <w:rPr>
                <w:b/>
                <w:szCs w:val="20"/>
                <w:bdr w:val="none" w:sz="0" w:space="0" w:color="auto" w:frame="1"/>
              </w:rPr>
              <w:t>, Belfast.</w:t>
            </w:r>
            <w:r w:rsidRPr="00D23B58">
              <w:rPr>
                <w:rStyle w:val="apple-converted-space"/>
                <w:b/>
                <w:szCs w:val="20"/>
              </w:rPr>
              <w:t> </w:t>
            </w:r>
            <w:r w:rsidRPr="00D23B58">
              <w:rPr>
                <w:b/>
                <w:szCs w:val="20"/>
              </w:rPr>
              <w:br/>
            </w:r>
          </w:p>
          <w:p w:rsidR="00D23B58" w:rsidRDefault="00D23B58" w:rsidP="00D23B58">
            <w:pPr>
              <w:pStyle w:val="NICCYBodyText"/>
              <w:rPr>
                <w:szCs w:val="20"/>
                <w:bdr w:val="none" w:sz="0" w:space="0" w:color="auto" w:frame="1"/>
              </w:rPr>
            </w:pPr>
            <w:r w:rsidRPr="00D23B58">
              <w:rPr>
                <w:szCs w:val="20"/>
                <w:bdr w:val="none" w:sz="0" w:space="0" w:color="auto" w:frame="1"/>
              </w:rPr>
              <w:t>There are no</w:t>
            </w:r>
            <w:r w:rsidRPr="00D23B58">
              <w:rPr>
                <w:rStyle w:val="apple-converted-space"/>
                <w:szCs w:val="20"/>
                <w:bdr w:val="none" w:sz="0" w:space="0" w:color="auto" w:frame="1"/>
              </w:rPr>
              <w:t> </w:t>
            </w:r>
            <w:r w:rsidRPr="00D23B58">
              <w:rPr>
                <w:szCs w:val="20"/>
                <w:bdr w:val="none" w:sz="0" w:space="0" w:color="auto" w:frame="1"/>
              </w:rPr>
              <w:t>plans at present. Of the total number of young people who are treated by CAMHS, approximately 3-4%</w:t>
            </w:r>
            <w:r w:rsidRPr="00D23B58">
              <w:rPr>
                <w:rStyle w:val="apple-converted-space"/>
                <w:szCs w:val="20"/>
                <w:bdr w:val="none" w:sz="0" w:space="0" w:color="auto" w:frame="1"/>
              </w:rPr>
              <w:t> </w:t>
            </w:r>
            <w:proofErr w:type="gramStart"/>
            <w:r w:rsidRPr="00D23B58">
              <w:rPr>
                <w:szCs w:val="20"/>
                <w:bdr w:val="none" w:sz="0" w:space="0" w:color="auto" w:frame="1"/>
              </w:rPr>
              <w:t>require</w:t>
            </w:r>
            <w:proofErr w:type="gramEnd"/>
            <w:r w:rsidRPr="00D23B58">
              <w:rPr>
                <w:rStyle w:val="apple-converted-space"/>
                <w:szCs w:val="20"/>
                <w:bdr w:val="none" w:sz="0" w:space="0" w:color="auto" w:frame="1"/>
              </w:rPr>
              <w:t> </w:t>
            </w:r>
            <w:r w:rsidRPr="00D23B58">
              <w:rPr>
                <w:szCs w:val="20"/>
                <w:bdr w:val="none" w:sz="0" w:space="0" w:color="auto" w:frame="1"/>
              </w:rPr>
              <w:t xml:space="preserve">an admission and </w:t>
            </w:r>
            <w:proofErr w:type="spellStart"/>
            <w:r w:rsidRPr="00D23B58">
              <w:rPr>
                <w:szCs w:val="20"/>
                <w:bdr w:val="none" w:sz="0" w:space="0" w:color="auto" w:frame="1"/>
              </w:rPr>
              <w:t>Beechcroft</w:t>
            </w:r>
            <w:proofErr w:type="spellEnd"/>
            <w:r w:rsidRPr="00D23B58">
              <w:rPr>
                <w:szCs w:val="20"/>
                <w:bdr w:val="none" w:sz="0" w:space="0" w:color="auto" w:frame="1"/>
              </w:rPr>
              <w:t xml:space="preserve"> has sufficient capacity to meet this need.</w:t>
            </w:r>
          </w:p>
          <w:p w:rsidR="00D23B58" w:rsidRPr="00D23B58" w:rsidRDefault="00D23B58" w:rsidP="00D23B58">
            <w:pPr>
              <w:pStyle w:val="NICCYBodyText"/>
              <w:rPr>
                <w:szCs w:val="20"/>
                <w:bdr w:val="none" w:sz="0" w:space="0" w:color="auto" w:frame="1"/>
              </w:rPr>
            </w:pPr>
          </w:p>
          <w:p w:rsidR="00D23B58" w:rsidRPr="00D23B58" w:rsidRDefault="00D23B58" w:rsidP="00D23B58">
            <w:pPr>
              <w:pStyle w:val="NICCYBodyText"/>
              <w:rPr>
                <w:szCs w:val="20"/>
                <w:bdr w:val="none" w:sz="0" w:space="0" w:color="auto" w:frame="1"/>
              </w:rPr>
            </w:pPr>
            <w:r w:rsidRPr="00D23B58">
              <w:rPr>
                <w:szCs w:val="20"/>
                <w:bdr w:val="none" w:sz="0" w:space="0" w:color="auto" w:frame="1"/>
              </w:rPr>
              <w:t>The Health and Social Care Board</w:t>
            </w:r>
            <w:r w:rsidRPr="00D23B58">
              <w:rPr>
                <w:rStyle w:val="apple-converted-space"/>
                <w:szCs w:val="20"/>
                <w:bdr w:val="none" w:sz="0" w:space="0" w:color="auto" w:frame="1"/>
              </w:rPr>
              <w:t> </w:t>
            </w:r>
            <w:r w:rsidRPr="00D23B58">
              <w:rPr>
                <w:szCs w:val="20"/>
                <w:bdr w:val="none" w:sz="0" w:space="0" w:color="auto" w:frame="1"/>
              </w:rPr>
              <w:t>(HSCB)</w:t>
            </w:r>
            <w:r w:rsidRPr="00D23B58">
              <w:rPr>
                <w:rStyle w:val="apple-converted-space"/>
                <w:szCs w:val="20"/>
                <w:bdr w:val="none" w:sz="0" w:space="0" w:color="auto" w:frame="1"/>
              </w:rPr>
              <w:t> </w:t>
            </w:r>
            <w:r w:rsidRPr="00D23B58">
              <w:rPr>
                <w:szCs w:val="20"/>
                <w:bdr w:val="none" w:sz="0" w:space="0" w:color="auto" w:frame="1"/>
              </w:rPr>
              <w:t xml:space="preserve">commissioned an independent review of </w:t>
            </w:r>
            <w:proofErr w:type="spellStart"/>
            <w:r w:rsidRPr="00D23B58">
              <w:rPr>
                <w:szCs w:val="20"/>
                <w:bdr w:val="none" w:sz="0" w:space="0" w:color="auto" w:frame="1"/>
              </w:rPr>
              <w:t>Beechcroft</w:t>
            </w:r>
            <w:proofErr w:type="spellEnd"/>
            <w:r w:rsidRPr="00D23B58">
              <w:rPr>
                <w:szCs w:val="20"/>
                <w:bdr w:val="none" w:sz="0" w:space="0" w:color="auto" w:frame="1"/>
              </w:rPr>
              <w:t xml:space="preserve"> and Acute</w:t>
            </w:r>
            <w:r w:rsidRPr="00D23B58">
              <w:rPr>
                <w:rStyle w:val="apple-converted-space"/>
                <w:szCs w:val="20"/>
                <w:bdr w:val="none" w:sz="0" w:space="0" w:color="auto" w:frame="1"/>
              </w:rPr>
              <w:t> </w:t>
            </w:r>
            <w:r w:rsidRPr="00D23B58">
              <w:rPr>
                <w:szCs w:val="20"/>
                <w:bdr w:val="none" w:sz="0" w:space="0" w:color="auto" w:frame="1"/>
              </w:rPr>
              <w:t>Child and Adolescent Mental Health Services (CAMHS)</w:t>
            </w:r>
            <w:r w:rsidRPr="00D23B58">
              <w:rPr>
                <w:rStyle w:val="apple-converted-space"/>
                <w:szCs w:val="20"/>
                <w:bdr w:val="none" w:sz="0" w:space="0" w:color="auto" w:frame="1"/>
              </w:rPr>
              <w:t> </w:t>
            </w:r>
            <w:proofErr w:type="spellStart"/>
            <w:r w:rsidRPr="00D23B58">
              <w:rPr>
                <w:szCs w:val="20"/>
                <w:bdr w:val="none" w:sz="0" w:space="0" w:color="auto" w:frame="1"/>
              </w:rPr>
              <w:t>whichreported</w:t>
            </w:r>
            <w:proofErr w:type="spellEnd"/>
            <w:r w:rsidRPr="00D23B58">
              <w:rPr>
                <w:szCs w:val="20"/>
                <w:bdr w:val="none" w:sz="0" w:space="0" w:color="auto" w:frame="1"/>
              </w:rPr>
              <w:t xml:space="preserve"> in 2014 and which</w:t>
            </w:r>
            <w:r w:rsidRPr="00D23B58">
              <w:rPr>
                <w:rStyle w:val="apple-converted-space"/>
                <w:szCs w:val="20"/>
                <w:bdr w:val="none" w:sz="0" w:space="0" w:color="auto" w:frame="1"/>
              </w:rPr>
              <w:t> </w:t>
            </w:r>
            <w:r w:rsidRPr="00D23B58">
              <w:rPr>
                <w:szCs w:val="20"/>
                <w:bdr w:val="none" w:sz="0" w:space="0" w:color="auto" w:frame="1"/>
              </w:rPr>
              <w:t>confirmed that no additional in-patient beds were required, but that the current level should be sustained with the further strengthening of Crisis Resolution and Home Treatment services.</w:t>
            </w:r>
          </w:p>
          <w:p w:rsidR="00D23B58" w:rsidRPr="00D23B58" w:rsidRDefault="00D23B58" w:rsidP="00D23B58">
            <w:pPr>
              <w:pStyle w:val="NICCYBodyText"/>
              <w:rPr>
                <w:szCs w:val="20"/>
              </w:rPr>
            </w:pPr>
            <w:r w:rsidRPr="00D23B58">
              <w:rPr>
                <w:szCs w:val="20"/>
                <w:bdr w:val="none" w:sz="0" w:space="0" w:color="auto" w:frame="1"/>
              </w:rPr>
              <w:t>The HSCB invests £2.5M recurrently to maintain fully operational</w:t>
            </w:r>
            <w:r w:rsidRPr="00D23B58">
              <w:rPr>
                <w:rStyle w:val="apple-converted-space"/>
                <w:szCs w:val="20"/>
                <w:bdr w:val="none" w:sz="0" w:space="0" w:color="auto" w:frame="1"/>
              </w:rPr>
              <w:t> </w:t>
            </w:r>
            <w:r w:rsidRPr="00D23B58">
              <w:rPr>
                <w:szCs w:val="20"/>
                <w:bdr w:val="none" w:sz="0" w:space="0" w:color="auto" w:frame="1"/>
              </w:rPr>
              <w:t>Crisis Resolution and Home Treatment</w:t>
            </w:r>
            <w:r w:rsidRPr="00D23B58">
              <w:rPr>
                <w:rStyle w:val="apple-converted-space"/>
                <w:szCs w:val="20"/>
                <w:bdr w:val="none" w:sz="0" w:space="0" w:color="auto" w:frame="1"/>
              </w:rPr>
              <w:t> </w:t>
            </w:r>
            <w:proofErr w:type="spellStart"/>
            <w:r w:rsidRPr="00D23B58">
              <w:rPr>
                <w:szCs w:val="20"/>
                <w:bdr w:val="none" w:sz="0" w:space="0" w:color="auto" w:frame="1"/>
              </w:rPr>
              <w:t>teamsin</w:t>
            </w:r>
            <w:proofErr w:type="spellEnd"/>
            <w:r w:rsidRPr="00D23B58">
              <w:rPr>
                <w:szCs w:val="20"/>
                <w:bdr w:val="none" w:sz="0" w:space="0" w:color="auto" w:frame="1"/>
              </w:rPr>
              <w:t xml:space="preserve"> all Trusts.</w:t>
            </w:r>
          </w:p>
        </w:tc>
      </w:tr>
    </w:tbl>
    <w:p w:rsidR="003C6EEC" w:rsidRDefault="003C6EEC" w:rsidP="007814AF">
      <w:pPr>
        <w:pStyle w:val="NICCYBodyText"/>
      </w:pPr>
    </w:p>
    <w:p w:rsidR="00D23B58" w:rsidRDefault="00D23B58" w:rsidP="007814AF">
      <w:pPr>
        <w:pStyle w:val="NICCYBodyText"/>
      </w:pPr>
    </w:p>
    <w:p w:rsidR="00D23B58" w:rsidRDefault="00D23B58" w:rsidP="007814AF">
      <w:pPr>
        <w:pStyle w:val="NICCYBodyText"/>
      </w:pPr>
    </w:p>
    <w:p w:rsidR="00D23B58" w:rsidRDefault="00D23B58" w:rsidP="007814AF">
      <w:pPr>
        <w:pStyle w:val="NICCYBodyText"/>
      </w:pPr>
    </w:p>
    <w:p w:rsidR="00D23B58" w:rsidRDefault="00D23B58" w:rsidP="00D23B58">
      <w:pPr>
        <w:pStyle w:val="NICCYSubTitle"/>
      </w:pPr>
      <w:r>
        <w:lastRenderedPageBreak/>
        <w:t xml:space="preserve">Children’s mental health beds other than at </w:t>
      </w:r>
      <w:proofErr w:type="spellStart"/>
      <w:r>
        <w:t>Beechcroft</w:t>
      </w:r>
      <w:proofErr w:type="spellEnd"/>
      <w:r>
        <w:t xml:space="preserve"> </w:t>
      </w:r>
    </w:p>
    <w:tbl>
      <w:tblPr>
        <w:tblW w:w="5000" w:type="pct"/>
        <w:shd w:val="clear" w:color="auto" w:fill="EFEDEE"/>
        <w:tblCellMar>
          <w:left w:w="0" w:type="dxa"/>
          <w:right w:w="0" w:type="dxa"/>
        </w:tblCellMar>
        <w:tblLook w:val="04A0"/>
      </w:tblPr>
      <w:tblGrid>
        <w:gridCol w:w="1483"/>
        <w:gridCol w:w="1494"/>
        <w:gridCol w:w="7075"/>
      </w:tblGrid>
      <w:tr w:rsidR="00D23B58" w:rsidTr="00D23B58">
        <w:tc>
          <w:tcPr>
            <w:tcW w:w="7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23B58" w:rsidRDefault="00D23B58" w:rsidP="00D23B58">
            <w:pPr>
              <w:pStyle w:val="NICCYBodyText"/>
              <w:rPr>
                <w:szCs w:val="20"/>
              </w:rPr>
            </w:pPr>
            <w:hyperlink r:id="rId56" w:history="1">
              <w:r w:rsidRPr="00D23B58">
                <w:rPr>
                  <w:rStyle w:val="Hyperlink"/>
                  <w:color w:val="414042"/>
                  <w:szCs w:val="20"/>
                  <w:u w:val="none"/>
                  <w:bdr w:val="none" w:sz="0" w:space="0" w:color="auto" w:frame="1"/>
                </w:rPr>
                <w:t>AQW 2334/16-21</w:t>
              </w:r>
            </w:hyperlink>
          </w:p>
          <w:p w:rsidR="00D23B58" w:rsidRDefault="00D23B58" w:rsidP="00D23B58">
            <w:pPr>
              <w:pStyle w:val="NICCYBodyText"/>
              <w:rPr>
                <w:szCs w:val="20"/>
              </w:rPr>
            </w:pPr>
          </w:p>
          <w:p w:rsidR="00D23B58" w:rsidRDefault="00D23B58" w:rsidP="00D23B58">
            <w:pPr>
              <w:pStyle w:val="NICCYBodyText"/>
              <w:rPr>
                <w:szCs w:val="20"/>
              </w:rPr>
            </w:pPr>
          </w:p>
          <w:p w:rsidR="00D23B58" w:rsidRPr="00D23B58" w:rsidRDefault="00D23B58" w:rsidP="00D23B58">
            <w:pPr>
              <w:pStyle w:val="NICCYBodyText"/>
              <w:rPr>
                <w:szCs w:val="20"/>
              </w:rPr>
            </w:pPr>
          </w:p>
        </w:tc>
        <w:tc>
          <w:tcPr>
            <w:tcW w:w="7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23B58" w:rsidRDefault="00D23B58" w:rsidP="00D23B58">
            <w:pPr>
              <w:pStyle w:val="NICCYBodyText"/>
              <w:rPr>
                <w:szCs w:val="20"/>
                <w:bdr w:val="none" w:sz="0" w:space="0" w:color="auto" w:frame="1"/>
              </w:rPr>
            </w:pPr>
            <w:r w:rsidRPr="00D23B58">
              <w:rPr>
                <w:szCs w:val="20"/>
                <w:bdr w:val="none" w:sz="0" w:space="0" w:color="auto" w:frame="1"/>
              </w:rPr>
              <w:t>Mr Alex Easton</w:t>
            </w:r>
            <w:r w:rsidRPr="00D23B58">
              <w:rPr>
                <w:szCs w:val="20"/>
              </w:rPr>
              <w:br/>
            </w:r>
            <w:r w:rsidRPr="00D23B58">
              <w:rPr>
                <w:szCs w:val="20"/>
                <w:bdr w:val="none" w:sz="0" w:space="0" w:color="auto" w:frame="1"/>
              </w:rPr>
              <w:t>(DUP - North Down)</w:t>
            </w:r>
          </w:p>
          <w:p w:rsidR="00D23B58" w:rsidRPr="00D23B58" w:rsidRDefault="00D23B58" w:rsidP="00D23B58">
            <w:pPr>
              <w:pStyle w:val="NICCYBodyText"/>
              <w:rPr>
                <w:szCs w:val="20"/>
              </w:rPr>
            </w:pPr>
          </w:p>
        </w:tc>
        <w:tc>
          <w:tcPr>
            <w:tcW w:w="35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23B58" w:rsidRPr="00D23B58" w:rsidRDefault="00D23B58" w:rsidP="00D23B58">
            <w:pPr>
              <w:pStyle w:val="NICCYBodyText"/>
              <w:rPr>
                <w:b/>
                <w:szCs w:val="20"/>
              </w:rPr>
            </w:pPr>
            <w:r w:rsidRPr="00D23B58">
              <w:rPr>
                <w:b/>
                <w:szCs w:val="20"/>
                <w:bdr w:val="none" w:sz="0" w:space="0" w:color="auto" w:frame="1"/>
              </w:rPr>
              <w:t>To ask the Minister of Health to detail the (</w:t>
            </w:r>
            <w:proofErr w:type="spellStart"/>
            <w:r w:rsidRPr="00D23B58">
              <w:rPr>
                <w:b/>
                <w:szCs w:val="20"/>
                <w:bdr w:val="none" w:sz="0" w:space="0" w:color="auto" w:frame="1"/>
              </w:rPr>
              <w:t>i</w:t>
            </w:r>
            <w:proofErr w:type="spellEnd"/>
            <w:r w:rsidRPr="00D23B58">
              <w:rPr>
                <w:b/>
                <w:szCs w:val="20"/>
                <w:bdr w:val="none" w:sz="0" w:space="0" w:color="auto" w:frame="1"/>
              </w:rPr>
              <w:t xml:space="preserve">) number; and (ii) location of beds available for children’s mental health admissions other than those at </w:t>
            </w:r>
            <w:proofErr w:type="spellStart"/>
            <w:r w:rsidRPr="00D23B58">
              <w:rPr>
                <w:b/>
                <w:szCs w:val="20"/>
                <w:bdr w:val="none" w:sz="0" w:space="0" w:color="auto" w:frame="1"/>
              </w:rPr>
              <w:t>Beechcroft</w:t>
            </w:r>
            <w:proofErr w:type="spellEnd"/>
            <w:r w:rsidRPr="00D23B58">
              <w:rPr>
                <w:b/>
                <w:szCs w:val="20"/>
                <w:bdr w:val="none" w:sz="0" w:space="0" w:color="auto" w:frame="1"/>
              </w:rPr>
              <w:t>.</w:t>
            </w:r>
            <w:r w:rsidRPr="00D23B58">
              <w:rPr>
                <w:rStyle w:val="apple-converted-space"/>
                <w:b/>
                <w:szCs w:val="20"/>
              </w:rPr>
              <w:t> </w:t>
            </w:r>
            <w:r w:rsidRPr="00D23B58">
              <w:rPr>
                <w:b/>
                <w:szCs w:val="20"/>
              </w:rPr>
              <w:br/>
            </w:r>
          </w:p>
          <w:p w:rsidR="00D23B58" w:rsidRPr="00D23B58" w:rsidRDefault="00D23B58" w:rsidP="00D23B58">
            <w:pPr>
              <w:pStyle w:val="NICCYBodyText"/>
              <w:rPr>
                <w:szCs w:val="20"/>
              </w:rPr>
            </w:pPr>
            <w:r w:rsidRPr="00D23B58">
              <w:rPr>
                <w:szCs w:val="20"/>
                <w:bdr w:val="none" w:sz="0" w:space="0" w:color="auto" w:frame="1"/>
              </w:rPr>
              <w:t>At 31st</w:t>
            </w:r>
            <w:r w:rsidRPr="00D23B58">
              <w:rPr>
                <w:rStyle w:val="apple-converted-space"/>
                <w:szCs w:val="20"/>
                <w:bdr w:val="none" w:sz="0" w:space="0" w:color="auto" w:frame="1"/>
              </w:rPr>
              <w:t> </w:t>
            </w:r>
            <w:r w:rsidRPr="00D23B58">
              <w:rPr>
                <w:szCs w:val="20"/>
                <w:bdr w:val="none" w:sz="0" w:space="0" w:color="auto" w:frame="1"/>
              </w:rPr>
              <w:t>July 2016, there were no beds available for children’s mental health admissions other</w:t>
            </w:r>
            <w:r w:rsidRPr="00D23B58">
              <w:rPr>
                <w:rStyle w:val="apple-converted-space"/>
                <w:szCs w:val="20"/>
                <w:bdr w:val="none" w:sz="0" w:space="0" w:color="auto" w:frame="1"/>
              </w:rPr>
              <w:t> </w:t>
            </w:r>
            <w:r w:rsidRPr="00D23B58">
              <w:rPr>
                <w:szCs w:val="20"/>
                <w:bdr w:val="none" w:sz="0" w:space="0" w:color="auto" w:frame="1"/>
              </w:rPr>
              <w:t>than those</w:t>
            </w:r>
            <w:r w:rsidRPr="00D23B58">
              <w:rPr>
                <w:rStyle w:val="apple-converted-space"/>
                <w:szCs w:val="20"/>
                <w:bdr w:val="none" w:sz="0" w:space="0" w:color="auto" w:frame="1"/>
              </w:rPr>
              <w:t> </w:t>
            </w:r>
            <w:r w:rsidRPr="00D23B58">
              <w:rPr>
                <w:szCs w:val="20"/>
                <w:bdr w:val="none" w:sz="0" w:space="0" w:color="auto" w:frame="1"/>
              </w:rPr>
              <w:t xml:space="preserve">in </w:t>
            </w:r>
            <w:proofErr w:type="spellStart"/>
            <w:r w:rsidRPr="00D23B58">
              <w:rPr>
                <w:szCs w:val="20"/>
                <w:bdr w:val="none" w:sz="0" w:space="0" w:color="auto" w:frame="1"/>
              </w:rPr>
              <w:t>Beechcroft</w:t>
            </w:r>
            <w:proofErr w:type="spellEnd"/>
            <w:r w:rsidRPr="00D23B58">
              <w:rPr>
                <w:szCs w:val="20"/>
                <w:bdr w:val="none" w:sz="0" w:space="0" w:color="auto" w:frame="1"/>
              </w:rPr>
              <w:t>.</w:t>
            </w:r>
          </w:p>
        </w:tc>
      </w:tr>
    </w:tbl>
    <w:p w:rsidR="00D23B58" w:rsidRDefault="00D23B58" w:rsidP="007814AF">
      <w:pPr>
        <w:pStyle w:val="NICCYBodyText"/>
      </w:pPr>
    </w:p>
    <w:p w:rsidR="00D23B58" w:rsidRDefault="00D23B58" w:rsidP="007814AF">
      <w:pPr>
        <w:pStyle w:val="NICCYBodyText"/>
      </w:pPr>
    </w:p>
    <w:p w:rsidR="00D23B58" w:rsidRDefault="00D23B58" w:rsidP="007814AF">
      <w:pPr>
        <w:pStyle w:val="NICCYBodyText"/>
      </w:pPr>
    </w:p>
    <w:sectPr w:rsidR="00D23B58" w:rsidSect="00791E93">
      <w:headerReference w:type="default" r:id="rId57"/>
      <w:footerReference w:type="even" r:id="rId58"/>
      <w:footerReference w:type="default" r:id="rId59"/>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EE" w:rsidRDefault="00A151EE" w:rsidP="00280C3B">
      <w:r>
        <w:separator/>
      </w:r>
    </w:p>
  </w:endnote>
  <w:endnote w:type="continuationSeparator" w:id="0">
    <w:p w:rsidR="00A151EE" w:rsidRDefault="00A151EE"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3C" w:rsidRDefault="006F513C"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13C" w:rsidRDefault="006F513C"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3C" w:rsidRPr="008C32B9" w:rsidRDefault="006F513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23B58">
      <w:rPr>
        <w:rStyle w:val="PageNumber"/>
        <w:rFonts w:ascii="Arial" w:hAnsi="Arial" w:cs="Arial"/>
        <w:noProof/>
        <w:color w:val="414042"/>
        <w:sz w:val="16"/>
        <w:szCs w:val="16"/>
      </w:rPr>
      <w:t>41</w:t>
    </w:r>
    <w:r w:rsidRPr="008C32B9">
      <w:rPr>
        <w:rStyle w:val="PageNumber"/>
        <w:rFonts w:ascii="Arial" w:hAnsi="Arial" w:cs="Arial"/>
        <w:color w:val="414042"/>
        <w:sz w:val="16"/>
        <w:szCs w:val="16"/>
      </w:rPr>
      <w:fldChar w:fldCharType="end"/>
    </w:r>
  </w:p>
  <w:p w:rsidR="006F513C" w:rsidRPr="008C32B9" w:rsidRDefault="006F513C"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6F513C" w:rsidRDefault="006F513C"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6F513C" w:rsidRDefault="006F513C"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6F513C" w:rsidRDefault="006F513C"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6F513C" w:rsidRDefault="006F513C"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6F513C" w:rsidRDefault="006F513C"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EE" w:rsidRDefault="00A151EE" w:rsidP="00280C3B">
      <w:r>
        <w:separator/>
      </w:r>
    </w:p>
  </w:footnote>
  <w:footnote w:type="continuationSeparator" w:id="0">
    <w:p w:rsidR="00A151EE" w:rsidRDefault="00A151EE"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F513C" w:rsidTr="000D52AB">
      <w:tc>
        <w:tcPr>
          <w:tcW w:w="5027" w:type="dxa"/>
          <w:shd w:val="clear" w:color="auto" w:fill="auto"/>
        </w:tcPr>
        <w:p w:rsidR="006F513C" w:rsidRDefault="006F513C" w:rsidP="000D52AB">
          <w:pPr>
            <w:pStyle w:val="CompanyName"/>
            <w:rPr>
              <w:rFonts w:ascii="Futura Book" w:hAnsi="Futura Book" w:cs="Arial"/>
              <w:lang w:val="en-GB"/>
            </w:rPr>
          </w:pPr>
        </w:p>
      </w:tc>
      <w:tc>
        <w:tcPr>
          <w:tcW w:w="4855" w:type="dxa"/>
          <w:shd w:val="clear" w:color="auto" w:fill="auto"/>
        </w:tcPr>
        <w:p w:rsidR="006F513C" w:rsidRDefault="006F513C" w:rsidP="000D52AB">
          <w:pPr>
            <w:pStyle w:val="CompanyName"/>
            <w:rPr>
              <w:rFonts w:ascii="Futura Book" w:hAnsi="Futura Book" w:cs="Arial"/>
              <w:lang w:val="en-GB"/>
            </w:rPr>
          </w:pPr>
        </w:p>
      </w:tc>
    </w:tr>
  </w:tbl>
  <w:p w:rsidR="006F513C" w:rsidRDefault="006F513C">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6">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useFELayout/>
  </w:compat>
  <w:rsids>
    <w:rsidRoot w:val="00432B30"/>
    <w:rsid w:val="00010AA8"/>
    <w:rsid w:val="00012392"/>
    <w:rsid w:val="0003468A"/>
    <w:rsid w:val="00055A3F"/>
    <w:rsid w:val="000C0C3F"/>
    <w:rsid w:val="000C3AD9"/>
    <w:rsid w:val="000D52AB"/>
    <w:rsid w:val="000F1F4F"/>
    <w:rsid w:val="000F3047"/>
    <w:rsid w:val="001167D6"/>
    <w:rsid w:val="00125336"/>
    <w:rsid w:val="00130CD6"/>
    <w:rsid w:val="00142BEA"/>
    <w:rsid w:val="0016572F"/>
    <w:rsid w:val="00166E55"/>
    <w:rsid w:val="0018273D"/>
    <w:rsid w:val="0018447B"/>
    <w:rsid w:val="001936E2"/>
    <w:rsid w:val="00194555"/>
    <w:rsid w:val="001B0409"/>
    <w:rsid w:val="001B36BB"/>
    <w:rsid w:val="001B4700"/>
    <w:rsid w:val="001B5D5B"/>
    <w:rsid w:val="001D2AA2"/>
    <w:rsid w:val="001E1AF5"/>
    <w:rsid w:val="001E3878"/>
    <w:rsid w:val="001E4676"/>
    <w:rsid w:val="0022193D"/>
    <w:rsid w:val="00241A07"/>
    <w:rsid w:val="00251ED0"/>
    <w:rsid w:val="00280C3B"/>
    <w:rsid w:val="00294A19"/>
    <w:rsid w:val="002A0972"/>
    <w:rsid w:val="002A5FA0"/>
    <w:rsid w:val="002B22E0"/>
    <w:rsid w:val="002C2E7A"/>
    <w:rsid w:val="002E1271"/>
    <w:rsid w:val="002E64A8"/>
    <w:rsid w:val="002F025E"/>
    <w:rsid w:val="003030D1"/>
    <w:rsid w:val="00311ADF"/>
    <w:rsid w:val="00316CF3"/>
    <w:rsid w:val="00325584"/>
    <w:rsid w:val="0034707C"/>
    <w:rsid w:val="00376E2A"/>
    <w:rsid w:val="00377148"/>
    <w:rsid w:val="00385663"/>
    <w:rsid w:val="00392CB2"/>
    <w:rsid w:val="003B7C5C"/>
    <w:rsid w:val="003C5F8C"/>
    <w:rsid w:val="003C6EEC"/>
    <w:rsid w:val="003F3682"/>
    <w:rsid w:val="003F5501"/>
    <w:rsid w:val="003F7584"/>
    <w:rsid w:val="00405B96"/>
    <w:rsid w:val="00420CEA"/>
    <w:rsid w:val="00432B30"/>
    <w:rsid w:val="00443A38"/>
    <w:rsid w:val="00444695"/>
    <w:rsid w:val="00451456"/>
    <w:rsid w:val="004722DD"/>
    <w:rsid w:val="00477F57"/>
    <w:rsid w:val="00483277"/>
    <w:rsid w:val="0048475E"/>
    <w:rsid w:val="00495E5F"/>
    <w:rsid w:val="004B23E6"/>
    <w:rsid w:val="004C026E"/>
    <w:rsid w:val="004E30BA"/>
    <w:rsid w:val="004F62BC"/>
    <w:rsid w:val="0050043B"/>
    <w:rsid w:val="0051061D"/>
    <w:rsid w:val="0055279A"/>
    <w:rsid w:val="00557CE7"/>
    <w:rsid w:val="00564A69"/>
    <w:rsid w:val="00570FDF"/>
    <w:rsid w:val="005745BF"/>
    <w:rsid w:val="005809C6"/>
    <w:rsid w:val="00584D46"/>
    <w:rsid w:val="005945F1"/>
    <w:rsid w:val="00597B67"/>
    <w:rsid w:val="005B626C"/>
    <w:rsid w:val="005C425F"/>
    <w:rsid w:val="005D3BE6"/>
    <w:rsid w:val="005E1541"/>
    <w:rsid w:val="005E2724"/>
    <w:rsid w:val="006013F5"/>
    <w:rsid w:val="0060403A"/>
    <w:rsid w:val="00606C45"/>
    <w:rsid w:val="00625972"/>
    <w:rsid w:val="006379AA"/>
    <w:rsid w:val="00640853"/>
    <w:rsid w:val="00641FE0"/>
    <w:rsid w:val="00645C65"/>
    <w:rsid w:val="00646497"/>
    <w:rsid w:val="006474A8"/>
    <w:rsid w:val="00656BAA"/>
    <w:rsid w:val="00670F64"/>
    <w:rsid w:val="006A3564"/>
    <w:rsid w:val="006A6C3F"/>
    <w:rsid w:val="006C2566"/>
    <w:rsid w:val="006C4611"/>
    <w:rsid w:val="006C6A8E"/>
    <w:rsid w:val="006D3137"/>
    <w:rsid w:val="006E5BA5"/>
    <w:rsid w:val="006E719F"/>
    <w:rsid w:val="006F3DAC"/>
    <w:rsid w:val="006F513C"/>
    <w:rsid w:val="006F7910"/>
    <w:rsid w:val="007215F3"/>
    <w:rsid w:val="00727D62"/>
    <w:rsid w:val="0076018E"/>
    <w:rsid w:val="007814AF"/>
    <w:rsid w:val="007823A3"/>
    <w:rsid w:val="00791E93"/>
    <w:rsid w:val="00795FEB"/>
    <w:rsid w:val="00797D63"/>
    <w:rsid w:val="007A5E2D"/>
    <w:rsid w:val="007D06DD"/>
    <w:rsid w:val="007E052D"/>
    <w:rsid w:val="008168C2"/>
    <w:rsid w:val="00831BDB"/>
    <w:rsid w:val="00870403"/>
    <w:rsid w:val="00873EBD"/>
    <w:rsid w:val="008A06AF"/>
    <w:rsid w:val="008A31A5"/>
    <w:rsid w:val="008A32FE"/>
    <w:rsid w:val="008C32B9"/>
    <w:rsid w:val="008C78B2"/>
    <w:rsid w:val="008D38E5"/>
    <w:rsid w:val="008D7D86"/>
    <w:rsid w:val="008E08D9"/>
    <w:rsid w:val="008E3945"/>
    <w:rsid w:val="008F3EF0"/>
    <w:rsid w:val="009108C4"/>
    <w:rsid w:val="00913798"/>
    <w:rsid w:val="00913E76"/>
    <w:rsid w:val="00931D6C"/>
    <w:rsid w:val="009405BC"/>
    <w:rsid w:val="00950C5F"/>
    <w:rsid w:val="00954679"/>
    <w:rsid w:val="00964715"/>
    <w:rsid w:val="009675A2"/>
    <w:rsid w:val="00977830"/>
    <w:rsid w:val="00982039"/>
    <w:rsid w:val="00993AE3"/>
    <w:rsid w:val="009A5DED"/>
    <w:rsid w:val="009C160E"/>
    <w:rsid w:val="009C2669"/>
    <w:rsid w:val="009C394B"/>
    <w:rsid w:val="009E095A"/>
    <w:rsid w:val="009E6D40"/>
    <w:rsid w:val="009F2391"/>
    <w:rsid w:val="00A017AF"/>
    <w:rsid w:val="00A03AF5"/>
    <w:rsid w:val="00A06A06"/>
    <w:rsid w:val="00A13398"/>
    <w:rsid w:val="00A151EE"/>
    <w:rsid w:val="00A15C24"/>
    <w:rsid w:val="00A21C88"/>
    <w:rsid w:val="00A47789"/>
    <w:rsid w:val="00A53D00"/>
    <w:rsid w:val="00A61804"/>
    <w:rsid w:val="00A734D8"/>
    <w:rsid w:val="00A80587"/>
    <w:rsid w:val="00A85DDA"/>
    <w:rsid w:val="00AB40DB"/>
    <w:rsid w:val="00AB5744"/>
    <w:rsid w:val="00AC5E34"/>
    <w:rsid w:val="00AC6036"/>
    <w:rsid w:val="00AF1922"/>
    <w:rsid w:val="00AF6FD3"/>
    <w:rsid w:val="00B104F1"/>
    <w:rsid w:val="00B15B7E"/>
    <w:rsid w:val="00B33C92"/>
    <w:rsid w:val="00B50701"/>
    <w:rsid w:val="00B51752"/>
    <w:rsid w:val="00B77EA5"/>
    <w:rsid w:val="00B902F9"/>
    <w:rsid w:val="00BB5B10"/>
    <w:rsid w:val="00BB5F8B"/>
    <w:rsid w:val="00BB603F"/>
    <w:rsid w:val="00BC4DDC"/>
    <w:rsid w:val="00BE0052"/>
    <w:rsid w:val="00C04890"/>
    <w:rsid w:val="00C06BD6"/>
    <w:rsid w:val="00C20030"/>
    <w:rsid w:val="00C2463A"/>
    <w:rsid w:val="00C720F7"/>
    <w:rsid w:val="00C749C1"/>
    <w:rsid w:val="00C87D75"/>
    <w:rsid w:val="00CF1E19"/>
    <w:rsid w:val="00D02C55"/>
    <w:rsid w:val="00D23B58"/>
    <w:rsid w:val="00D42788"/>
    <w:rsid w:val="00D548FB"/>
    <w:rsid w:val="00D60DE1"/>
    <w:rsid w:val="00D71A28"/>
    <w:rsid w:val="00D81956"/>
    <w:rsid w:val="00D94E0A"/>
    <w:rsid w:val="00DA0824"/>
    <w:rsid w:val="00DB368A"/>
    <w:rsid w:val="00DB7E5C"/>
    <w:rsid w:val="00DC3547"/>
    <w:rsid w:val="00DC7CF6"/>
    <w:rsid w:val="00DD474C"/>
    <w:rsid w:val="00DE01CC"/>
    <w:rsid w:val="00DF20BC"/>
    <w:rsid w:val="00DF4FEA"/>
    <w:rsid w:val="00E03CDC"/>
    <w:rsid w:val="00E309A1"/>
    <w:rsid w:val="00E33096"/>
    <w:rsid w:val="00E378C0"/>
    <w:rsid w:val="00E614AC"/>
    <w:rsid w:val="00E675B6"/>
    <w:rsid w:val="00E74BA7"/>
    <w:rsid w:val="00E760EA"/>
    <w:rsid w:val="00E852FA"/>
    <w:rsid w:val="00E93D2F"/>
    <w:rsid w:val="00EA1820"/>
    <w:rsid w:val="00EA55B7"/>
    <w:rsid w:val="00EA6396"/>
    <w:rsid w:val="00EB1348"/>
    <w:rsid w:val="00EB3C3F"/>
    <w:rsid w:val="00EC0410"/>
    <w:rsid w:val="00EE0D0D"/>
    <w:rsid w:val="00EE2F25"/>
    <w:rsid w:val="00EE7908"/>
    <w:rsid w:val="00EF15BB"/>
    <w:rsid w:val="00EF62E7"/>
    <w:rsid w:val="00F00A84"/>
    <w:rsid w:val="00F4621E"/>
    <w:rsid w:val="00F51315"/>
    <w:rsid w:val="00F74DEA"/>
    <w:rsid w:val="00F74F18"/>
    <w:rsid w:val="00F82F9A"/>
    <w:rsid w:val="00F860CE"/>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1999971">
      <w:bodyDiv w:val="1"/>
      <w:marLeft w:val="0"/>
      <w:marRight w:val="0"/>
      <w:marTop w:val="0"/>
      <w:marBottom w:val="0"/>
      <w:divBdr>
        <w:top w:val="none" w:sz="0" w:space="0" w:color="auto"/>
        <w:left w:val="none" w:sz="0" w:space="0" w:color="auto"/>
        <w:bottom w:val="none" w:sz="0" w:space="0" w:color="auto"/>
        <w:right w:val="none" w:sz="0" w:space="0" w:color="auto"/>
      </w:divBdr>
      <w:divsChild>
        <w:div w:id="1459302940">
          <w:marLeft w:val="0"/>
          <w:marRight w:val="0"/>
          <w:marTop w:val="0"/>
          <w:marBottom w:val="0"/>
          <w:divBdr>
            <w:top w:val="none" w:sz="0" w:space="0" w:color="auto"/>
            <w:left w:val="none" w:sz="0" w:space="0" w:color="auto"/>
            <w:bottom w:val="none" w:sz="0" w:space="0" w:color="auto"/>
            <w:right w:val="none" w:sz="0" w:space="0" w:color="auto"/>
          </w:divBdr>
          <w:divsChild>
            <w:div w:id="296765615">
              <w:marLeft w:val="0"/>
              <w:marRight w:val="0"/>
              <w:marTop w:val="0"/>
              <w:marBottom w:val="0"/>
              <w:divBdr>
                <w:top w:val="none" w:sz="0" w:space="0" w:color="auto"/>
                <w:left w:val="none" w:sz="0" w:space="0" w:color="auto"/>
                <w:bottom w:val="none" w:sz="0" w:space="0" w:color="auto"/>
                <w:right w:val="none" w:sz="0" w:space="0" w:color="auto"/>
              </w:divBdr>
            </w:div>
            <w:div w:id="1361511643">
              <w:marLeft w:val="0"/>
              <w:marRight w:val="0"/>
              <w:marTop w:val="0"/>
              <w:marBottom w:val="0"/>
              <w:divBdr>
                <w:top w:val="none" w:sz="0" w:space="0" w:color="auto"/>
                <w:left w:val="none" w:sz="0" w:space="0" w:color="auto"/>
                <w:bottom w:val="none" w:sz="0" w:space="0" w:color="auto"/>
                <w:right w:val="none" w:sz="0" w:space="0" w:color="auto"/>
              </w:divBdr>
              <w:divsChild>
                <w:div w:id="217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46833">
      <w:bodyDiv w:val="1"/>
      <w:marLeft w:val="0"/>
      <w:marRight w:val="0"/>
      <w:marTop w:val="0"/>
      <w:marBottom w:val="0"/>
      <w:divBdr>
        <w:top w:val="none" w:sz="0" w:space="0" w:color="auto"/>
        <w:left w:val="none" w:sz="0" w:space="0" w:color="auto"/>
        <w:bottom w:val="none" w:sz="0" w:space="0" w:color="auto"/>
        <w:right w:val="none" w:sz="0" w:space="0" w:color="auto"/>
      </w:divBdr>
      <w:divsChild>
        <w:div w:id="1680043042">
          <w:marLeft w:val="0"/>
          <w:marRight w:val="0"/>
          <w:marTop w:val="0"/>
          <w:marBottom w:val="0"/>
          <w:divBdr>
            <w:top w:val="none" w:sz="0" w:space="0" w:color="auto"/>
            <w:left w:val="none" w:sz="0" w:space="0" w:color="auto"/>
            <w:bottom w:val="none" w:sz="0" w:space="0" w:color="auto"/>
            <w:right w:val="none" w:sz="0" w:space="0" w:color="auto"/>
          </w:divBdr>
          <w:divsChild>
            <w:div w:id="1765490366">
              <w:marLeft w:val="0"/>
              <w:marRight w:val="0"/>
              <w:marTop w:val="0"/>
              <w:marBottom w:val="0"/>
              <w:divBdr>
                <w:top w:val="none" w:sz="0" w:space="0" w:color="auto"/>
                <w:left w:val="none" w:sz="0" w:space="0" w:color="auto"/>
                <w:bottom w:val="none" w:sz="0" w:space="0" w:color="auto"/>
                <w:right w:val="none" w:sz="0" w:space="0" w:color="auto"/>
              </w:divBdr>
            </w:div>
            <w:div w:id="321204441">
              <w:marLeft w:val="0"/>
              <w:marRight w:val="0"/>
              <w:marTop w:val="0"/>
              <w:marBottom w:val="0"/>
              <w:divBdr>
                <w:top w:val="none" w:sz="0" w:space="0" w:color="auto"/>
                <w:left w:val="none" w:sz="0" w:space="0" w:color="auto"/>
                <w:bottom w:val="none" w:sz="0" w:space="0" w:color="auto"/>
                <w:right w:val="none" w:sz="0" w:space="0" w:color="auto"/>
              </w:divBdr>
            </w:div>
            <w:div w:id="146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5747">
      <w:bodyDiv w:val="1"/>
      <w:marLeft w:val="0"/>
      <w:marRight w:val="0"/>
      <w:marTop w:val="0"/>
      <w:marBottom w:val="0"/>
      <w:divBdr>
        <w:top w:val="none" w:sz="0" w:space="0" w:color="auto"/>
        <w:left w:val="none" w:sz="0" w:space="0" w:color="auto"/>
        <w:bottom w:val="none" w:sz="0" w:space="0" w:color="auto"/>
        <w:right w:val="none" w:sz="0" w:space="0" w:color="auto"/>
      </w:divBdr>
      <w:divsChild>
        <w:div w:id="1957061325">
          <w:marLeft w:val="0"/>
          <w:marRight w:val="0"/>
          <w:marTop w:val="0"/>
          <w:marBottom w:val="0"/>
          <w:divBdr>
            <w:top w:val="none" w:sz="0" w:space="0" w:color="auto"/>
            <w:left w:val="none" w:sz="0" w:space="0" w:color="auto"/>
            <w:bottom w:val="none" w:sz="0" w:space="0" w:color="auto"/>
            <w:right w:val="none" w:sz="0" w:space="0" w:color="auto"/>
          </w:divBdr>
          <w:divsChild>
            <w:div w:id="872576467">
              <w:marLeft w:val="0"/>
              <w:marRight w:val="0"/>
              <w:marTop w:val="0"/>
              <w:marBottom w:val="0"/>
              <w:divBdr>
                <w:top w:val="none" w:sz="0" w:space="0" w:color="auto"/>
                <w:left w:val="none" w:sz="0" w:space="0" w:color="auto"/>
                <w:bottom w:val="none" w:sz="0" w:space="0" w:color="auto"/>
                <w:right w:val="none" w:sz="0" w:space="0" w:color="auto"/>
              </w:divBdr>
            </w:div>
            <w:div w:id="2134900869">
              <w:marLeft w:val="0"/>
              <w:marRight w:val="0"/>
              <w:marTop w:val="0"/>
              <w:marBottom w:val="0"/>
              <w:divBdr>
                <w:top w:val="none" w:sz="0" w:space="0" w:color="auto"/>
                <w:left w:val="none" w:sz="0" w:space="0" w:color="auto"/>
                <w:bottom w:val="none" w:sz="0" w:space="0" w:color="auto"/>
                <w:right w:val="none" w:sz="0" w:space="0" w:color="auto"/>
              </w:divBdr>
              <w:divsChild>
                <w:div w:id="1116408816">
                  <w:marLeft w:val="0"/>
                  <w:marRight w:val="0"/>
                  <w:marTop w:val="0"/>
                  <w:marBottom w:val="0"/>
                  <w:divBdr>
                    <w:top w:val="none" w:sz="0" w:space="0" w:color="auto"/>
                    <w:left w:val="none" w:sz="0" w:space="0" w:color="auto"/>
                    <w:bottom w:val="none" w:sz="0" w:space="0" w:color="auto"/>
                    <w:right w:val="none" w:sz="0" w:space="0" w:color="auto"/>
                  </w:divBdr>
                </w:div>
                <w:div w:id="1793132775">
                  <w:marLeft w:val="0"/>
                  <w:marRight w:val="0"/>
                  <w:marTop w:val="0"/>
                  <w:marBottom w:val="0"/>
                  <w:divBdr>
                    <w:top w:val="none" w:sz="0" w:space="0" w:color="auto"/>
                    <w:left w:val="none" w:sz="0" w:space="0" w:color="auto"/>
                    <w:bottom w:val="none" w:sz="0" w:space="0" w:color="auto"/>
                    <w:right w:val="none" w:sz="0" w:space="0" w:color="auto"/>
                  </w:divBdr>
                  <w:divsChild>
                    <w:div w:id="2042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4121">
      <w:bodyDiv w:val="1"/>
      <w:marLeft w:val="0"/>
      <w:marRight w:val="0"/>
      <w:marTop w:val="0"/>
      <w:marBottom w:val="0"/>
      <w:divBdr>
        <w:top w:val="none" w:sz="0" w:space="0" w:color="auto"/>
        <w:left w:val="none" w:sz="0" w:space="0" w:color="auto"/>
        <w:bottom w:val="none" w:sz="0" w:space="0" w:color="auto"/>
        <w:right w:val="none" w:sz="0" w:space="0" w:color="auto"/>
      </w:divBdr>
      <w:divsChild>
        <w:div w:id="972252097">
          <w:marLeft w:val="0"/>
          <w:marRight w:val="0"/>
          <w:marTop w:val="0"/>
          <w:marBottom w:val="0"/>
          <w:divBdr>
            <w:top w:val="none" w:sz="0" w:space="0" w:color="auto"/>
            <w:left w:val="none" w:sz="0" w:space="0" w:color="auto"/>
            <w:bottom w:val="none" w:sz="0" w:space="0" w:color="auto"/>
            <w:right w:val="none" w:sz="0" w:space="0" w:color="auto"/>
          </w:divBdr>
          <w:divsChild>
            <w:div w:id="669717648">
              <w:marLeft w:val="0"/>
              <w:marRight w:val="0"/>
              <w:marTop w:val="0"/>
              <w:marBottom w:val="0"/>
              <w:divBdr>
                <w:top w:val="none" w:sz="0" w:space="0" w:color="auto"/>
                <w:left w:val="none" w:sz="0" w:space="0" w:color="auto"/>
                <w:bottom w:val="none" w:sz="0" w:space="0" w:color="auto"/>
                <w:right w:val="none" w:sz="0" w:space="0" w:color="auto"/>
              </w:divBdr>
            </w:div>
            <w:div w:id="1074207761">
              <w:marLeft w:val="0"/>
              <w:marRight w:val="0"/>
              <w:marTop w:val="0"/>
              <w:marBottom w:val="0"/>
              <w:divBdr>
                <w:top w:val="none" w:sz="0" w:space="0" w:color="auto"/>
                <w:left w:val="none" w:sz="0" w:space="0" w:color="auto"/>
                <w:bottom w:val="none" w:sz="0" w:space="0" w:color="auto"/>
                <w:right w:val="none" w:sz="0" w:space="0" w:color="auto"/>
              </w:divBdr>
              <w:divsChild>
                <w:div w:id="1878928654">
                  <w:marLeft w:val="0"/>
                  <w:marRight w:val="0"/>
                  <w:marTop w:val="0"/>
                  <w:marBottom w:val="0"/>
                  <w:divBdr>
                    <w:top w:val="none" w:sz="0" w:space="0" w:color="auto"/>
                    <w:left w:val="none" w:sz="0" w:space="0" w:color="auto"/>
                    <w:bottom w:val="none" w:sz="0" w:space="0" w:color="auto"/>
                    <w:right w:val="none" w:sz="0" w:space="0" w:color="auto"/>
                  </w:divBdr>
                </w:div>
                <w:div w:id="1997103309">
                  <w:marLeft w:val="0"/>
                  <w:marRight w:val="0"/>
                  <w:marTop w:val="0"/>
                  <w:marBottom w:val="0"/>
                  <w:divBdr>
                    <w:top w:val="none" w:sz="0" w:space="0" w:color="auto"/>
                    <w:left w:val="none" w:sz="0" w:space="0" w:color="auto"/>
                    <w:bottom w:val="none" w:sz="0" w:space="0" w:color="auto"/>
                    <w:right w:val="none" w:sz="0" w:space="0" w:color="auto"/>
                  </w:divBdr>
                  <w:divsChild>
                    <w:div w:id="168524994">
                      <w:marLeft w:val="0"/>
                      <w:marRight w:val="0"/>
                      <w:marTop w:val="0"/>
                      <w:marBottom w:val="0"/>
                      <w:divBdr>
                        <w:top w:val="none" w:sz="0" w:space="0" w:color="auto"/>
                        <w:left w:val="none" w:sz="0" w:space="0" w:color="auto"/>
                        <w:bottom w:val="none" w:sz="0" w:space="0" w:color="auto"/>
                        <w:right w:val="none" w:sz="0" w:space="0" w:color="auto"/>
                      </w:divBdr>
                    </w:div>
                    <w:div w:id="15728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310797495">
      <w:bodyDiv w:val="1"/>
      <w:marLeft w:val="0"/>
      <w:marRight w:val="0"/>
      <w:marTop w:val="0"/>
      <w:marBottom w:val="0"/>
      <w:divBdr>
        <w:top w:val="none" w:sz="0" w:space="0" w:color="auto"/>
        <w:left w:val="none" w:sz="0" w:space="0" w:color="auto"/>
        <w:bottom w:val="none" w:sz="0" w:space="0" w:color="auto"/>
        <w:right w:val="none" w:sz="0" w:space="0" w:color="auto"/>
      </w:divBdr>
      <w:divsChild>
        <w:div w:id="333000167">
          <w:marLeft w:val="0"/>
          <w:marRight w:val="0"/>
          <w:marTop w:val="0"/>
          <w:marBottom w:val="0"/>
          <w:divBdr>
            <w:top w:val="none" w:sz="0" w:space="0" w:color="auto"/>
            <w:left w:val="none" w:sz="0" w:space="0" w:color="auto"/>
            <w:bottom w:val="none" w:sz="0" w:space="0" w:color="auto"/>
            <w:right w:val="none" w:sz="0" w:space="0" w:color="auto"/>
          </w:divBdr>
          <w:divsChild>
            <w:div w:id="340737426">
              <w:marLeft w:val="0"/>
              <w:marRight w:val="0"/>
              <w:marTop w:val="0"/>
              <w:marBottom w:val="0"/>
              <w:divBdr>
                <w:top w:val="none" w:sz="0" w:space="0" w:color="auto"/>
                <w:left w:val="none" w:sz="0" w:space="0" w:color="auto"/>
                <w:bottom w:val="none" w:sz="0" w:space="0" w:color="auto"/>
                <w:right w:val="none" w:sz="0" w:space="0" w:color="auto"/>
              </w:divBdr>
            </w:div>
            <w:div w:id="538930057">
              <w:marLeft w:val="0"/>
              <w:marRight w:val="0"/>
              <w:marTop w:val="0"/>
              <w:marBottom w:val="0"/>
              <w:divBdr>
                <w:top w:val="none" w:sz="0" w:space="0" w:color="auto"/>
                <w:left w:val="none" w:sz="0" w:space="0" w:color="auto"/>
                <w:bottom w:val="none" w:sz="0" w:space="0" w:color="auto"/>
                <w:right w:val="none" w:sz="0" w:space="0" w:color="auto"/>
              </w:divBdr>
              <w:divsChild>
                <w:div w:id="290986965">
                  <w:marLeft w:val="0"/>
                  <w:marRight w:val="0"/>
                  <w:marTop w:val="0"/>
                  <w:marBottom w:val="0"/>
                  <w:divBdr>
                    <w:top w:val="none" w:sz="0" w:space="0" w:color="auto"/>
                    <w:left w:val="none" w:sz="0" w:space="0" w:color="auto"/>
                    <w:bottom w:val="none" w:sz="0" w:space="0" w:color="auto"/>
                    <w:right w:val="none" w:sz="0" w:space="0" w:color="auto"/>
                  </w:divBdr>
                </w:div>
                <w:div w:id="1697077508">
                  <w:marLeft w:val="0"/>
                  <w:marRight w:val="0"/>
                  <w:marTop w:val="0"/>
                  <w:marBottom w:val="0"/>
                  <w:divBdr>
                    <w:top w:val="none" w:sz="0" w:space="0" w:color="auto"/>
                    <w:left w:val="none" w:sz="0" w:space="0" w:color="auto"/>
                    <w:bottom w:val="none" w:sz="0" w:space="0" w:color="auto"/>
                    <w:right w:val="none" w:sz="0" w:space="0" w:color="auto"/>
                  </w:divBdr>
                  <w:divsChild>
                    <w:div w:id="1373966771">
                      <w:marLeft w:val="0"/>
                      <w:marRight w:val="0"/>
                      <w:marTop w:val="0"/>
                      <w:marBottom w:val="0"/>
                      <w:divBdr>
                        <w:top w:val="none" w:sz="0" w:space="0" w:color="auto"/>
                        <w:left w:val="none" w:sz="0" w:space="0" w:color="auto"/>
                        <w:bottom w:val="none" w:sz="0" w:space="0" w:color="auto"/>
                        <w:right w:val="none" w:sz="0" w:space="0" w:color="auto"/>
                      </w:divBdr>
                    </w:div>
                    <w:div w:id="770590591">
                      <w:marLeft w:val="0"/>
                      <w:marRight w:val="0"/>
                      <w:marTop w:val="0"/>
                      <w:marBottom w:val="0"/>
                      <w:divBdr>
                        <w:top w:val="none" w:sz="0" w:space="0" w:color="auto"/>
                        <w:left w:val="none" w:sz="0" w:space="0" w:color="auto"/>
                        <w:bottom w:val="none" w:sz="0" w:space="0" w:color="auto"/>
                        <w:right w:val="none" w:sz="0" w:space="0" w:color="auto"/>
                      </w:divBdr>
                      <w:divsChild>
                        <w:div w:id="356852724">
                          <w:marLeft w:val="0"/>
                          <w:marRight w:val="0"/>
                          <w:marTop w:val="0"/>
                          <w:marBottom w:val="0"/>
                          <w:divBdr>
                            <w:top w:val="none" w:sz="0" w:space="0" w:color="auto"/>
                            <w:left w:val="none" w:sz="0" w:space="0" w:color="auto"/>
                            <w:bottom w:val="none" w:sz="0" w:space="0" w:color="auto"/>
                            <w:right w:val="none" w:sz="0" w:space="0" w:color="auto"/>
                          </w:divBdr>
                        </w:div>
                        <w:div w:id="1170755474">
                          <w:marLeft w:val="0"/>
                          <w:marRight w:val="0"/>
                          <w:marTop w:val="0"/>
                          <w:marBottom w:val="0"/>
                          <w:divBdr>
                            <w:top w:val="none" w:sz="0" w:space="0" w:color="auto"/>
                            <w:left w:val="none" w:sz="0" w:space="0" w:color="auto"/>
                            <w:bottom w:val="none" w:sz="0" w:space="0" w:color="auto"/>
                            <w:right w:val="none" w:sz="0" w:space="0" w:color="auto"/>
                          </w:divBdr>
                          <w:divsChild>
                            <w:div w:id="1598127199">
                              <w:marLeft w:val="0"/>
                              <w:marRight w:val="0"/>
                              <w:marTop w:val="0"/>
                              <w:marBottom w:val="0"/>
                              <w:divBdr>
                                <w:top w:val="none" w:sz="0" w:space="0" w:color="auto"/>
                                <w:left w:val="none" w:sz="0" w:space="0" w:color="auto"/>
                                <w:bottom w:val="none" w:sz="0" w:space="0" w:color="auto"/>
                                <w:right w:val="none" w:sz="0" w:space="0" w:color="auto"/>
                              </w:divBdr>
                            </w:div>
                            <w:div w:id="126247448">
                              <w:marLeft w:val="0"/>
                              <w:marRight w:val="0"/>
                              <w:marTop w:val="0"/>
                              <w:marBottom w:val="0"/>
                              <w:divBdr>
                                <w:top w:val="none" w:sz="0" w:space="0" w:color="auto"/>
                                <w:left w:val="none" w:sz="0" w:space="0" w:color="auto"/>
                                <w:bottom w:val="none" w:sz="0" w:space="0" w:color="auto"/>
                                <w:right w:val="none" w:sz="0" w:space="0" w:color="auto"/>
                              </w:divBdr>
                              <w:divsChild>
                                <w:div w:id="1842309604">
                                  <w:marLeft w:val="0"/>
                                  <w:marRight w:val="0"/>
                                  <w:marTop w:val="0"/>
                                  <w:marBottom w:val="0"/>
                                  <w:divBdr>
                                    <w:top w:val="none" w:sz="0" w:space="0" w:color="auto"/>
                                    <w:left w:val="none" w:sz="0" w:space="0" w:color="auto"/>
                                    <w:bottom w:val="none" w:sz="0" w:space="0" w:color="auto"/>
                                    <w:right w:val="none" w:sz="0" w:space="0" w:color="auto"/>
                                  </w:divBdr>
                                </w:div>
                                <w:div w:id="294944170">
                                  <w:marLeft w:val="0"/>
                                  <w:marRight w:val="0"/>
                                  <w:marTop w:val="0"/>
                                  <w:marBottom w:val="0"/>
                                  <w:divBdr>
                                    <w:top w:val="none" w:sz="0" w:space="0" w:color="auto"/>
                                    <w:left w:val="none" w:sz="0" w:space="0" w:color="auto"/>
                                    <w:bottom w:val="none" w:sz="0" w:space="0" w:color="auto"/>
                                    <w:right w:val="none" w:sz="0" w:space="0" w:color="auto"/>
                                  </w:divBdr>
                                  <w:divsChild>
                                    <w:div w:id="1882521747">
                                      <w:marLeft w:val="0"/>
                                      <w:marRight w:val="0"/>
                                      <w:marTop w:val="0"/>
                                      <w:marBottom w:val="0"/>
                                      <w:divBdr>
                                        <w:top w:val="none" w:sz="0" w:space="0" w:color="auto"/>
                                        <w:left w:val="none" w:sz="0" w:space="0" w:color="auto"/>
                                        <w:bottom w:val="none" w:sz="0" w:space="0" w:color="auto"/>
                                        <w:right w:val="none" w:sz="0" w:space="0" w:color="auto"/>
                                      </w:divBdr>
                                    </w:div>
                                    <w:div w:id="1861233727">
                                      <w:marLeft w:val="0"/>
                                      <w:marRight w:val="0"/>
                                      <w:marTop w:val="0"/>
                                      <w:marBottom w:val="0"/>
                                      <w:divBdr>
                                        <w:top w:val="none" w:sz="0" w:space="0" w:color="auto"/>
                                        <w:left w:val="none" w:sz="0" w:space="0" w:color="auto"/>
                                        <w:bottom w:val="none" w:sz="0" w:space="0" w:color="auto"/>
                                        <w:right w:val="none" w:sz="0" w:space="0" w:color="auto"/>
                                      </w:divBdr>
                                      <w:divsChild>
                                        <w:div w:id="1171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469692">
      <w:bodyDiv w:val="1"/>
      <w:marLeft w:val="0"/>
      <w:marRight w:val="0"/>
      <w:marTop w:val="0"/>
      <w:marBottom w:val="0"/>
      <w:divBdr>
        <w:top w:val="none" w:sz="0" w:space="0" w:color="auto"/>
        <w:left w:val="none" w:sz="0" w:space="0" w:color="auto"/>
        <w:bottom w:val="none" w:sz="0" w:space="0" w:color="auto"/>
        <w:right w:val="none" w:sz="0" w:space="0" w:color="auto"/>
      </w:divBdr>
      <w:divsChild>
        <w:div w:id="1953902662">
          <w:marLeft w:val="0"/>
          <w:marRight w:val="0"/>
          <w:marTop w:val="0"/>
          <w:marBottom w:val="0"/>
          <w:divBdr>
            <w:top w:val="none" w:sz="0" w:space="0" w:color="auto"/>
            <w:left w:val="none" w:sz="0" w:space="0" w:color="auto"/>
            <w:bottom w:val="none" w:sz="0" w:space="0" w:color="auto"/>
            <w:right w:val="none" w:sz="0" w:space="0" w:color="auto"/>
          </w:divBdr>
          <w:divsChild>
            <w:div w:id="262150544">
              <w:marLeft w:val="0"/>
              <w:marRight w:val="0"/>
              <w:marTop w:val="0"/>
              <w:marBottom w:val="0"/>
              <w:divBdr>
                <w:top w:val="none" w:sz="0" w:space="0" w:color="auto"/>
                <w:left w:val="none" w:sz="0" w:space="0" w:color="auto"/>
                <w:bottom w:val="none" w:sz="0" w:space="0" w:color="auto"/>
                <w:right w:val="none" w:sz="0" w:space="0" w:color="auto"/>
              </w:divBdr>
            </w:div>
            <w:div w:id="173809636">
              <w:marLeft w:val="0"/>
              <w:marRight w:val="0"/>
              <w:marTop w:val="0"/>
              <w:marBottom w:val="0"/>
              <w:divBdr>
                <w:top w:val="none" w:sz="0" w:space="0" w:color="auto"/>
                <w:left w:val="none" w:sz="0" w:space="0" w:color="auto"/>
                <w:bottom w:val="none" w:sz="0" w:space="0" w:color="auto"/>
                <w:right w:val="none" w:sz="0" w:space="0" w:color="auto"/>
              </w:divBdr>
              <w:divsChild>
                <w:div w:id="1184125679">
                  <w:marLeft w:val="0"/>
                  <w:marRight w:val="0"/>
                  <w:marTop w:val="0"/>
                  <w:marBottom w:val="0"/>
                  <w:divBdr>
                    <w:top w:val="none" w:sz="0" w:space="0" w:color="auto"/>
                    <w:left w:val="none" w:sz="0" w:space="0" w:color="auto"/>
                    <w:bottom w:val="none" w:sz="0" w:space="0" w:color="auto"/>
                    <w:right w:val="none" w:sz="0" w:space="0" w:color="auto"/>
                  </w:divBdr>
                </w:div>
                <w:div w:id="196309440">
                  <w:marLeft w:val="0"/>
                  <w:marRight w:val="0"/>
                  <w:marTop w:val="0"/>
                  <w:marBottom w:val="0"/>
                  <w:divBdr>
                    <w:top w:val="none" w:sz="0" w:space="0" w:color="auto"/>
                    <w:left w:val="none" w:sz="0" w:space="0" w:color="auto"/>
                    <w:bottom w:val="none" w:sz="0" w:space="0" w:color="auto"/>
                    <w:right w:val="none" w:sz="0" w:space="0" w:color="auto"/>
                  </w:divBdr>
                  <w:divsChild>
                    <w:div w:id="1198860140">
                      <w:marLeft w:val="0"/>
                      <w:marRight w:val="0"/>
                      <w:marTop w:val="0"/>
                      <w:marBottom w:val="0"/>
                      <w:divBdr>
                        <w:top w:val="none" w:sz="0" w:space="0" w:color="auto"/>
                        <w:left w:val="none" w:sz="0" w:space="0" w:color="auto"/>
                        <w:bottom w:val="none" w:sz="0" w:space="0" w:color="auto"/>
                        <w:right w:val="none" w:sz="0" w:space="0" w:color="auto"/>
                      </w:divBdr>
                    </w:div>
                    <w:div w:id="2115241641">
                      <w:marLeft w:val="0"/>
                      <w:marRight w:val="0"/>
                      <w:marTop w:val="0"/>
                      <w:marBottom w:val="0"/>
                      <w:divBdr>
                        <w:top w:val="none" w:sz="0" w:space="0" w:color="auto"/>
                        <w:left w:val="none" w:sz="0" w:space="0" w:color="auto"/>
                        <w:bottom w:val="none" w:sz="0" w:space="0" w:color="auto"/>
                        <w:right w:val="none" w:sz="0" w:space="0" w:color="auto"/>
                      </w:divBdr>
                      <w:divsChild>
                        <w:div w:id="1991785216">
                          <w:marLeft w:val="0"/>
                          <w:marRight w:val="0"/>
                          <w:marTop w:val="0"/>
                          <w:marBottom w:val="0"/>
                          <w:divBdr>
                            <w:top w:val="none" w:sz="0" w:space="0" w:color="auto"/>
                            <w:left w:val="none" w:sz="0" w:space="0" w:color="auto"/>
                            <w:bottom w:val="none" w:sz="0" w:space="0" w:color="auto"/>
                            <w:right w:val="none" w:sz="0" w:space="0" w:color="auto"/>
                          </w:divBdr>
                          <w:divsChild>
                            <w:div w:id="2088453655">
                              <w:marLeft w:val="0"/>
                              <w:marRight w:val="0"/>
                              <w:marTop w:val="0"/>
                              <w:marBottom w:val="0"/>
                              <w:divBdr>
                                <w:top w:val="none" w:sz="0" w:space="0" w:color="auto"/>
                                <w:left w:val="none" w:sz="0" w:space="0" w:color="auto"/>
                                <w:bottom w:val="none" w:sz="0" w:space="0" w:color="auto"/>
                                <w:right w:val="none" w:sz="0" w:space="0" w:color="auto"/>
                              </w:divBdr>
                              <w:divsChild>
                                <w:div w:id="1870794246">
                                  <w:marLeft w:val="0"/>
                                  <w:marRight w:val="0"/>
                                  <w:marTop w:val="0"/>
                                  <w:marBottom w:val="0"/>
                                  <w:divBdr>
                                    <w:top w:val="none" w:sz="0" w:space="0" w:color="auto"/>
                                    <w:left w:val="none" w:sz="0" w:space="0" w:color="auto"/>
                                    <w:bottom w:val="none" w:sz="0" w:space="0" w:color="auto"/>
                                    <w:right w:val="none" w:sz="0" w:space="0" w:color="auto"/>
                                  </w:divBdr>
                                </w:div>
                                <w:div w:id="361832927">
                                  <w:marLeft w:val="0"/>
                                  <w:marRight w:val="0"/>
                                  <w:marTop w:val="0"/>
                                  <w:marBottom w:val="0"/>
                                  <w:divBdr>
                                    <w:top w:val="none" w:sz="0" w:space="0" w:color="auto"/>
                                    <w:left w:val="none" w:sz="0" w:space="0" w:color="auto"/>
                                    <w:bottom w:val="none" w:sz="0" w:space="0" w:color="auto"/>
                                    <w:right w:val="none" w:sz="0" w:space="0" w:color="auto"/>
                                  </w:divBdr>
                                </w:div>
                                <w:div w:id="16470936">
                                  <w:marLeft w:val="0"/>
                                  <w:marRight w:val="0"/>
                                  <w:marTop w:val="0"/>
                                  <w:marBottom w:val="0"/>
                                  <w:divBdr>
                                    <w:top w:val="none" w:sz="0" w:space="0" w:color="auto"/>
                                    <w:left w:val="none" w:sz="0" w:space="0" w:color="auto"/>
                                    <w:bottom w:val="none" w:sz="0" w:space="0" w:color="auto"/>
                                    <w:right w:val="none" w:sz="0" w:space="0" w:color="auto"/>
                                  </w:divBdr>
                                </w:div>
                                <w:div w:id="211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95241">
      <w:bodyDiv w:val="1"/>
      <w:marLeft w:val="0"/>
      <w:marRight w:val="0"/>
      <w:marTop w:val="0"/>
      <w:marBottom w:val="0"/>
      <w:divBdr>
        <w:top w:val="none" w:sz="0" w:space="0" w:color="auto"/>
        <w:left w:val="none" w:sz="0" w:space="0" w:color="auto"/>
        <w:bottom w:val="none" w:sz="0" w:space="0" w:color="auto"/>
        <w:right w:val="none" w:sz="0" w:space="0" w:color="auto"/>
      </w:divBdr>
      <w:divsChild>
        <w:div w:id="1011491639">
          <w:marLeft w:val="0"/>
          <w:marRight w:val="0"/>
          <w:marTop w:val="0"/>
          <w:marBottom w:val="0"/>
          <w:divBdr>
            <w:top w:val="none" w:sz="0" w:space="0" w:color="auto"/>
            <w:left w:val="none" w:sz="0" w:space="0" w:color="auto"/>
            <w:bottom w:val="none" w:sz="0" w:space="0" w:color="auto"/>
            <w:right w:val="none" w:sz="0" w:space="0" w:color="auto"/>
          </w:divBdr>
          <w:divsChild>
            <w:div w:id="1005863587">
              <w:marLeft w:val="0"/>
              <w:marRight w:val="0"/>
              <w:marTop w:val="0"/>
              <w:marBottom w:val="0"/>
              <w:divBdr>
                <w:top w:val="none" w:sz="0" w:space="0" w:color="auto"/>
                <w:left w:val="none" w:sz="0" w:space="0" w:color="auto"/>
                <w:bottom w:val="none" w:sz="0" w:space="0" w:color="auto"/>
                <w:right w:val="none" w:sz="0" w:space="0" w:color="auto"/>
              </w:divBdr>
            </w:div>
            <w:div w:id="1613053861">
              <w:marLeft w:val="0"/>
              <w:marRight w:val="0"/>
              <w:marTop w:val="0"/>
              <w:marBottom w:val="0"/>
              <w:divBdr>
                <w:top w:val="none" w:sz="0" w:space="0" w:color="auto"/>
                <w:left w:val="none" w:sz="0" w:space="0" w:color="auto"/>
                <w:bottom w:val="none" w:sz="0" w:space="0" w:color="auto"/>
                <w:right w:val="none" w:sz="0" w:space="0" w:color="auto"/>
              </w:divBdr>
              <w:divsChild>
                <w:div w:id="38092223">
                  <w:marLeft w:val="0"/>
                  <w:marRight w:val="0"/>
                  <w:marTop w:val="0"/>
                  <w:marBottom w:val="0"/>
                  <w:divBdr>
                    <w:top w:val="none" w:sz="0" w:space="0" w:color="auto"/>
                    <w:left w:val="none" w:sz="0" w:space="0" w:color="auto"/>
                    <w:bottom w:val="none" w:sz="0" w:space="0" w:color="auto"/>
                    <w:right w:val="none" w:sz="0" w:space="0" w:color="auto"/>
                  </w:divBdr>
                </w:div>
                <w:div w:id="1698693926">
                  <w:marLeft w:val="0"/>
                  <w:marRight w:val="0"/>
                  <w:marTop w:val="0"/>
                  <w:marBottom w:val="0"/>
                  <w:divBdr>
                    <w:top w:val="none" w:sz="0" w:space="0" w:color="auto"/>
                    <w:left w:val="none" w:sz="0" w:space="0" w:color="auto"/>
                    <w:bottom w:val="none" w:sz="0" w:space="0" w:color="auto"/>
                    <w:right w:val="none" w:sz="0" w:space="0" w:color="auto"/>
                  </w:divBdr>
                  <w:divsChild>
                    <w:div w:id="1728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3076">
      <w:bodyDiv w:val="1"/>
      <w:marLeft w:val="0"/>
      <w:marRight w:val="0"/>
      <w:marTop w:val="0"/>
      <w:marBottom w:val="0"/>
      <w:divBdr>
        <w:top w:val="none" w:sz="0" w:space="0" w:color="auto"/>
        <w:left w:val="none" w:sz="0" w:space="0" w:color="auto"/>
        <w:bottom w:val="none" w:sz="0" w:space="0" w:color="auto"/>
        <w:right w:val="none" w:sz="0" w:space="0" w:color="auto"/>
      </w:divBdr>
      <w:divsChild>
        <w:div w:id="1433354302">
          <w:marLeft w:val="0"/>
          <w:marRight w:val="0"/>
          <w:marTop w:val="0"/>
          <w:marBottom w:val="0"/>
          <w:divBdr>
            <w:top w:val="none" w:sz="0" w:space="0" w:color="auto"/>
            <w:left w:val="none" w:sz="0" w:space="0" w:color="auto"/>
            <w:bottom w:val="none" w:sz="0" w:space="0" w:color="auto"/>
            <w:right w:val="none" w:sz="0" w:space="0" w:color="auto"/>
          </w:divBdr>
          <w:divsChild>
            <w:div w:id="59863637">
              <w:marLeft w:val="0"/>
              <w:marRight w:val="0"/>
              <w:marTop w:val="0"/>
              <w:marBottom w:val="0"/>
              <w:divBdr>
                <w:top w:val="none" w:sz="0" w:space="0" w:color="auto"/>
                <w:left w:val="none" w:sz="0" w:space="0" w:color="auto"/>
                <w:bottom w:val="none" w:sz="0" w:space="0" w:color="auto"/>
                <w:right w:val="none" w:sz="0" w:space="0" w:color="auto"/>
              </w:divBdr>
            </w:div>
            <w:div w:id="634994675">
              <w:marLeft w:val="0"/>
              <w:marRight w:val="0"/>
              <w:marTop w:val="0"/>
              <w:marBottom w:val="0"/>
              <w:divBdr>
                <w:top w:val="none" w:sz="0" w:space="0" w:color="auto"/>
                <w:left w:val="none" w:sz="0" w:space="0" w:color="auto"/>
                <w:bottom w:val="none" w:sz="0" w:space="0" w:color="auto"/>
                <w:right w:val="none" w:sz="0" w:space="0" w:color="auto"/>
              </w:divBdr>
              <w:divsChild>
                <w:div w:id="1147933759">
                  <w:marLeft w:val="0"/>
                  <w:marRight w:val="0"/>
                  <w:marTop w:val="0"/>
                  <w:marBottom w:val="0"/>
                  <w:divBdr>
                    <w:top w:val="none" w:sz="0" w:space="0" w:color="auto"/>
                    <w:left w:val="none" w:sz="0" w:space="0" w:color="auto"/>
                    <w:bottom w:val="none" w:sz="0" w:space="0" w:color="auto"/>
                    <w:right w:val="none" w:sz="0" w:space="0" w:color="auto"/>
                  </w:divBdr>
                </w:div>
                <w:div w:id="7215620">
                  <w:marLeft w:val="0"/>
                  <w:marRight w:val="0"/>
                  <w:marTop w:val="0"/>
                  <w:marBottom w:val="0"/>
                  <w:divBdr>
                    <w:top w:val="none" w:sz="0" w:space="0" w:color="auto"/>
                    <w:left w:val="none" w:sz="0" w:space="0" w:color="auto"/>
                    <w:bottom w:val="none" w:sz="0" w:space="0" w:color="auto"/>
                    <w:right w:val="none" w:sz="0" w:space="0" w:color="auto"/>
                  </w:divBdr>
                  <w:divsChild>
                    <w:div w:id="980840545">
                      <w:marLeft w:val="0"/>
                      <w:marRight w:val="0"/>
                      <w:marTop w:val="0"/>
                      <w:marBottom w:val="0"/>
                      <w:divBdr>
                        <w:top w:val="none" w:sz="0" w:space="0" w:color="auto"/>
                        <w:left w:val="none" w:sz="0" w:space="0" w:color="auto"/>
                        <w:bottom w:val="none" w:sz="0" w:space="0" w:color="auto"/>
                        <w:right w:val="none" w:sz="0" w:space="0" w:color="auto"/>
                      </w:divBdr>
                    </w:div>
                    <w:div w:id="1834829545">
                      <w:marLeft w:val="0"/>
                      <w:marRight w:val="0"/>
                      <w:marTop w:val="0"/>
                      <w:marBottom w:val="0"/>
                      <w:divBdr>
                        <w:top w:val="none" w:sz="0" w:space="0" w:color="auto"/>
                        <w:left w:val="none" w:sz="0" w:space="0" w:color="auto"/>
                        <w:bottom w:val="none" w:sz="0" w:space="0" w:color="auto"/>
                        <w:right w:val="none" w:sz="0" w:space="0" w:color="auto"/>
                      </w:divBdr>
                      <w:divsChild>
                        <w:div w:id="1632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27980">
      <w:bodyDiv w:val="1"/>
      <w:marLeft w:val="0"/>
      <w:marRight w:val="0"/>
      <w:marTop w:val="0"/>
      <w:marBottom w:val="0"/>
      <w:divBdr>
        <w:top w:val="none" w:sz="0" w:space="0" w:color="auto"/>
        <w:left w:val="none" w:sz="0" w:space="0" w:color="auto"/>
        <w:bottom w:val="none" w:sz="0" w:space="0" w:color="auto"/>
        <w:right w:val="none" w:sz="0" w:space="0" w:color="auto"/>
      </w:divBdr>
      <w:divsChild>
        <w:div w:id="1286811038">
          <w:marLeft w:val="0"/>
          <w:marRight w:val="0"/>
          <w:marTop w:val="0"/>
          <w:marBottom w:val="0"/>
          <w:divBdr>
            <w:top w:val="none" w:sz="0" w:space="0" w:color="auto"/>
            <w:left w:val="none" w:sz="0" w:space="0" w:color="auto"/>
            <w:bottom w:val="none" w:sz="0" w:space="0" w:color="auto"/>
            <w:right w:val="none" w:sz="0" w:space="0" w:color="auto"/>
          </w:divBdr>
          <w:divsChild>
            <w:div w:id="1702586037">
              <w:marLeft w:val="0"/>
              <w:marRight w:val="0"/>
              <w:marTop w:val="0"/>
              <w:marBottom w:val="0"/>
              <w:divBdr>
                <w:top w:val="none" w:sz="0" w:space="0" w:color="auto"/>
                <w:left w:val="none" w:sz="0" w:space="0" w:color="auto"/>
                <w:bottom w:val="none" w:sz="0" w:space="0" w:color="auto"/>
                <w:right w:val="none" w:sz="0" w:space="0" w:color="auto"/>
              </w:divBdr>
            </w:div>
            <w:div w:id="734284397">
              <w:marLeft w:val="0"/>
              <w:marRight w:val="0"/>
              <w:marTop w:val="0"/>
              <w:marBottom w:val="0"/>
              <w:divBdr>
                <w:top w:val="none" w:sz="0" w:space="0" w:color="auto"/>
                <w:left w:val="none" w:sz="0" w:space="0" w:color="auto"/>
                <w:bottom w:val="none" w:sz="0" w:space="0" w:color="auto"/>
                <w:right w:val="none" w:sz="0" w:space="0" w:color="auto"/>
              </w:divBdr>
              <w:divsChild>
                <w:div w:id="1517426877">
                  <w:marLeft w:val="0"/>
                  <w:marRight w:val="0"/>
                  <w:marTop w:val="0"/>
                  <w:marBottom w:val="0"/>
                  <w:divBdr>
                    <w:top w:val="none" w:sz="0" w:space="0" w:color="auto"/>
                    <w:left w:val="none" w:sz="0" w:space="0" w:color="auto"/>
                    <w:bottom w:val="none" w:sz="0" w:space="0" w:color="auto"/>
                    <w:right w:val="none" w:sz="0" w:space="0" w:color="auto"/>
                  </w:divBdr>
                </w:div>
                <w:div w:id="1687172221">
                  <w:marLeft w:val="0"/>
                  <w:marRight w:val="0"/>
                  <w:marTop w:val="0"/>
                  <w:marBottom w:val="0"/>
                  <w:divBdr>
                    <w:top w:val="none" w:sz="0" w:space="0" w:color="auto"/>
                    <w:left w:val="none" w:sz="0" w:space="0" w:color="auto"/>
                    <w:bottom w:val="none" w:sz="0" w:space="0" w:color="auto"/>
                    <w:right w:val="none" w:sz="0" w:space="0" w:color="auto"/>
                  </w:divBdr>
                  <w:divsChild>
                    <w:div w:id="520823572">
                      <w:marLeft w:val="0"/>
                      <w:marRight w:val="0"/>
                      <w:marTop w:val="0"/>
                      <w:marBottom w:val="0"/>
                      <w:divBdr>
                        <w:top w:val="none" w:sz="0" w:space="0" w:color="auto"/>
                        <w:left w:val="none" w:sz="0" w:space="0" w:color="auto"/>
                        <w:bottom w:val="none" w:sz="0" w:space="0" w:color="auto"/>
                        <w:right w:val="none" w:sz="0" w:space="0" w:color="auto"/>
                      </w:divBdr>
                    </w:div>
                    <w:div w:id="1036540870">
                      <w:marLeft w:val="0"/>
                      <w:marRight w:val="0"/>
                      <w:marTop w:val="0"/>
                      <w:marBottom w:val="0"/>
                      <w:divBdr>
                        <w:top w:val="none" w:sz="0" w:space="0" w:color="auto"/>
                        <w:left w:val="none" w:sz="0" w:space="0" w:color="auto"/>
                        <w:bottom w:val="none" w:sz="0" w:space="0" w:color="auto"/>
                        <w:right w:val="none" w:sz="0" w:space="0" w:color="auto"/>
                      </w:divBdr>
                    </w:div>
                    <w:div w:id="645470496">
                      <w:marLeft w:val="0"/>
                      <w:marRight w:val="0"/>
                      <w:marTop w:val="0"/>
                      <w:marBottom w:val="0"/>
                      <w:divBdr>
                        <w:top w:val="none" w:sz="0" w:space="0" w:color="auto"/>
                        <w:left w:val="none" w:sz="0" w:space="0" w:color="auto"/>
                        <w:bottom w:val="none" w:sz="0" w:space="0" w:color="auto"/>
                        <w:right w:val="none" w:sz="0" w:space="0" w:color="auto"/>
                      </w:divBdr>
                      <w:divsChild>
                        <w:div w:id="232590601">
                          <w:marLeft w:val="0"/>
                          <w:marRight w:val="0"/>
                          <w:marTop w:val="0"/>
                          <w:marBottom w:val="0"/>
                          <w:divBdr>
                            <w:top w:val="none" w:sz="0" w:space="0" w:color="auto"/>
                            <w:left w:val="none" w:sz="0" w:space="0" w:color="auto"/>
                            <w:bottom w:val="none" w:sz="0" w:space="0" w:color="auto"/>
                            <w:right w:val="none" w:sz="0" w:space="0" w:color="auto"/>
                          </w:divBdr>
                          <w:divsChild>
                            <w:div w:id="1364600711">
                              <w:marLeft w:val="0"/>
                              <w:marRight w:val="0"/>
                              <w:marTop w:val="0"/>
                              <w:marBottom w:val="0"/>
                              <w:divBdr>
                                <w:top w:val="none" w:sz="0" w:space="0" w:color="auto"/>
                                <w:left w:val="none" w:sz="0" w:space="0" w:color="auto"/>
                                <w:bottom w:val="none" w:sz="0" w:space="0" w:color="auto"/>
                                <w:right w:val="none" w:sz="0" w:space="0" w:color="auto"/>
                              </w:divBdr>
                              <w:divsChild>
                                <w:div w:id="1962489295">
                                  <w:marLeft w:val="0"/>
                                  <w:marRight w:val="0"/>
                                  <w:marTop w:val="0"/>
                                  <w:marBottom w:val="0"/>
                                  <w:divBdr>
                                    <w:top w:val="none" w:sz="0" w:space="0" w:color="auto"/>
                                    <w:left w:val="none" w:sz="0" w:space="0" w:color="auto"/>
                                    <w:bottom w:val="none" w:sz="0" w:space="0" w:color="auto"/>
                                    <w:right w:val="none" w:sz="0" w:space="0" w:color="auto"/>
                                  </w:divBdr>
                                  <w:divsChild>
                                    <w:div w:id="1872180498">
                                      <w:marLeft w:val="0"/>
                                      <w:marRight w:val="0"/>
                                      <w:marTop w:val="0"/>
                                      <w:marBottom w:val="0"/>
                                      <w:divBdr>
                                        <w:top w:val="none" w:sz="0" w:space="0" w:color="auto"/>
                                        <w:left w:val="none" w:sz="0" w:space="0" w:color="auto"/>
                                        <w:bottom w:val="none" w:sz="0" w:space="0" w:color="auto"/>
                                        <w:right w:val="none" w:sz="0" w:space="0" w:color="auto"/>
                                      </w:divBdr>
                                    </w:div>
                                    <w:div w:id="97138580">
                                      <w:marLeft w:val="0"/>
                                      <w:marRight w:val="0"/>
                                      <w:marTop w:val="0"/>
                                      <w:marBottom w:val="0"/>
                                      <w:divBdr>
                                        <w:top w:val="none" w:sz="0" w:space="0" w:color="auto"/>
                                        <w:left w:val="none" w:sz="0" w:space="0" w:color="auto"/>
                                        <w:bottom w:val="none" w:sz="0" w:space="0" w:color="auto"/>
                                        <w:right w:val="none" w:sz="0" w:space="0" w:color="auto"/>
                                      </w:divBdr>
                                    </w:div>
                                    <w:div w:id="1140227842">
                                      <w:marLeft w:val="0"/>
                                      <w:marRight w:val="0"/>
                                      <w:marTop w:val="0"/>
                                      <w:marBottom w:val="0"/>
                                      <w:divBdr>
                                        <w:top w:val="none" w:sz="0" w:space="0" w:color="auto"/>
                                        <w:left w:val="none" w:sz="0" w:space="0" w:color="auto"/>
                                        <w:bottom w:val="none" w:sz="0" w:space="0" w:color="auto"/>
                                        <w:right w:val="none" w:sz="0" w:space="0" w:color="auto"/>
                                      </w:divBdr>
                                    </w:div>
                                    <w:div w:id="412433634">
                                      <w:marLeft w:val="0"/>
                                      <w:marRight w:val="0"/>
                                      <w:marTop w:val="0"/>
                                      <w:marBottom w:val="0"/>
                                      <w:divBdr>
                                        <w:top w:val="none" w:sz="0" w:space="0" w:color="auto"/>
                                        <w:left w:val="none" w:sz="0" w:space="0" w:color="auto"/>
                                        <w:bottom w:val="none" w:sz="0" w:space="0" w:color="auto"/>
                                        <w:right w:val="none" w:sz="0" w:space="0" w:color="auto"/>
                                      </w:divBdr>
                                    </w:div>
                                    <w:div w:id="1462113500">
                                      <w:marLeft w:val="0"/>
                                      <w:marRight w:val="0"/>
                                      <w:marTop w:val="0"/>
                                      <w:marBottom w:val="0"/>
                                      <w:divBdr>
                                        <w:top w:val="none" w:sz="0" w:space="0" w:color="auto"/>
                                        <w:left w:val="none" w:sz="0" w:space="0" w:color="auto"/>
                                        <w:bottom w:val="none" w:sz="0" w:space="0" w:color="auto"/>
                                        <w:right w:val="none" w:sz="0" w:space="0" w:color="auto"/>
                                      </w:divBdr>
                                    </w:div>
                                    <w:div w:id="1171291079">
                                      <w:marLeft w:val="0"/>
                                      <w:marRight w:val="0"/>
                                      <w:marTop w:val="0"/>
                                      <w:marBottom w:val="0"/>
                                      <w:divBdr>
                                        <w:top w:val="none" w:sz="0" w:space="0" w:color="auto"/>
                                        <w:left w:val="none" w:sz="0" w:space="0" w:color="auto"/>
                                        <w:bottom w:val="none" w:sz="0" w:space="0" w:color="auto"/>
                                        <w:right w:val="none" w:sz="0" w:space="0" w:color="auto"/>
                                      </w:divBdr>
                                    </w:div>
                                    <w:div w:id="899094588">
                                      <w:marLeft w:val="0"/>
                                      <w:marRight w:val="0"/>
                                      <w:marTop w:val="0"/>
                                      <w:marBottom w:val="0"/>
                                      <w:divBdr>
                                        <w:top w:val="none" w:sz="0" w:space="0" w:color="auto"/>
                                        <w:left w:val="none" w:sz="0" w:space="0" w:color="auto"/>
                                        <w:bottom w:val="none" w:sz="0" w:space="0" w:color="auto"/>
                                        <w:right w:val="none" w:sz="0" w:space="0" w:color="auto"/>
                                      </w:divBdr>
                                    </w:div>
                                    <w:div w:id="971054631">
                                      <w:marLeft w:val="0"/>
                                      <w:marRight w:val="0"/>
                                      <w:marTop w:val="0"/>
                                      <w:marBottom w:val="0"/>
                                      <w:divBdr>
                                        <w:top w:val="none" w:sz="0" w:space="0" w:color="auto"/>
                                        <w:left w:val="none" w:sz="0" w:space="0" w:color="auto"/>
                                        <w:bottom w:val="none" w:sz="0" w:space="0" w:color="auto"/>
                                        <w:right w:val="none" w:sz="0" w:space="0" w:color="auto"/>
                                      </w:divBdr>
                                    </w:div>
                                    <w:div w:id="1550991047">
                                      <w:marLeft w:val="0"/>
                                      <w:marRight w:val="0"/>
                                      <w:marTop w:val="0"/>
                                      <w:marBottom w:val="0"/>
                                      <w:divBdr>
                                        <w:top w:val="none" w:sz="0" w:space="0" w:color="auto"/>
                                        <w:left w:val="none" w:sz="0" w:space="0" w:color="auto"/>
                                        <w:bottom w:val="none" w:sz="0" w:space="0" w:color="auto"/>
                                        <w:right w:val="none" w:sz="0" w:space="0" w:color="auto"/>
                                      </w:divBdr>
                                    </w:div>
                                    <w:div w:id="1788352660">
                                      <w:marLeft w:val="0"/>
                                      <w:marRight w:val="0"/>
                                      <w:marTop w:val="0"/>
                                      <w:marBottom w:val="0"/>
                                      <w:divBdr>
                                        <w:top w:val="none" w:sz="0" w:space="0" w:color="auto"/>
                                        <w:left w:val="none" w:sz="0" w:space="0" w:color="auto"/>
                                        <w:bottom w:val="none" w:sz="0" w:space="0" w:color="auto"/>
                                        <w:right w:val="none" w:sz="0" w:space="0" w:color="auto"/>
                                      </w:divBdr>
                                    </w:div>
                                    <w:div w:id="1912696222">
                                      <w:marLeft w:val="0"/>
                                      <w:marRight w:val="0"/>
                                      <w:marTop w:val="0"/>
                                      <w:marBottom w:val="0"/>
                                      <w:divBdr>
                                        <w:top w:val="none" w:sz="0" w:space="0" w:color="auto"/>
                                        <w:left w:val="none" w:sz="0" w:space="0" w:color="auto"/>
                                        <w:bottom w:val="none" w:sz="0" w:space="0" w:color="auto"/>
                                        <w:right w:val="none" w:sz="0" w:space="0" w:color="auto"/>
                                      </w:divBdr>
                                    </w:div>
                                    <w:div w:id="1946038295">
                                      <w:marLeft w:val="0"/>
                                      <w:marRight w:val="0"/>
                                      <w:marTop w:val="0"/>
                                      <w:marBottom w:val="0"/>
                                      <w:divBdr>
                                        <w:top w:val="none" w:sz="0" w:space="0" w:color="auto"/>
                                        <w:left w:val="none" w:sz="0" w:space="0" w:color="auto"/>
                                        <w:bottom w:val="none" w:sz="0" w:space="0" w:color="auto"/>
                                        <w:right w:val="none" w:sz="0" w:space="0" w:color="auto"/>
                                      </w:divBdr>
                                    </w:div>
                                    <w:div w:id="2126146411">
                                      <w:marLeft w:val="0"/>
                                      <w:marRight w:val="0"/>
                                      <w:marTop w:val="0"/>
                                      <w:marBottom w:val="0"/>
                                      <w:divBdr>
                                        <w:top w:val="none" w:sz="0" w:space="0" w:color="auto"/>
                                        <w:left w:val="none" w:sz="0" w:space="0" w:color="auto"/>
                                        <w:bottom w:val="none" w:sz="0" w:space="0" w:color="auto"/>
                                        <w:right w:val="none" w:sz="0" w:space="0" w:color="auto"/>
                                      </w:divBdr>
                                    </w:div>
                                    <w:div w:id="564486010">
                                      <w:marLeft w:val="0"/>
                                      <w:marRight w:val="0"/>
                                      <w:marTop w:val="0"/>
                                      <w:marBottom w:val="0"/>
                                      <w:divBdr>
                                        <w:top w:val="none" w:sz="0" w:space="0" w:color="auto"/>
                                        <w:left w:val="none" w:sz="0" w:space="0" w:color="auto"/>
                                        <w:bottom w:val="none" w:sz="0" w:space="0" w:color="auto"/>
                                        <w:right w:val="none" w:sz="0" w:space="0" w:color="auto"/>
                                      </w:divBdr>
                                    </w:div>
                                    <w:div w:id="1751803778">
                                      <w:marLeft w:val="0"/>
                                      <w:marRight w:val="0"/>
                                      <w:marTop w:val="0"/>
                                      <w:marBottom w:val="0"/>
                                      <w:divBdr>
                                        <w:top w:val="none" w:sz="0" w:space="0" w:color="auto"/>
                                        <w:left w:val="none" w:sz="0" w:space="0" w:color="auto"/>
                                        <w:bottom w:val="none" w:sz="0" w:space="0" w:color="auto"/>
                                        <w:right w:val="none" w:sz="0" w:space="0" w:color="auto"/>
                                      </w:divBdr>
                                    </w:div>
                                    <w:div w:id="352802299">
                                      <w:marLeft w:val="0"/>
                                      <w:marRight w:val="0"/>
                                      <w:marTop w:val="0"/>
                                      <w:marBottom w:val="0"/>
                                      <w:divBdr>
                                        <w:top w:val="none" w:sz="0" w:space="0" w:color="auto"/>
                                        <w:left w:val="none" w:sz="0" w:space="0" w:color="auto"/>
                                        <w:bottom w:val="none" w:sz="0" w:space="0" w:color="auto"/>
                                        <w:right w:val="none" w:sz="0" w:space="0" w:color="auto"/>
                                      </w:divBdr>
                                    </w:div>
                                    <w:div w:id="586311324">
                                      <w:marLeft w:val="0"/>
                                      <w:marRight w:val="0"/>
                                      <w:marTop w:val="0"/>
                                      <w:marBottom w:val="0"/>
                                      <w:divBdr>
                                        <w:top w:val="none" w:sz="0" w:space="0" w:color="auto"/>
                                        <w:left w:val="none" w:sz="0" w:space="0" w:color="auto"/>
                                        <w:bottom w:val="none" w:sz="0" w:space="0" w:color="auto"/>
                                        <w:right w:val="none" w:sz="0" w:space="0" w:color="auto"/>
                                      </w:divBdr>
                                    </w:div>
                                    <w:div w:id="394740673">
                                      <w:marLeft w:val="0"/>
                                      <w:marRight w:val="0"/>
                                      <w:marTop w:val="0"/>
                                      <w:marBottom w:val="0"/>
                                      <w:divBdr>
                                        <w:top w:val="none" w:sz="0" w:space="0" w:color="auto"/>
                                        <w:left w:val="none" w:sz="0" w:space="0" w:color="auto"/>
                                        <w:bottom w:val="none" w:sz="0" w:space="0" w:color="auto"/>
                                        <w:right w:val="none" w:sz="0" w:space="0" w:color="auto"/>
                                      </w:divBdr>
                                    </w:div>
                                    <w:div w:id="1889219462">
                                      <w:marLeft w:val="0"/>
                                      <w:marRight w:val="0"/>
                                      <w:marTop w:val="0"/>
                                      <w:marBottom w:val="0"/>
                                      <w:divBdr>
                                        <w:top w:val="none" w:sz="0" w:space="0" w:color="auto"/>
                                        <w:left w:val="none" w:sz="0" w:space="0" w:color="auto"/>
                                        <w:bottom w:val="none" w:sz="0" w:space="0" w:color="auto"/>
                                        <w:right w:val="none" w:sz="0" w:space="0" w:color="auto"/>
                                      </w:divBdr>
                                    </w:div>
                                    <w:div w:id="1070730995">
                                      <w:marLeft w:val="0"/>
                                      <w:marRight w:val="0"/>
                                      <w:marTop w:val="0"/>
                                      <w:marBottom w:val="0"/>
                                      <w:divBdr>
                                        <w:top w:val="none" w:sz="0" w:space="0" w:color="auto"/>
                                        <w:left w:val="none" w:sz="0" w:space="0" w:color="auto"/>
                                        <w:bottom w:val="none" w:sz="0" w:space="0" w:color="auto"/>
                                        <w:right w:val="none" w:sz="0" w:space="0" w:color="auto"/>
                                      </w:divBdr>
                                    </w:div>
                                    <w:div w:id="371344053">
                                      <w:marLeft w:val="0"/>
                                      <w:marRight w:val="0"/>
                                      <w:marTop w:val="0"/>
                                      <w:marBottom w:val="0"/>
                                      <w:divBdr>
                                        <w:top w:val="none" w:sz="0" w:space="0" w:color="auto"/>
                                        <w:left w:val="none" w:sz="0" w:space="0" w:color="auto"/>
                                        <w:bottom w:val="none" w:sz="0" w:space="0" w:color="auto"/>
                                        <w:right w:val="none" w:sz="0" w:space="0" w:color="auto"/>
                                      </w:divBdr>
                                    </w:div>
                                    <w:div w:id="8267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3961">
                              <w:marLeft w:val="0"/>
                              <w:marRight w:val="0"/>
                              <w:marTop w:val="0"/>
                              <w:marBottom w:val="0"/>
                              <w:divBdr>
                                <w:top w:val="none" w:sz="0" w:space="0" w:color="auto"/>
                                <w:left w:val="none" w:sz="0" w:space="0" w:color="auto"/>
                                <w:bottom w:val="none" w:sz="0" w:space="0" w:color="auto"/>
                                <w:right w:val="none" w:sz="0" w:space="0" w:color="auto"/>
                              </w:divBdr>
                              <w:divsChild>
                                <w:div w:id="87701538">
                                  <w:marLeft w:val="0"/>
                                  <w:marRight w:val="0"/>
                                  <w:marTop w:val="0"/>
                                  <w:marBottom w:val="0"/>
                                  <w:divBdr>
                                    <w:top w:val="none" w:sz="0" w:space="0" w:color="auto"/>
                                    <w:left w:val="none" w:sz="0" w:space="0" w:color="auto"/>
                                    <w:bottom w:val="none" w:sz="0" w:space="0" w:color="auto"/>
                                    <w:right w:val="none" w:sz="0" w:space="0" w:color="auto"/>
                                  </w:divBdr>
                                </w:div>
                                <w:div w:id="900601634">
                                  <w:marLeft w:val="0"/>
                                  <w:marRight w:val="0"/>
                                  <w:marTop w:val="0"/>
                                  <w:marBottom w:val="0"/>
                                  <w:divBdr>
                                    <w:top w:val="none" w:sz="0" w:space="0" w:color="auto"/>
                                    <w:left w:val="none" w:sz="0" w:space="0" w:color="auto"/>
                                    <w:bottom w:val="none" w:sz="0" w:space="0" w:color="auto"/>
                                    <w:right w:val="none" w:sz="0" w:space="0" w:color="auto"/>
                                  </w:divBdr>
                                  <w:divsChild>
                                    <w:div w:id="2045665663">
                                      <w:marLeft w:val="0"/>
                                      <w:marRight w:val="0"/>
                                      <w:marTop w:val="0"/>
                                      <w:marBottom w:val="0"/>
                                      <w:divBdr>
                                        <w:top w:val="none" w:sz="0" w:space="0" w:color="auto"/>
                                        <w:left w:val="none" w:sz="0" w:space="0" w:color="auto"/>
                                        <w:bottom w:val="none" w:sz="0" w:space="0" w:color="auto"/>
                                        <w:right w:val="none" w:sz="0" w:space="0" w:color="auto"/>
                                      </w:divBdr>
                                    </w:div>
                                    <w:div w:id="17655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680254">
      <w:bodyDiv w:val="1"/>
      <w:marLeft w:val="0"/>
      <w:marRight w:val="0"/>
      <w:marTop w:val="0"/>
      <w:marBottom w:val="0"/>
      <w:divBdr>
        <w:top w:val="none" w:sz="0" w:space="0" w:color="auto"/>
        <w:left w:val="none" w:sz="0" w:space="0" w:color="auto"/>
        <w:bottom w:val="none" w:sz="0" w:space="0" w:color="auto"/>
        <w:right w:val="none" w:sz="0" w:space="0" w:color="auto"/>
      </w:divBdr>
      <w:divsChild>
        <w:div w:id="2121953902">
          <w:marLeft w:val="0"/>
          <w:marRight w:val="0"/>
          <w:marTop w:val="0"/>
          <w:marBottom w:val="0"/>
          <w:divBdr>
            <w:top w:val="none" w:sz="0" w:space="0" w:color="auto"/>
            <w:left w:val="none" w:sz="0" w:space="0" w:color="auto"/>
            <w:bottom w:val="none" w:sz="0" w:space="0" w:color="auto"/>
            <w:right w:val="none" w:sz="0" w:space="0" w:color="auto"/>
          </w:divBdr>
          <w:divsChild>
            <w:div w:id="9067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666">
      <w:bodyDiv w:val="1"/>
      <w:marLeft w:val="0"/>
      <w:marRight w:val="0"/>
      <w:marTop w:val="0"/>
      <w:marBottom w:val="0"/>
      <w:divBdr>
        <w:top w:val="none" w:sz="0" w:space="0" w:color="auto"/>
        <w:left w:val="none" w:sz="0" w:space="0" w:color="auto"/>
        <w:bottom w:val="none" w:sz="0" w:space="0" w:color="auto"/>
        <w:right w:val="none" w:sz="0" w:space="0" w:color="auto"/>
      </w:divBdr>
      <w:divsChild>
        <w:div w:id="511726075">
          <w:marLeft w:val="0"/>
          <w:marRight w:val="0"/>
          <w:marTop w:val="0"/>
          <w:marBottom w:val="0"/>
          <w:divBdr>
            <w:top w:val="none" w:sz="0" w:space="0" w:color="auto"/>
            <w:left w:val="none" w:sz="0" w:space="0" w:color="auto"/>
            <w:bottom w:val="none" w:sz="0" w:space="0" w:color="auto"/>
            <w:right w:val="none" w:sz="0" w:space="0" w:color="auto"/>
          </w:divBdr>
          <w:divsChild>
            <w:div w:id="2013337754">
              <w:marLeft w:val="0"/>
              <w:marRight w:val="0"/>
              <w:marTop w:val="0"/>
              <w:marBottom w:val="0"/>
              <w:divBdr>
                <w:top w:val="none" w:sz="0" w:space="0" w:color="auto"/>
                <w:left w:val="none" w:sz="0" w:space="0" w:color="auto"/>
                <w:bottom w:val="none" w:sz="0" w:space="0" w:color="auto"/>
                <w:right w:val="none" w:sz="0" w:space="0" w:color="auto"/>
              </w:divBdr>
            </w:div>
            <w:div w:id="1600484432">
              <w:marLeft w:val="0"/>
              <w:marRight w:val="0"/>
              <w:marTop w:val="0"/>
              <w:marBottom w:val="0"/>
              <w:divBdr>
                <w:top w:val="none" w:sz="0" w:space="0" w:color="auto"/>
                <w:left w:val="none" w:sz="0" w:space="0" w:color="auto"/>
                <w:bottom w:val="none" w:sz="0" w:space="0" w:color="auto"/>
                <w:right w:val="none" w:sz="0" w:space="0" w:color="auto"/>
              </w:divBdr>
            </w:div>
            <w:div w:id="1220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5706">
      <w:bodyDiv w:val="1"/>
      <w:marLeft w:val="0"/>
      <w:marRight w:val="0"/>
      <w:marTop w:val="0"/>
      <w:marBottom w:val="0"/>
      <w:divBdr>
        <w:top w:val="none" w:sz="0" w:space="0" w:color="auto"/>
        <w:left w:val="none" w:sz="0" w:space="0" w:color="auto"/>
        <w:bottom w:val="none" w:sz="0" w:space="0" w:color="auto"/>
        <w:right w:val="none" w:sz="0" w:space="0" w:color="auto"/>
      </w:divBdr>
      <w:divsChild>
        <w:div w:id="579601556">
          <w:marLeft w:val="0"/>
          <w:marRight w:val="0"/>
          <w:marTop w:val="0"/>
          <w:marBottom w:val="0"/>
          <w:divBdr>
            <w:top w:val="none" w:sz="0" w:space="0" w:color="auto"/>
            <w:left w:val="none" w:sz="0" w:space="0" w:color="auto"/>
            <w:bottom w:val="none" w:sz="0" w:space="0" w:color="auto"/>
            <w:right w:val="none" w:sz="0" w:space="0" w:color="auto"/>
          </w:divBdr>
          <w:divsChild>
            <w:div w:id="1760516657">
              <w:marLeft w:val="0"/>
              <w:marRight w:val="0"/>
              <w:marTop w:val="0"/>
              <w:marBottom w:val="0"/>
              <w:divBdr>
                <w:top w:val="none" w:sz="0" w:space="0" w:color="auto"/>
                <w:left w:val="none" w:sz="0" w:space="0" w:color="auto"/>
                <w:bottom w:val="none" w:sz="0" w:space="0" w:color="auto"/>
                <w:right w:val="none" w:sz="0" w:space="0" w:color="auto"/>
              </w:divBdr>
            </w:div>
            <w:div w:id="548806569">
              <w:marLeft w:val="0"/>
              <w:marRight w:val="0"/>
              <w:marTop w:val="0"/>
              <w:marBottom w:val="0"/>
              <w:divBdr>
                <w:top w:val="none" w:sz="0" w:space="0" w:color="auto"/>
                <w:left w:val="none" w:sz="0" w:space="0" w:color="auto"/>
                <w:bottom w:val="none" w:sz="0" w:space="0" w:color="auto"/>
                <w:right w:val="none" w:sz="0" w:space="0" w:color="auto"/>
              </w:divBdr>
              <w:divsChild>
                <w:div w:id="880821597">
                  <w:marLeft w:val="0"/>
                  <w:marRight w:val="0"/>
                  <w:marTop w:val="0"/>
                  <w:marBottom w:val="0"/>
                  <w:divBdr>
                    <w:top w:val="none" w:sz="0" w:space="0" w:color="auto"/>
                    <w:left w:val="none" w:sz="0" w:space="0" w:color="auto"/>
                    <w:bottom w:val="none" w:sz="0" w:space="0" w:color="auto"/>
                    <w:right w:val="none" w:sz="0" w:space="0" w:color="auto"/>
                  </w:divBdr>
                </w:div>
                <w:div w:id="2106729589">
                  <w:marLeft w:val="0"/>
                  <w:marRight w:val="0"/>
                  <w:marTop w:val="0"/>
                  <w:marBottom w:val="0"/>
                  <w:divBdr>
                    <w:top w:val="none" w:sz="0" w:space="0" w:color="auto"/>
                    <w:left w:val="none" w:sz="0" w:space="0" w:color="auto"/>
                    <w:bottom w:val="none" w:sz="0" w:space="0" w:color="auto"/>
                    <w:right w:val="none" w:sz="0" w:space="0" w:color="auto"/>
                  </w:divBdr>
                  <w:divsChild>
                    <w:div w:id="357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4986">
      <w:bodyDiv w:val="1"/>
      <w:marLeft w:val="0"/>
      <w:marRight w:val="0"/>
      <w:marTop w:val="0"/>
      <w:marBottom w:val="0"/>
      <w:divBdr>
        <w:top w:val="none" w:sz="0" w:space="0" w:color="auto"/>
        <w:left w:val="none" w:sz="0" w:space="0" w:color="auto"/>
        <w:bottom w:val="none" w:sz="0" w:space="0" w:color="auto"/>
        <w:right w:val="none" w:sz="0" w:space="0" w:color="auto"/>
      </w:divBdr>
      <w:divsChild>
        <w:div w:id="1765688032">
          <w:marLeft w:val="0"/>
          <w:marRight w:val="0"/>
          <w:marTop w:val="0"/>
          <w:marBottom w:val="0"/>
          <w:divBdr>
            <w:top w:val="none" w:sz="0" w:space="0" w:color="auto"/>
            <w:left w:val="none" w:sz="0" w:space="0" w:color="auto"/>
            <w:bottom w:val="none" w:sz="0" w:space="0" w:color="auto"/>
            <w:right w:val="none" w:sz="0" w:space="0" w:color="auto"/>
          </w:divBdr>
          <w:divsChild>
            <w:div w:id="898903987">
              <w:marLeft w:val="0"/>
              <w:marRight w:val="0"/>
              <w:marTop w:val="0"/>
              <w:marBottom w:val="0"/>
              <w:divBdr>
                <w:top w:val="none" w:sz="0" w:space="0" w:color="auto"/>
                <w:left w:val="none" w:sz="0" w:space="0" w:color="auto"/>
                <w:bottom w:val="none" w:sz="0" w:space="0" w:color="auto"/>
                <w:right w:val="none" w:sz="0" w:space="0" w:color="auto"/>
              </w:divBdr>
            </w:div>
            <w:div w:id="1605846347">
              <w:marLeft w:val="0"/>
              <w:marRight w:val="0"/>
              <w:marTop w:val="0"/>
              <w:marBottom w:val="0"/>
              <w:divBdr>
                <w:top w:val="none" w:sz="0" w:space="0" w:color="auto"/>
                <w:left w:val="none" w:sz="0" w:space="0" w:color="auto"/>
                <w:bottom w:val="none" w:sz="0" w:space="0" w:color="auto"/>
                <w:right w:val="none" w:sz="0" w:space="0" w:color="auto"/>
              </w:divBdr>
              <w:divsChild>
                <w:div w:id="46994815">
                  <w:marLeft w:val="0"/>
                  <w:marRight w:val="0"/>
                  <w:marTop w:val="0"/>
                  <w:marBottom w:val="0"/>
                  <w:divBdr>
                    <w:top w:val="none" w:sz="0" w:space="0" w:color="auto"/>
                    <w:left w:val="none" w:sz="0" w:space="0" w:color="auto"/>
                    <w:bottom w:val="none" w:sz="0" w:space="0" w:color="auto"/>
                    <w:right w:val="none" w:sz="0" w:space="0" w:color="auto"/>
                  </w:divBdr>
                </w:div>
                <w:div w:id="880284944">
                  <w:marLeft w:val="0"/>
                  <w:marRight w:val="0"/>
                  <w:marTop w:val="0"/>
                  <w:marBottom w:val="0"/>
                  <w:divBdr>
                    <w:top w:val="none" w:sz="0" w:space="0" w:color="auto"/>
                    <w:left w:val="none" w:sz="0" w:space="0" w:color="auto"/>
                    <w:bottom w:val="none" w:sz="0" w:space="0" w:color="auto"/>
                    <w:right w:val="none" w:sz="0" w:space="0" w:color="auto"/>
                  </w:divBdr>
                </w:div>
                <w:div w:id="33582490">
                  <w:marLeft w:val="0"/>
                  <w:marRight w:val="0"/>
                  <w:marTop w:val="0"/>
                  <w:marBottom w:val="0"/>
                  <w:divBdr>
                    <w:top w:val="none" w:sz="0" w:space="0" w:color="auto"/>
                    <w:left w:val="none" w:sz="0" w:space="0" w:color="auto"/>
                    <w:bottom w:val="none" w:sz="0" w:space="0" w:color="auto"/>
                    <w:right w:val="none" w:sz="0" w:space="0" w:color="auto"/>
                  </w:divBdr>
                </w:div>
                <w:div w:id="1503230370">
                  <w:marLeft w:val="0"/>
                  <w:marRight w:val="0"/>
                  <w:marTop w:val="0"/>
                  <w:marBottom w:val="0"/>
                  <w:divBdr>
                    <w:top w:val="none" w:sz="0" w:space="0" w:color="auto"/>
                    <w:left w:val="none" w:sz="0" w:space="0" w:color="auto"/>
                    <w:bottom w:val="none" w:sz="0" w:space="0" w:color="auto"/>
                    <w:right w:val="none" w:sz="0" w:space="0" w:color="auto"/>
                  </w:divBdr>
                  <w:divsChild>
                    <w:div w:id="1579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7331">
      <w:bodyDiv w:val="1"/>
      <w:marLeft w:val="0"/>
      <w:marRight w:val="0"/>
      <w:marTop w:val="0"/>
      <w:marBottom w:val="0"/>
      <w:divBdr>
        <w:top w:val="none" w:sz="0" w:space="0" w:color="auto"/>
        <w:left w:val="none" w:sz="0" w:space="0" w:color="auto"/>
        <w:bottom w:val="none" w:sz="0" w:space="0" w:color="auto"/>
        <w:right w:val="none" w:sz="0" w:space="0" w:color="auto"/>
      </w:divBdr>
      <w:divsChild>
        <w:div w:id="840005267">
          <w:marLeft w:val="0"/>
          <w:marRight w:val="0"/>
          <w:marTop w:val="0"/>
          <w:marBottom w:val="0"/>
          <w:divBdr>
            <w:top w:val="none" w:sz="0" w:space="0" w:color="auto"/>
            <w:left w:val="none" w:sz="0" w:space="0" w:color="auto"/>
            <w:bottom w:val="none" w:sz="0" w:space="0" w:color="auto"/>
            <w:right w:val="none" w:sz="0" w:space="0" w:color="auto"/>
          </w:divBdr>
          <w:divsChild>
            <w:div w:id="312225738">
              <w:marLeft w:val="0"/>
              <w:marRight w:val="0"/>
              <w:marTop w:val="0"/>
              <w:marBottom w:val="0"/>
              <w:divBdr>
                <w:top w:val="none" w:sz="0" w:space="0" w:color="auto"/>
                <w:left w:val="none" w:sz="0" w:space="0" w:color="auto"/>
                <w:bottom w:val="none" w:sz="0" w:space="0" w:color="auto"/>
                <w:right w:val="none" w:sz="0" w:space="0" w:color="auto"/>
              </w:divBdr>
            </w:div>
            <w:div w:id="420685164">
              <w:marLeft w:val="0"/>
              <w:marRight w:val="0"/>
              <w:marTop w:val="0"/>
              <w:marBottom w:val="0"/>
              <w:divBdr>
                <w:top w:val="none" w:sz="0" w:space="0" w:color="auto"/>
                <w:left w:val="none" w:sz="0" w:space="0" w:color="auto"/>
                <w:bottom w:val="none" w:sz="0" w:space="0" w:color="auto"/>
                <w:right w:val="none" w:sz="0" w:space="0" w:color="auto"/>
              </w:divBdr>
              <w:divsChild>
                <w:div w:id="1961691207">
                  <w:marLeft w:val="0"/>
                  <w:marRight w:val="0"/>
                  <w:marTop w:val="0"/>
                  <w:marBottom w:val="0"/>
                  <w:divBdr>
                    <w:top w:val="none" w:sz="0" w:space="0" w:color="auto"/>
                    <w:left w:val="none" w:sz="0" w:space="0" w:color="auto"/>
                    <w:bottom w:val="none" w:sz="0" w:space="0" w:color="auto"/>
                    <w:right w:val="none" w:sz="0" w:space="0" w:color="auto"/>
                  </w:divBdr>
                </w:div>
                <w:div w:id="803809481">
                  <w:marLeft w:val="0"/>
                  <w:marRight w:val="0"/>
                  <w:marTop w:val="0"/>
                  <w:marBottom w:val="0"/>
                  <w:divBdr>
                    <w:top w:val="none" w:sz="0" w:space="0" w:color="auto"/>
                    <w:left w:val="none" w:sz="0" w:space="0" w:color="auto"/>
                    <w:bottom w:val="none" w:sz="0" w:space="0" w:color="auto"/>
                    <w:right w:val="none" w:sz="0" w:space="0" w:color="auto"/>
                  </w:divBdr>
                  <w:divsChild>
                    <w:div w:id="921527891">
                      <w:marLeft w:val="0"/>
                      <w:marRight w:val="0"/>
                      <w:marTop w:val="0"/>
                      <w:marBottom w:val="0"/>
                      <w:divBdr>
                        <w:top w:val="none" w:sz="0" w:space="0" w:color="auto"/>
                        <w:left w:val="none" w:sz="0" w:space="0" w:color="auto"/>
                        <w:bottom w:val="none" w:sz="0" w:space="0" w:color="auto"/>
                        <w:right w:val="none" w:sz="0" w:space="0" w:color="auto"/>
                      </w:divBdr>
                      <w:divsChild>
                        <w:div w:id="199628502">
                          <w:marLeft w:val="0"/>
                          <w:marRight w:val="0"/>
                          <w:marTop w:val="0"/>
                          <w:marBottom w:val="0"/>
                          <w:divBdr>
                            <w:top w:val="none" w:sz="0" w:space="0" w:color="auto"/>
                            <w:left w:val="none" w:sz="0" w:space="0" w:color="auto"/>
                            <w:bottom w:val="none" w:sz="0" w:space="0" w:color="auto"/>
                            <w:right w:val="none" w:sz="0" w:space="0" w:color="auto"/>
                          </w:divBdr>
                        </w:div>
                        <w:div w:id="745763259">
                          <w:marLeft w:val="0"/>
                          <w:marRight w:val="0"/>
                          <w:marTop w:val="0"/>
                          <w:marBottom w:val="0"/>
                          <w:divBdr>
                            <w:top w:val="none" w:sz="0" w:space="0" w:color="auto"/>
                            <w:left w:val="none" w:sz="0" w:space="0" w:color="auto"/>
                            <w:bottom w:val="none" w:sz="0" w:space="0" w:color="auto"/>
                            <w:right w:val="none" w:sz="0" w:space="0" w:color="auto"/>
                          </w:divBdr>
                        </w:div>
                        <w:div w:id="707486765">
                          <w:marLeft w:val="0"/>
                          <w:marRight w:val="0"/>
                          <w:marTop w:val="0"/>
                          <w:marBottom w:val="0"/>
                          <w:divBdr>
                            <w:top w:val="none" w:sz="0" w:space="0" w:color="auto"/>
                            <w:left w:val="none" w:sz="0" w:space="0" w:color="auto"/>
                            <w:bottom w:val="none" w:sz="0" w:space="0" w:color="auto"/>
                            <w:right w:val="none" w:sz="0" w:space="0" w:color="auto"/>
                          </w:divBdr>
                        </w:div>
                        <w:div w:id="885943860">
                          <w:marLeft w:val="0"/>
                          <w:marRight w:val="0"/>
                          <w:marTop w:val="0"/>
                          <w:marBottom w:val="0"/>
                          <w:divBdr>
                            <w:top w:val="none" w:sz="0" w:space="0" w:color="auto"/>
                            <w:left w:val="none" w:sz="0" w:space="0" w:color="auto"/>
                            <w:bottom w:val="none" w:sz="0" w:space="0" w:color="auto"/>
                            <w:right w:val="none" w:sz="0" w:space="0" w:color="auto"/>
                          </w:divBdr>
                        </w:div>
                        <w:div w:id="2035839533">
                          <w:marLeft w:val="0"/>
                          <w:marRight w:val="0"/>
                          <w:marTop w:val="0"/>
                          <w:marBottom w:val="0"/>
                          <w:divBdr>
                            <w:top w:val="none" w:sz="0" w:space="0" w:color="auto"/>
                            <w:left w:val="none" w:sz="0" w:space="0" w:color="auto"/>
                            <w:bottom w:val="none" w:sz="0" w:space="0" w:color="auto"/>
                            <w:right w:val="none" w:sz="0" w:space="0" w:color="auto"/>
                          </w:divBdr>
                        </w:div>
                        <w:div w:id="1076127159">
                          <w:marLeft w:val="0"/>
                          <w:marRight w:val="0"/>
                          <w:marTop w:val="0"/>
                          <w:marBottom w:val="0"/>
                          <w:divBdr>
                            <w:top w:val="none" w:sz="0" w:space="0" w:color="auto"/>
                            <w:left w:val="none" w:sz="0" w:space="0" w:color="auto"/>
                            <w:bottom w:val="none" w:sz="0" w:space="0" w:color="auto"/>
                            <w:right w:val="none" w:sz="0" w:space="0" w:color="auto"/>
                          </w:divBdr>
                        </w:div>
                        <w:div w:id="8854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5684">
                  <w:marLeft w:val="0"/>
                  <w:marRight w:val="0"/>
                  <w:marTop w:val="0"/>
                  <w:marBottom w:val="0"/>
                  <w:divBdr>
                    <w:top w:val="none" w:sz="0" w:space="0" w:color="auto"/>
                    <w:left w:val="none" w:sz="0" w:space="0" w:color="auto"/>
                    <w:bottom w:val="none" w:sz="0" w:space="0" w:color="auto"/>
                    <w:right w:val="none" w:sz="0" w:space="0" w:color="auto"/>
                  </w:divBdr>
                  <w:divsChild>
                    <w:div w:id="901335981">
                      <w:marLeft w:val="0"/>
                      <w:marRight w:val="0"/>
                      <w:marTop w:val="0"/>
                      <w:marBottom w:val="0"/>
                      <w:divBdr>
                        <w:top w:val="none" w:sz="0" w:space="0" w:color="auto"/>
                        <w:left w:val="none" w:sz="0" w:space="0" w:color="auto"/>
                        <w:bottom w:val="none" w:sz="0" w:space="0" w:color="auto"/>
                        <w:right w:val="none" w:sz="0" w:space="0" w:color="auto"/>
                      </w:divBdr>
                    </w:div>
                    <w:div w:id="1943803615">
                      <w:marLeft w:val="0"/>
                      <w:marRight w:val="0"/>
                      <w:marTop w:val="0"/>
                      <w:marBottom w:val="0"/>
                      <w:divBdr>
                        <w:top w:val="none" w:sz="0" w:space="0" w:color="auto"/>
                        <w:left w:val="none" w:sz="0" w:space="0" w:color="auto"/>
                        <w:bottom w:val="none" w:sz="0" w:space="0" w:color="auto"/>
                        <w:right w:val="none" w:sz="0" w:space="0" w:color="auto"/>
                      </w:divBdr>
                      <w:divsChild>
                        <w:div w:id="612786486">
                          <w:marLeft w:val="0"/>
                          <w:marRight w:val="0"/>
                          <w:marTop w:val="0"/>
                          <w:marBottom w:val="0"/>
                          <w:divBdr>
                            <w:top w:val="none" w:sz="0" w:space="0" w:color="auto"/>
                            <w:left w:val="none" w:sz="0" w:space="0" w:color="auto"/>
                            <w:bottom w:val="none" w:sz="0" w:space="0" w:color="auto"/>
                            <w:right w:val="none" w:sz="0" w:space="0" w:color="auto"/>
                          </w:divBdr>
                          <w:divsChild>
                            <w:div w:id="1051609111">
                              <w:marLeft w:val="0"/>
                              <w:marRight w:val="0"/>
                              <w:marTop w:val="0"/>
                              <w:marBottom w:val="0"/>
                              <w:divBdr>
                                <w:top w:val="none" w:sz="0" w:space="0" w:color="auto"/>
                                <w:left w:val="none" w:sz="0" w:space="0" w:color="auto"/>
                                <w:bottom w:val="none" w:sz="0" w:space="0" w:color="auto"/>
                                <w:right w:val="none" w:sz="0" w:space="0" w:color="auto"/>
                              </w:divBdr>
                            </w:div>
                            <w:div w:id="712507900">
                              <w:marLeft w:val="0"/>
                              <w:marRight w:val="0"/>
                              <w:marTop w:val="0"/>
                              <w:marBottom w:val="0"/>
                              <w:divBdr>
                                <w:top w:val="none" w:sz="0" w:space="0" w:color="auto"/>
                                <w:left w:val="none" w:sz="0" w:space="0" w:color="auto"/>
                                <w:bottom w:val="none" w:sz="0" w:space="0" w:color="auto"/>
                                <w:right w:val="none" w:sz="0" w:space="0" w:color="auto"/>
                              </w:divBdr>
                            </w:div>
                            <w:div w:id="864633460">
                              <w:marLeft w:val="0"/>
                              <w:marRight w:val="0"/>
                              <w:marTop w:val="0"/>
                              <w:marBottom w:val="0"/>
                              <w:divBdr>
                                <w:top w:val="none" w:sz="0" w:space="0" w:color="auto"/>
                                <w:left w:val="none" w:sz="0" w:space="0" w:color="auto"/>
                                <w:bottom w:val="none" w:sz="0" w:space="0" w:color="auto"/>
                                <w:right w:val="none" w:sz="0" w:space="0" w:color="auto"/>
                              </w:divBdr>
                            </w:div>
                            <w:div w:id="1973244899">
                              <w:marLeft w:val="0"/>
                              <w:marRight w:val="0"/>
                              <w:marTop w:val="0"/>
                              <w:marBottom w:val="0"/>
                              <w:divBdr>
                                <w:top w:val="none" w:sz="0" w:space="0" w:color="auto"/>
                                <w:left w:val="none" w:sz="0" w:space="0" w:color="auto"/>
                                <w:bottom w:val="none" w:sz="0" w:space="0" w:color="auto"/>
                                <w:right w:val="none" w:sz="0" w:space="0" w:color="auto"/>
                              </w:divBdr>
                            </w:div>
                            <w:div w:id="1243758399">
                              <w:marLeft w:val="0"/>
                              <w:marRight w:val="0"/>
                              <w:marTop w:val="0"/>
                              <w:marBottom w:val="0"/>
                              <w:divBdr>
                                <w:top w:val="none" w:sz="0" w:space="0" w:color="auto"/>
                                <w:left w:val="none" w:sz="0" w:space="0" w:color="auto"/>
                                <w:bottom w:val="none" w:sz="0" w:space="0" w:color="auto"/>
                                <w:right w:val="none" w:sz="0" w:space="0" w:color="auto"/>
                              </w:divBdr>
                            </w:div>
                            <w:div w:id="8875141">
                              <w:marLeft w:val="0"/>
                              <w:marRight w:val="0"/>
                              <w:marTop w:val="0"/>
                              <w:marBottom w:val="0"/>
                              <w:divBdr>
                                <w:top w:val="none" w:sz="0" w:space="0" w:color="auto"/>
                                <w:left w:val="none" w:sz="0" w:space="0" w:color="auto"/>
                                <w:bottom w:val="none" w:sz="0" w:space="0" w:color="auto"/>
                                <w:right w:val="none" w:sz="0" w:space="0" w:color="auto"/>
                              </w:divBdr>
                            </w:div>
                            <w:div w:id="1290547194">
                              <w:marLeft w:val="0"/>
                              <w:marRight w:val="0"/>
                              <w:marTop w:val="0"/>
                              <w:marBottom w:val="0"/>
                              <w:divBdr>
                                <w:top w:val="none" w:sz="0" w:space="0" w:color="auto"/>
                                <w:left w:val="none" w:sz="0" w:space="0" w:color="auto"/>
                                <w:bottom w:val="none" w:sz="0" w:space="0" w:color="auto"/>
                                <w:right w:val="none" w:sz="0" w:space="0" w:color="auto"/>
                              </w:divBdr>
                            </w:div>
                            <w:div w:id="528419502">
                              <w:marLeft w:val="0"/>
                              <w:marRight w:val="0"/>
                              <w:marTop w:val="0"/>
                              <w:marBottom w:val="0"/>
                              <w:divBdr>
                                <w:top w:val="none" w:sz="0" w:space="0" w:color="auto"/>
                                <w:left w:val="none" w:sz="0" w:space="0" w:color="auto"/>
                                <w:bottom w:val="none" w:sz="0" w:space="0" w:color="auto"/>
                                <w:right w:val="none" w:sz="0" w:space="0" w:color="auto"/>
                              </w:divBdr>
                            </w:div>
                            <w:div w:id="906112484">
                              <w:marLeft w:val="0"/>
                              <w:marRight w:val="0"/>
                              <w:marTop w:val="0"/>
                              <w:marBottom w:val="0"/>
                              <w:divBdr>
                                <w:top w:val="none" w:sz="0" w:space="0" w:color="auto"/>
                                <w:left w:val="none" w:sz="0" w:space="0" w:color="auto"/>
                                <w:bottom w:val="none" w:sz="0" w:space="0" w:color="auto"/>
                                <w:right w:val="none" w:sz="0" w:space="0" w:color="auto"/>
                              </w:divBdr>
                            </w:div>
                            <w:div w:id="741758383">
                              <w:marLeft w:val="0"/>
                              <w:marRight w:val="0"/>
                              <w:marTop w:val="0"/>
                              <w:marBottom w:val="0"/>
                              <w:divBdr>
                                <w:top w:val="none" w:sz="0" w:space="0" w:color="auto"/>
                                <w:left w:val="none" w:sz="0" w:space="0" w:color="auto"/>
                                <w:bottom w:val="none" w:sz="0" w:space="0" w:color="auto"/>
                                <w:right w:val="none" w:sz="0" w:space="0" w:color="auto"/>
                              </w:divBdr>
                            </w:div>
                            <w:div w:id="842084617">
                              <w:marLeft w:val="0"/>
                              <w:marRight w:val="0"/>
                              <w:marTop w:val="0"/>
                              <w:marBottom w:val="0"/>
                              <w:divBdr>
                                <w:top w:val="none" w:sz="0" w:space="0" w:color="auto"/>
                                <w:left w:val="none" w:sz="0" w:space="0" w:color="auto"/>
                                <w:bottom w:val="none" w:sz="0" w:space="0" w:color="auto"/>
                                <w:right w:val="none" w:sz="0" w:space="0" w:color="auto"/>
                              </w:divBdr>
                            </w:div>
                            <w:div w:id="761030012">
                              <w:marLeft w:val="0"/>
                              <w:marRight w:val="0"/>
                              <w:marTop w:val="0"/>
                              <w:marBottom w:val="0"/>
                              <w:divBdr>
                                <w:top w:val="none" w:sz="0" w:space="0" w:color="auto"/>
                                <w:left w:val="none" w:sz="0" w:space="0" w:color="auto"/>
                                <w:bottom w:val="none" w:sz="0" w:space="0" w:color="auto"/>
                                <w:right w:val="none" w:sz="0" w:space="0" w:color="auto"/>
                              </w:divBdr>
                            </w:div>
                            <w:div w:id="1644240052">
                              <w:marLeft w:val="0"/>
                              <w:marRight w:val="0"/>
                              <w:marTop w:val="0"/>
                              <w:marBottom w:val="0"/>
                              <w:divBdr>
                                <w:top w:val="none" w:sz="0" w:space="0" w:color="auto"/>
                                <w:left w:val="none" w:sz="0" w:space="0" w:color="auto"/>
                                <w:bottom w:val="none" w:sz="0" w:space="0" w:color="auto"/>
                                <w:right w:val="none" w:sz="0" w:space="0" w:color="auto"/>
                              </w:divBdr>
                            </w:div>
                            <w:div w:id="675422347">
                              <w:marLeft w:val="0"/>
                              <w:marRight w:val="0"/>
                              <w:marTop w:val="0"/>
                              <w:marBottom w:val="0"/>
                              <w:divBdr>
                                <w:top w:val="none" w:sz="0" w:space="0" w:color="auto"/>
                                <w:left w:val="none" w:sz="0" w:space="0" w:color="auto"/>
                                <w:bottom w:val="none" w:sz="0" w:space="0" w:color="auto"/>
                                <w:right w:val="none" w:sz="0" w:space="0" w:color="auto"/>
                              </w:divBdr>
                            </w:div>
                            <w:div w:id="245962179">
                              <w:marLeft w:val="0"/>
                              <w:marRight w:val="0"/>
                              <w:marTop w:val="0"/>
                              <w:marBottom w:val="0"/>
                              <w:divBdr>
                                <w:top w:val="none" w:sz="0" w:space="0" w:color="auto"/>
                                <w:left w:val="none" w:sz="0" w:space="0" w:color="auto"/>
                                <w:bottom w:val="none" w:sz="0" w:space="0" w:color="auto"/>
                                <w:right w:val="none" w:sz="0" w:space="0" w:color="auto"/>
                              </w:divBdr>
                            </w:div>
                            <w:div w:id="1484662481">
                              <w:marLeft w:val="0"/>
                              <w:marRight w:val="0"/>
                              <w:marTop w:val="0"/>
                              <w:marBottom w:val="0"/>
                              <w:divBdr>
                                <w:top w:val="none" w:sz="0" w:space="0" w:color="auto"/>
                                <w:left w:val="none" w:sz="0" w:space="0" w:color="auto"/>
                                <w:bottom w:val="none" w:sz="0" w:space="0" w:color="auto"/>
                                <w:right w:val="none" w:sz="0" w:space="0" w:color="auto"/>
                              </w:divBdr>
                            </w:div>
                            <w:div w:id="812218641">
                              <w:marLeft w:val="0"/>
                              <w:marRight w:val="0"/>
                              <w:marTop w:val="0"/>
                              <w:marBottom w:val="0"/>
                              <w:divBdr>
                                <w:top w:val="none" w:sz="0" w:space="0" w:color="auto"/>
                                <w:left w:val="none" w:sz="0" w:space="0" w:color="auto"/>
                                <w:bottom w:val="none" w:sz="0" w:space="0" w:color="auto"/>
                                <w:right w:val="none" w:sz="0" w:space="0" w:color="auto"/>
                              </w:divBdr>
                            </w:div>
                            <w:div w:id="673992671">
                              <w:marLeft w:val="0"/>
                              <w:marRight w:val="0"/>
                              <w:marTop w:val="0"/>
                              <w:marBottom w:val="0"/>
                              <w:divBdr>
                                <w:top w:val="none" w:sz="0" w:space="0" w:color="auto"/>
                                <w:left w:val="none" w:sz="0" w:space="0" w:color="auto"/>
                                <w:bottom w:val="none" w:sz="0" w:space="0" w:color="auto"/>
                                <w:right w:val="none" w:sz="0" w:space="0" w:color="auto"/>
                              </w:divBdr>
                            </w:div>
                            <w:div w:id="1251237684">
                              <w:marLeft w:val="0"/>
                              <w:marRight w:val="0"/>
                              <w:marTop w:val="0"/>
                              <w:marBottom w:val="0"/>
                              <w:divBdr>
                                <w:top w:val="none" w:sz="0" w:space="0" w:color="auto"/>
                                <w:left w:val="none" w:sz="0" w:space="0" w:color="auto"/>
                                <w:bottom w:val="none" w:sz="0" w:space="0" w:color="auto"/>
                                <w:right w:val="none" w:sz="0" w:space="0" w:color="auto"/>
                              </w:divBdr>
                            </w:div>
                            <w:div w:id="2093887960">
                              <w:marLeft w:val="0"/>
                              <w:marRight w:val="0"/>
                              <w:marTop w:val="0"/>
                              <w:marBottom w:val="0"/>
                              <w:divBdr>
                                <w:top w:val="none" w:sz="0" w:space="0" w:color="auto"/>
                                <w:left w:val="none" w:sz="0" w:space="0" w:color="auto"/>
                                <w:bottom w:val="none" w:sz="0" w:space="0" w:color="auto"/>
                                <w:right w:val="none" w:sz="0" w:space="0" w:color="auto"/>
                              </w:divBdr>
                            </w:div>
                            <w:div w:id="1391611032">
                              <w:marLeft w:val="0"/>
                              <w:marRight w:val="0"/>
                              <w:marTop w:val="0"/>
                              <w:marBottom w:val="0"/>
                              <w:divBdr>
                                <w:top w:val="none" w:sz="0" w:space="0" w:color="auto"/>
                                <w:left w:val="none" w:sz="0" w:space="0" w:color="auto"/>
                                <w:bottom w:val="none" w:sz="0" w:space="0" w:color="auto"/>
                                <w:right w:val="none" w:sz="0" w:space="0" w:color="auto"/>
                              </w:divBdr>
                            </w:div>
                            <w:div w:id="1873105382">
                              <w:marLeft w:val="0"/>
                              <w:marRight w:val="0"/>
                              <w:marTop w:val="0"/>
                              <w:marBottom w:val="0"/>
                              <w:divBdr>
                                <w:top w:val="none" w:sz="0" w:space="0" w:color="auto"/>
                                <w:left w:val="none" w:sz="0" w:space="0" w:color="auto"/>
                                <w:bottom w:val="none" w:sz="0" w:space="0" w:color="auto"/>
                                <w:right w:val="none" w:sz="0" w:space="0" w:color="auto"/>
                              </w:divBdr>
                            </w:div>
                            <w:div w:id="382021777">
                              <w:marLeft w:val="0"/>
                              <w:marRight w:val="0"/>
                              <w:marTop w:val="0"/>
                              <w:marBottom w:val="0"/>
                              <w:divBdr>
                                <w:top w:val="none" w:sz="0" w:space="0" w:color="auto"/>
                                <w:left w:val="none" w:sz="0" w:space="0" w:color="auto"/>
                                <w:bottom w:val="none" w:sz="0" w:space="0" w:color="auto"/>
                                <w:right w:val="none" w:sz="0" w:space="0" w:color="auto"/>
                              </w:divBdr>
                            </w:div>
                            <w:div w:id="1268276168">
                              <w:marLeft w:val="0"/>
                              <w:marRight w:val="0"/>
                              <w:marTop w:val="0"/>
                              <w:marBottom w:val="0"/>
                              <w:divBdr>
                                <w:top w:val="none" w:sz="0" w:space="0" w:color="auto"/>
                                <w:left w:val="none" w:sz="0" w:space="0" w:color="auto"/>
                                <w:bottom w:val="none" w:sz="0" w:space="0" w:color="auto"/>
                                <w:right w:val="none" w:sz="0" w:space="0" w:color="auto"/>
                              </w:divBdr>
                            </w:div>
                            <w:div w:id="444161039">
                              <w:marLeft w:val="0"/>
                              <w:marRight w:val="0"/>
                              <w:marTop w:val="0"/>
                              <w:marBottom w:val="0"/>
                              <w:divBdr>
                                <w:top w:val="none" w:sz="0" w:space="0" w:color="auto"/>
                                <w:left w:val="none" w:sz="0" w:space="0" w:color="auto"/>
                                <w:bottom w:val="none" w:sz="0" w:space="0" w:color="auto"/>
                                <w:right w:val="none" w:sz="0" w:space="0" w:color="auto"/>
                              </w:divBdr>
                            </w:div>
                            <w:div w:id="1172530365">
                              <w:marLeft w:val="0"/>
                              <w:marRight w:val="0"/>
                              <w:marTop w:val="0"/>
                              <w:marBottom w:val="0"/>
                              <w:divBdr>
                                <w:top w:val="none" w:sz="0" w:space="0" w:color="auto"/>
                                <w:left w:val="none" w:sz="0" w:space="0" w:color="auto"/>
                                <w:bottom w:val="none" w:sz="0" w:space="0" w:color="auto"/>
                                <w:right w:val="none" w:sz="0" w:space="0" w:color="auto"/>
                              </w:divBdr>
                            </w:div>
                            <w:div w:id="1098912583">
                              <w:marLeft w:val="0"/>
                              <w:marRight w:val="0"/>
                              <w:marTop w:val="0"/>
                              <w:marBottom w:val="0"/>
                              <w:divBdr>
                                <w:top w:val="none" w:sz="0" w:space="0" w:color="auto"/>
                                <w:left w:val="none" w:sz="0" w:space="0" w:color="auto"/>
                                <w:bottom w:val="none" w:sz="0" w:space="0" w:color="auto"/>
                                <w:right w:val="none" w:sz="0" w:space="0" w:color="auto"/>
                              </w:divBdr>
                            </w:div>
                            <w:div w:id="187255334">
                              <w:marLeft w:val="0"/>
                              <w:marRight w:val="0"/>
                              <w:marTop w:val="0"/>
                              <w:marBottom w:val="0"/>
                              <w:divBdr>
                                <w:top w:val="none" w:sz="0" w:space="0" w:color="auto"/>
                                <w:left w:val="none" w:sz="0" w:space="0" w:color="auto"/>
                                <w:bottom w:val="none" w:sz="0" w:space="0" w:color="auto"/>
                                <w:right w:val="none" w:sz="0" w:space="0" w:color="auto"/>
                              </w:divBdr>
                            </w:div>
                            <w:div w:id="549807542">
                              <w:marLeft w:val="0"/>
                              <w:marRight w:val="0"/>
                              <w:marTop w:val="0"/>
                              <w:marBottom w:val="0"/>
                              <w:divBdr>
                                <w:top w:val="none" w:sz="0" w:space="0" w:color="auto"/>
                                <w:left w:val="none" w:sz="0" w:space="0" w:color="auto"/>
                                <w:bottom w:val="none" w:sz="0" w:space="0" w:color="auto"/>
                                <w:right w:val="none" w:sz="0" w:space="0" w:color="auto"/>
                              </w:divBdr>
                            </w:div>
                            <w:div w:id="229579907">
                              <w:marLeft w:val="0"/>
                              <w:marRight w:val="0"/>
                              <w:marTop w:val="0"/>
                              <w:marBottom w:val="0"/>
                              <w:divBdr>
                                <w:top w:val="none" w:sz="0" w:space="0" w:color="auto"/>
                                <w:left w:val="none" w:sz="0" w:space="0" w:color="auto"/>
                                <w:bottom w:val="none" w:sz="0" w:space="0" w:color="auto"/>
                                <w:right w:val="none" w:sz="0" w:space="0" w:color="auto"/>
                              </w:divBdr>
                            </w:div>
                            <w:div w:id="1842886739">
                              <w:marLeft w:val="0"/>
                              <w:marRight w:val="0"/>
                              <w:marTop w:val="0"/>
                              <w:marBottom w:val="0"/>
                              <w:divBdr>
                                <w:top w:val="none" w:sz="0" w:space="0" w:color="auto"/>
                                <w:left w:val="none" w:sz="0" w:space="0" w:color="auto"/>
                                <w:bottom w:val="none" w:sz="0" w:space="0" w:color="auto"/>
                                <w:right w:val="none" w:sz="0" w:space="0" w:color="auto"/>
                              </w:divBdr>
                            </w:div>
                            <w:div w:id="1912815774">
                              <w:marLeft w:val="0"/>
                              <w:marRight w:val="0"/>
                              <w:marTop w:val="0"/>
                              <w:marBottom w:val="0"/>
                              <w:divBdr>
                                <w:top w:val="none" w:sz="0" w:space="0" w:color="auto"/>
                                <w:left w:val="none" w:sz="0" w:space="0" w:color="auto"/>
                                <w:bottom w:val="none" w:sz="0" w:space="0" w:color="auto"/>
                                <w:right w:val="none" w:sz="0" w:space="0" w:color="auto"/>
                              </w:divBdr>
                            </w:div>
                            <w:div w:id="208541480">
                              <w:marLeft w:val="0"/>
                              <w:marRight w:val="0"/>
                              <w:marTop w:val="0"/>
                              <w:marBottom w:val="0"/>
                              <w:divBdr>
                                <w:top w:val="none" w:sz="0" w:space="0" w:color="auto"/>
                                <w:left w:val="none" w:sz="0" w:space="0" w:color="auto"/>
                                <w:bottom w:val="none" w:sz="0" w:space="0" w:color="auto"/>
                                <w:right w:val="none" w:sz="0" w:space="0" w:color="auto"/>
                              </w:divBdr>
                            </w:div>
                            <w:div w:id="1761178075">
                              <w:marLeft w:val="0"/>
                              <w:marRight w:val="0"/>
                              <w:marTop w:val="0"/>
                              <w:marBottom w:val="0"/>
                              <w:divBdr>
                                <w:top w:val="none" w:sz="0" w:space="0" w:color="auto"/>
                                <w:left w:val="none" w:sz="0" w:space="0" w:color="auto"/>
                                <w:bottom w:val="none" w:sz="0" w:space="0" w:color="auto"/>
                                <w:right w:val="none" w:sz="0" w:space="0" w:color="auto"/>
                              </w:divBdr>
                            </w:div>
                            <w:div w:id="353460435">
                              <w:marLeft w:val="0"/>
                              <w:marRight w:val="0"/>
                              <w:marTop w:val="0"/>
                              <w:marBottom w:val="0"/>
                              <w:divBdr>
                                <w:top w:val="none" w:sz="0" w:space="0" w:color="auto"/>
                                <w:left w:val="none" w:sz="0" w:space="0" w:color="auto"/>
                                <w:bottom w:val="none" w:sz="0" w:space="0" w:color="auto"/>
                                <w:right w:val="none" w:sz="0" w:space="0" w:color="auto"/>
                              </w:divBdr>
                            </w:div>
                            <w:div w:id="743602951">
                              <w:marLeft w:val="0"/>
                              <w:marRight w:val="0"/>
                              <w:marTop w:val="0"/>
                              <w:marBottom w:val="0"/>
                              <w:divBdr>
                                <w:top w:val="none" w:sz="0" w:space="0" w:color="auto"/>
                                <w:left w:val="none" w:sz="0" w:space="0" w:color="auto"/>
                                <w:bottom w:val="none" w:sz="0" w:space="0" w:color="auto"/>
                                <w:right w:val="none" w:sz="0" w:space="0" w:color="auto"/>
                              </w:divBdr>
                            </w:div>
                            <w:div w:id="1752653340">
                              <w:marLeft w:val="0"/>
                              <w:marRight w:val="0"/>
                              <w:marTop w:val="0"/>
                              <w:marBottom w:val="0"/>
                              <w:divBdr>
                                <w:top w:val="none" w:sz="0" w:space="0" w:color="auto"/>
                                <w:left w:val="none" w:sz="0" w:space="0" w:color="auto"/>
                                <w:bottom w:val="none" w:sz="0" w:space="0" w:color="auto"/>
                                <w:right w:val="none" w:sz="0" w:space="0" w:color="auto"/>
                              </w:divBdr>
                            </w:div>
                            <w:div w:id="15619856">
                              <w:marLeft w:val="0"/>
                              <w:marRight w:val="0"/>
                              <w:marTop w:val="0"/>
                              <w:marBottom w:val="0"/>
                              <w:divBdr>
                                <w:top w:val="none" w:sz="0" w:space="0" w:color="auto"/>
                                <w:left w:val="none" w:sz="0" w:space="0" w:color="auto"/>
                                <w:bottom w:val="none" w:sz="0" w:space="0" w:color="auto"/>
                                <w:right w:val="none" w:sz="0" w:space="0" w:color="auto"/>
                              </w:divBdr>
                            </w:div>
                            <w:div w:id="422842728">
                              <w:marLeft w:val="0"/>
                              <w:marRight w:val="0"/>
                              <w:marTop w:val="0"/>
                              <w:marBottom w:val="0"/>
                              <w:divBdr>
                                <w:top w:val="none" w:sz="0" w:space="0" w:color="auto"/>
                                <w:left w:val="none" w:sz="0" w:space="0" w:color="auto"/>
                                <w:bottom w:val="none" w:sz="0" w:space="0" w:color="auto"/>
                                <w:right w:val="none" w:sz="0" w:space="0" w:color="auto"/>
                              </w:divBdr>
                            </w:div>
                            <w:div w:id="1204052796">
                              <w:marLeft w:val="0"/>
                              <w:marRight w:val="0"/>
                              <w:marTop w:val="0"/>
                              <w:marBottom w:val="0"/>
                              <w:divBdr>
                                <w:top w:val="none" w:sz="0" w:space="0" w:color="auto"/>
                                <w:left w:val="none" w:sz="0" w:space="0" w:color="auto"/>
                                <w:bottom w:val="none" w:sz="0" w:space="0" w:color="auto"/>
                                <w:right w:val="none" w:sz="0" w:space="0" w:color="auto"/>
                              </w:divBdr>
                            </w:div>
                            <w:div w:id="208960208">
                              <w:marLeft w:val="0"/>
                              <w:marRight w:val="0"/>
                              <w:marTop w:val="0"/>
                              <w:marBottom w:val="0"/>
                              <w:divBdr>
                                <w:top w:val="none" w:sz="0" w:space="0" w:color="auto"/>
                                <w:left w:val="none" w:sz="0" w:space="0" w:color="auto"/>
                                <w:bottom w:val="none" w:sz="0" w:space="0" w:color="auto"/>
                                <w:right w:val="none" w:sz="0" w:space="0" w:color="auto"/>
                              </w:divBdr>
                            </w:div>
                            <w:div w:id="567494468">
                              <w:marLeft w:val="0"/>
                              <w:marRight w:val="0"/>
                              <w:marTop w:val="0"/>
                              <w:marBottom w:val="0"/>
                              <w:divBdr>
                                <w:top w:val="none" w:sz="0" w:space="0" w:color="auto"/>
                                <w:left w:val="none" w:sz="0" w:space="0" w:color="auto"/>
                                <w:bottom w:val="none" w:sz="0" w:space="0" w:color="auto"/>
                                <w:right w:val="none" w:sz="0" w:space="0" w:color="auto"/>
                              </w:divBdr>
                            </w:div>
                            <w:div w:id="363099083">
                              <w:marLeft w:val="0"/>
                              <w:marRight w:val="0"/>
                              <w:marTop w:val="0"/>
                              <w:marBottom w:val="0"/>
                              <w:divBdr>
                                <w:top w:val="none" w:sz="0" w:space="0" w:color="auto"/>
                                <w:left w:val="none" w:sz="0" w:space="0" w:color="auto"/>
                                <w:bottom w:val="none" w:sz="0" w:space="0" w:color="auto"/>
                                <w:right w:val="none" w:sz="0" w:space="0" w:color="auto"/>
                              </w:divBdr>
                            </w:div>
                            <w:div w:id="1317690165">
                              <w:marLeft w:val="0"/>
                              <w:marRight w:val="0"/>
                              <w:marTop w:val="0"/>
                              <w:marBottom w:val="0"/>
                              <w:divBdr>
                                <w:top w:val="none" w:sz="0" w:space="0" w:color="auto"/>
                                <w:left w:val="none" w:sz="0" w:space="0" w:color="auto"/>
                                <w:bottom w:val="none" w:sz="0" w:space="0" w:color="auto"/>
                                <w:right w:val="none" w:sz="0" w:space="0" w:color="auto"/>
                              </w:divBdr>
                            </w:div>
                            <w:div w:id="360471026">
                              <w:marLeft w:val="0"/>
                              <w:marRight w:val="0"/>
                              <w:marTop w:val="0"/>
                              <w:marBottom w:val="0"/>
                              <w:divBdr>
                                <w:top w:val="none" w:sz="0" w:space="0" w:color="auto"/>
                                <w:left w:val="none" w:sz="0" w:space="0" w:color="auto"/>
                                <w:bottom w:val="none" w:sz="0" w:space="0" w:color="auto"/>
                                <w:right w:val="none" w:sz="0" w:space="0" w:color="auto"/>
                              </w:divBdr>
                            </w:div>
                            <w:div w:id="1240405772">
                              <w:marLeft w:val="0"/>
                              <w:marRight w:val="0"/>
                              <w:marTop w:val="0"/>
                              <w:marBottom w:val="0"/>
                              <w:divBdr>
                                <w:top w:val="none" w:sz="0" w:space="0" w:color="auto"/>
                                <w:left w:val="none" w:sz="0" w:space="0" w:color="auto"/>
                                <w:bottom w:val="none" w:sz="0" w:space="0" w:color="auto"/>
                                <w:right w:val="none" w:sz="0" w:space="0" w:color="auto"/>
                              </w:divBdr>
                            </w:div>
                            <w:div w:id="646206751">
                              <w:marLeft w:val="0"/>
                              <w:marRight w:val="0"/>
                              <w:marTop w:val="0"/>
                              <w:marBottom w:val="0"/>
                              <w:divBdr>
                                <w:top w:val="none" w:sz="0" w:space="0" w:color="auto"/>
                                <w:left w:val="none" w:sz="0" w:space="0" w:color="auto"/>
                                <w:bottom w:val="none" w:sz="0" w:space="0" w:color="auto"/>
                                <w:right w:val="none" w:sz="0" w:space="0" w:color="auto"/>
                              </w:divBdr>
                            </w:div>
                            <w:div w:id="845554400">
                              <w:marLeft w:val="0"/>
                              <w:marRight w:val="0"/>
                              <w:marTop w:val="0"/>
                              <w:marBottom w:val="0"/>
                              <w:divBdr>
                                <w:top w:val="none" w:sz="0" w:space="0" w:color="auto"/>
                                <w:left w:val="none" w:sz="0" w:space="0" w:color="auto"/>
                                <w:bottom w:val="none" w:sz="0" w:space="0" w:color="auto"/>
                                <w:right w:val="none" w:sz="0" w:space="0" w:color="auto"/>
                              </w:divBdr>
                            </w:div>
                            <w:div w:id="139926623">
                              <w:marLeft w:val="0"/>
                              <w:marRight w:val="0"/>
                              <w:marTop w:val="0"/>
                              <w:marBottom w:val="0"/>
                              <w:divBdr>
                                <w:top w:val="none" w:sz="0" w:space="0" w:color="auto"/>
                                <w:left w:val="none" w:sz="0" w:space="0" w:color="auto"/>
                                <w:bottom w:val="none" w:sz="0" w:space="0" w:color="auto"/>
                                <w:right w:val="none" w:sz="0" w:space="0" w:color="auto"/>
                              </w:divBdr>
                            </w:div>
                            <w:div w:id="2074111001">
                              <w:marLeft w:val="0"/>
                              <w:marRight w:val="0"/>
                              <w:marTop w:val="0"/>
                              <w:marBottom w:val="0"/>
                              <w:divBdr>
                                <w:top w:val="none" w:sz="0" w:space="0" w:color="auto"/>
                                <w:left w:val="none" w:sz="0" w:space="0" w:color="auto"/>
                                <w:bottom w:val="none" w:sz="0" w:space="0" w:color="auto"/>
                                <w:right w:val="none" w:sz="0" w:space="0" w:color="auto"/>
                              </w:divBdr>
                            </w:div>
                            <w:div w:id="637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527">
                      <w:marLeft w:val="0"/>
                      <w:marRight w:val="0"/>
                      <w:marTop w:val="0"/>
                      <w:marBottom w:val="0"/>
                      <w:divBdr>
                        <w:top w:val="none" w:sz="0" w:space="0" w:color="auto"/>
                        <w:left w:val="none" w:sz="0" w:space="0" w:color="auto"/>
                        <w:bottom w:val="none" w:sz="0" w:space="0" w:color="auto"/>
                        <w:right w:val="none" w:sz="0" w:space="0" w:color="auto"/>
                      </w:divBdr>
                      <w:divsChild>
                        <w:div w:id="2057897039">
                          <w:marLeft w:val="0"/>
                          <w:marRight w:val="0"/>
                          <w:marTop w:val="0"/>
                          <w:marBottom w:val="0"/>
                          <w:divBdr>
                            <w:top w:val="none" w:sz="0" w:space="0" w:color="auto"/>
                            <w:left w:val="none" w:sz="0" w:space="0" w:color="auto"/>
                            <w:bottom w:val="none" w:sz="0" w:space="0" w:color="auto"/>
                            <w:right w:val="none" w:sz="0" w:space="0" w:color="auto"/>
                          </w:divBdr>
                        </w:div>
                        <w:div w:id="55789696">
                          <w:marLeft w:val="0"/>
                          <w:marRight w:val="0"/>
                          <w:marTop w:val="0"/>
                          <w:marBottom w:val="0"/>
                          <w:divBdr>
                            <w:top w:val="none" w:sz="0" w:space="0" w:color="auto"/>
                            <w:left w:val="none" w:sz="0" w:space="0" w:color="auto"/>
                            <w:bottom w:val="none" w:sz="0" w:space="0" w:color="auto"/>
                            <w:right w:val="none" w:sz="0" w:space="0" w:color="auto"/>
                          </w:divBdr>
                          <w:divsChild>
                            <w:div w:id="2037384379">
                              <w:marLeft w:val="0"/>
                              <w:marRight w:val="0"/>
                              <w:marTop w:val="0"/>
                              <w:marBottom w:val="0"/>
                              <w:divBdr>
                                <w:top w:val="none" w:sz="0" w:space="0" w:color="auto"/>
                                <w:left w:val="none" w:sz="0" w:space="0" w:color="auto"/>
                                <w:bottom w:val="none" w:sz="0" w:space="0" w:color="auto"/>
                                <w:right w:val="none" w:sz="0" w:space="0" w:color="auto"/>
                              </w:divBdr>
                              <w:divsChild>
                                <w:div w:id="1055860999">
                                  <w:marLeft w:val="0"/>
                                  <w:marRight w:val="0"/>
                                  <w:marTop w:val="0"/>
                                  <w:marBottom w:val="0"/>
                                  <w:divBdr>
                                    <w:top w:val="none" w:sz="0" w:space="0" w:color="auto"/>
                                    <w:left w:val="none" w:sz="0" w:space="0" w:color="auto"/>
                                    <w:bottom w:val="none" w:sz="0" w:space="0" w:color="auto"/>
                                    <w:right w:val="none" w:sz="0" w:space="0" w:color="auto"/>
                                  </w:divBdr>
                                  <w:divsChild>
                                    <w:div w:id="1404833351">
                                      <w:marLeft w:val="0"/>
                                      <w:marRight w:val="0"/>
                                      <w:marTop w:val="0"/>
                                      <w:marBottom w:val="0"/>
                                      <w:divBdr>
                                        <w:top w:val="none" w:sz="0" w:space="0" w:color="auto"/>
                                        <w:left w:val="none" w:sz="0" w:space="0" w:color="auto"/>
                                        <w:bottom w:val="none" w:sz="0" w:space="0" w:color="auto"/>
                                        <w:right w:val="none" w:sz="0" w:space="0" w:color="auto"/>
                                      </w:divBdr>
                                    </w:div>
                                    <w:div w:id="1080251004">
                                      <w:marLeft w:val="0"/>
                                      <w:marRight w:val="0"/>
                                      <w:marTop w:val="0"/>
                                      <w:marBottom w:val="0"/>
                                      <w:divBdr>
                                        <w:top w:val="none" w:sz="0" w:space="0" w:color="auto"/>
                                        <w:left w:val="none" w:sz="0" w:space="0" w:color="auto"/>
                                        <w:bottom w:val="none" w:sz="0" w:space="0" w:color="auto"/>
                                        <w:right w:val="none" w:sz="0" w:space="0" w:color="auto"/>
                                      </w:divBdr>
                                    </w:div>
                                    <w:div w:id="1980501011">
                                      <w:marLeft w:val="0"/>
                                      <w:marRight w:val="0"/>
                                      <w:marTop w:val="0"/>
                                      <w:marBottom w:val="0"/>
                                      <w:divBdr>
                                        <w:top w:val="none" w:sz="0" w:space="0" w:color="auto"/>
                                        <w:left w:val="none" w:sz="0" w:space="0" w:color="auto"/>
                                        <w:bottom w:val="none" w:sz="0" w:space="0" w:color="auto"/>
                                        <w:right w:val="none" w:sz="0" w:space="0" w:color="auto"/>
                                      </w:divBdr>
                                    </w:div>
                                    <w:div w:id="1206717065">
                                      <w:marLeft w:val="0"/>
                                      <w:marRight w:val="0"/>
                                      <w:marTop w:val="0"/>
                                      <w:marBottom w:val="0"/>
                                      <w:divBdr>
                                        <w:top w:val="none" w:sz="0" w:space="0" w:color="auto"/>
                                        <w:left w:val="none" w:sz="0" w:space="0" w:color="auto"/>
                                        <w:bottom w:val="none" w:sz="0" w:space="0" w:color="auto"/>
                                        <w:right w:val="none" w:sz="0" w:space="0" w:color="auto"/>
                                      </w:divBdr>
                                    </w:div>
                                    <w:div w:id="1203591793">
                                      <w:marLeft w:val="0"/>
                                      <w:marRight w:val="0"/>
                                      <w:marTop w:val="0"/>
                                      <w:marBottom w:val="0"/>
                                      <w:divBdr>
                                        <w:top w:val="none" w:sz="0" w:space="0" w:color="auto"/>
                                        <w:left w:val="none" w:sz="0" w:space="0" w:color="auto"/>
                                        <w:bottom w:val="none" w:sz="0" w:space="0" w:color="auto"/>
                                        <w:right w:val="none" w:sz="0" w:space="0" w:color="auto"/>
                                      </w:divBdr>
                                    </w:div>
                                    <w:div w:id="1347290609">
                                      <w:marLeft w:val="0"/>
                                      <w:marRight w:val="0"/>
                                      <w:marTop w:val="0"/>
                                      <w:marBottom w:val="0"/>
                                      <w:divBdr>
                                        <w:top w:val="none" w:sz="0" w:space="0" w:color="auto"/>
                                        <w:left w:val="none" w:sz="0" w:space="0" w:color="auto"/>
                                        <w:bottom w:val="none" w:sz="0" w:space="0" w:color="auto"/>
                                        <w:right w:val="none" w:sz="0" w:space="0" w:color="auto"/>
                                      </w:divBdr>
                                    </w:div>
                                    <w:div w:id="1890536499">
                                      <w:marLeft w:val="0"/>
                                      <w:marRight w:val="0"/>
                                      <w:marTop w:val="0"/>
                                      <w:marBottom w:val="0"/>
                                      <w:divBdr>
                                        <w:top w:val="none" w:sz="0" w:space="0" w:color="auto"/>
                                        <w:left w:val="none" w:sz="0" w:space="0" w:color="auto"/>
                                        <w:bottom w:val="none" w:sz="0" w:space="0" w:color="auto"/>
                                        <w:right w:val="none" w:sz="0" w:space="0" w:color="auto"/>
                                      </w:divBdr>
                                    </w:div>
                                    <w:div w:id="1386298942">
                                      <w:marLeft w:val="0"/>
                                      <w:marRight w:val="0"/>
                                      <w:marTop w:val="0"/>
                                      <w:marBottom w:val="0"/>
                                      <w:divBdr>
                                        <w:top w:val="none" w:sz="0" w:space="0" w:color="auto"/>
                                        <w:left w:val="none" w:sz="0" w:space="0" w:color="auto"/>
                                        <w:bottom w:val="none" w:sz="0" w:space="0" w:color="auto"/>
                                        <w:right w:val="none" w:sz="0" w:space="0" w:color="auto"/>
                                      </w:divBdr>
                                    </w:div>
                                    <w:div w:id="2008745940">
                                      <w:marLeft w:val="0"/>
                                      <w:marRight w:val="0"/>
                                      <w:marTop w:val="0"/>
                                      <w:marBottom w:val="0"/>
                                      <w:divBdr>
                                        <w:top w:val="none" w:sz="0" w:space="0" w:color="auto"/>
                                        <w:left w:val="none" w:sz="0" w:space="0" w:color="auto"/>
                                        <w:bottom w:val="none" w:sz="0" w:space="0" w:color="auto"/>
                                        <w:right w:val="none" w:sz="0" w:space="0" w:color="auto"/>
                                      </w:divBdr>
                                    </w:div>
                                    <w:div w:id="1212497865">
                                      <w:marLeft w:val="0"/>
                                      <w:marRight w:val="0"/>
                                      <w:marTop w:val="0"/>
                                      <w:marBottom w:val="0"/>
                                      <w:divBdr>
                                        <w:top w:val="none" w:sz="0" w:space="0" w:color="auto"/>
                                        <w:left w:val="none" w:sz="0" w:space="0" w:color="auto"/>
                                        <w:bottom w:val="none" w:sz="0" w:space="0" w:color="auto"/>
                                        <w:right w:val="none" w:sz="0" w:space="0" w:color="auto"/>
                                      </w:divBdr>
                                    </w:div>
                                    <w:div w:id="220291125">
                                      <w:marLeft w:val="0"/>
                                      <w:marRight w:val="0"/>
                                      <w:marTop w:val="0"/>
                                      <w:marBottom w:val="0"/>
                                      <w:divBdr>
                                        <w:top w:val="none" w:sz="0" w:space="0" w:color="auto"/>
                                        <w:left w:val="none" w:sz="0" w:space="0" w:color="auto"/>
                                        <w:bottom w:val="none" w:sz="0" w:space="0" w:color="auto"/>
                                        <w:right w:val="none" w:sz="0" w:space="0" w:color="auto"/>
                                      </w:divBdr>
                                    </w:div>
                                    <w:div w:id="2121023352">
                                      <w:marLeft w:val="0"/>
                                      <w:marRight w:val="0"/>
                                      <w:marTop w:val="0"/>
                                      <w:marBottom w:val="0"/>
                                      <w:divBdr>
                                        <w:top w:val="none" w:sz="0" w:space="0" w:color="auto"/>
                                        <w:left w:val="none" w:sz="0" w:space="0" w:color="auto"/>
                                        <w:bottom w:val="none" w:sz="0" w:space="0" w:color="auto"/>
                                        <w:right w:val="none" w:sz="0" w:space="0" w:color="auto"/>
                                      </w:divBdr>
                                    </w:div>
                                    <w:div w:id="101727624">
                                      <w:marLeft w:val="0"/>
                                      <w:marRight w:val="0"/>
                                      <w:marTop w:val="0"/>
                                      <w:marBottom w:val="0"/>
                                      <w:divBdr>
                                        <w:top w:val="none" w:sz="0" w:space="0" w:color="auto"/>
                                        <w:left w:val="none" w:sz="0" w:space="0" w:color="auto"/>
                                        <w:bottom w:val="none" w:sz="0" w:space="0" w:color="auto"/>
                                        <w:right w:val="none" w:sz="0" w:space="0" w:color="auto"/>
                                      </w:divBdr>
                                    </w:div>
                                    <w:div w:id="315571217">
                                      <w:marLeft w:val="0"/>
                                      <w:marRight w:val="0"/>
                                      <w:marTop w:val="0"/>
                                      <w:marBottom w:val="0"/>
                                      <w:divBdr>
                                        <w:top w:val="none" w:sz="0" w:space="0" w:color="auto"/>
                                        <w:left w:val="none" w:sz="0" w:space="0" w:color="auto"/>
                                        <w:bottom w:val="none" w:sz="0" w:space="0" w:color="auto"/>
                                        <w:right w:val="none" w:sz="0" w:space="0" w:color="auto"/>
                                      </w:divBdr>
                                    </w:div>
                                    <w:div w:id="1909264872">
                                      <w:marLeft w:val="0"/>
                                      <w:marRight w:val="0"/>
                                      <w:marTop w:val="0"/>
                                      <w:marBottom w:val="0"/>
                                      <w:divBdr>
                                        <w:top w:val="none" w:sz="0" w:space="0" w:color="auto"/>
                                        <w:left w:val="none" w:sz="0" w:space="0" w:color="auto"/>
                                        <w:bottom w:val="none" w:sz="0" w:space="0" w:color="auto"/>
                                        <w:right w:val="none" w:sz="0" w:space="0" w:color="auto"/>
                                      </w:divBdr>
                                    </w:div>
                                    <w:div w:id="1954940085">
                                      <w:marLeft w:val="0"/>
                                      <w:marRight w:val="0"/>
                                      <w:marTop w:val="0"/>
                                      <w:marBottom w:val="0"/>
                                      <w:divBdr>
                                        <w:top w:val="none" w:sz="0" w:space="0" w:color="auto"/>
                                        <w:left w:val="none" w:sz="0" w:space="0" w:color="auto"/>
                                        <w:bottom w:val="none" w:sz="0" w:space="0" w:color="auto"/>
                                        <w:right w:val="none" w:sz="0" w:space="0" w:color="auto"/>
                                      </w:divBdr>
                                    </w:div>
                                    <w:div w:id="689256340">
                                      <w:marLeft w:val="0"/>
                                      <w:marRight w:val="0"/>
                                      <w:marTop w:val="0"/>
                                      <w:marBottom w:val="0"/>
                                      <w:divBdr>
                                        <w:top w:val="none" w:sz="0" w:space="0" w:color="auto"/>
                                        <w:left w:val="none" w:sz="0" w:space="0" w:color="auto"/>
                                        <w:bottom w:val="none" w:sz="0" w:space="0" w:color="auto"/>
                                        <w:right w:val="none" w:sz="0" w:space="0" w:color="auto"/>
                                      </w:divBdr>
                                    </w:div>
                                    <w:div w:id="1389184492">
                                      <w:marLeft w:val="0"/>
                                      <w:marRight w:val="0"/>
                                      <w:marTop w:val="0"/>
                                      <w:marBottom w:val="0"/>
                                      <w:divBdr>
                                        <w:top w:val="none" w:sz="0" w:space="0" w:color="auto"/>
                                        <w:left w:val="none" w:sz="0" w:space="0" w:color="auto"/>
                                        <w:bottom w:val="none" w:sz="0" w:space="0" w:color="auto"/>
                                        <w:right w:val="none" w:sz="0" w:space="0" w:color="auto"/>
                                      </w:divBdr>
                                    </w:div>
                                    <w:div w:id="2071729236">
                                      <w:marLeft w:val="0"/>
                                      <w:marRight w:val="0"/>
                                      <w:marTop w:val="0"/>
                                      <w:marBottom w:val="0"/>
                                      <w:divBdr>
                                        <w:top w:val="none" w:sz="0" w:space="0" w:color="auto"/>
                                        <w:left w:val="none" w:sz="0" w:space="0" w:color="auto"/>
                                        <w:bottom w:val="none" w:sz="0" w:space="0" w:color="auto"/>
                                        <w:right w:val="none" w:sz="0" w:space="0" w:color="auto"/>
                                      </w:divBdr>
                                    </w:div>
                                    <w:div w:id="1706519273">
                                      <w:marLeft w:val="0"/>
                                      <w:marRight w:val="0"/>
                                      <w:marTop w:val="0"/>
                                      <w:marBottom w:val="0"/>
                                      <w:divBdr>
                                        <w:top w:val="none" w:sz="0" w:space="0" w:color="auto"/>
                                        <w:left w:val="none" w:sz="0" w:space="0" w:color="auto"/>
                                        <w:bottom w:val="none" w:sz="0" w:space="0" w:color="auto"/>
                                        <w:right w:val="none" w:sz="0" w:space="0" w:color="auto"/>
                                      </w:divBdr>
                                    </w:div>
                                    <w:div w:id="409230298">
                                      <w:marLeft w:val="0"/>
                                      <w:marRight w:val="0"/>
                                      <w:marTop w:val="0"/>
                                      <w:marBottom w:val="0"/>
                                      <w:divBdr>
                                        <w:top w:val="none" w:sz="0" w:space="0" w:color="auto"/>
                                        <w:left w:val="none" w:sz="0" w:space="0" w:color="auto"/>
                                        <w:bottom w:val="none" w:sz="0" w:space="0" w:color="auto"/>
                                        <w:right w:val="none" w:sz="0" w:space="0" w:color="auto"/>
                                      </w:divBdr>
                                    </w:div>
                                    <w:div w:id="1364551892">
                                      <w:marLeft w:val="0"/>
                                      <w:marRight w:val="0"/>
                                      <w:marTop w:val="0"/>
                                      <w:marBottom w:val="0"/>
                                      <w:divBdr>
                                        <w:top w:val="none" w:sz="0" w:space="0" w:color="auto"/>
                                        <w:left w:val="none" w:sz="0" w:space="0" w:color="auto"/>
                                        <w:bottom w:val="none" w:sz="0" w:space="0" w:color="auto"/>
                                        <w:right w:val="none" w:sz="0" w:space="0" w:color="auto"/>
                                      </w:divBdr>
                                    </w:div>
                                    <w:div w:id="878130507">
                                      <w:marLeft w:val="0"/>
                                      <w:marRight w:val="0"/>
                                      <w:marTop w:val="0"/>
                                      <w:marBottom w:val="0"/>
                                      <w:divBdr>
                                        <w:top w:val="none" w:sz="0" w:space="0" w:color="auto"/>
                                        <w:left w:val="none" w:sz="0" w:space="0" w:color="auto"/>
                                        <w:bottom w:val="none" w:sz="0" w:space="0" w:color="auto"/>
                                        <w:right w:val="none" w:sz="0" w:space="0" w:color="auto"/>
                                      </w:divBdr>
                                    </w:div>
                                    <w:div w:id="522406129">
                                      <w:marLeft w:val="0"/>
                                      <w:marRight w:val="0"/>
                                      <w:marTop w:val="0"/>
                                      <w:marBottom w:val="0"/>
                                      <w:divBdr>
                                        <w:top w:val="none" w:sz="0" w:space="0" w:color="auto"/>
                                        <w:left w:val="none" w:sz="0" w:space="0" w:color="auto"/>
                                        <w:bottom w:val="none" w:sz="0" w:space="0" w:color="auto"/>
                                        <w:right w:val="none" w:sz="0" w:space="0" w:color="auto"/>
                                      </w:divBdr>
                                    </w:div>
                                    <w:div w:id="1387298024">
                                      <w:marLeft w:val="0"/>
                                      <w:marRight w:val="0"/>
                                      <w:marTop w:val="0"/>
                                      <w:marBottom w:val="0"/>
                                      <w:divBdr>
                                        <w:top w:val="none" w:sz="0" w:space="0" w:color="auto"/>
                                        <w:left w:val="none" w:sz="0" w:space="0" w:color="auto"/>
                                        <w:bottom w:val="none" w:sz="0" w:space="0" w:color="auto"/>
                                        <w:right w:val="none" w:sz="0" w:space="0" w:color="auto"/>
                                      </w:divBdr>
                                    </w:div>
                                    <w:div w:id="1940530009">
                                      <w:marLeft w:val="0"/>
                                      <w:marRight w:val="0"/>
                                      <w:marTop w:val="0"/>
                                      <w:marBottom w:val="0"/>
                                      <w:divBdr>
                                        <w:top w:val="none" w:sz="0" w:space="0" w:color="auto"/>
                                        <w:left w:val="none" w:sz="0" w:space="0" w:color="auto"/>
                                        <w:bottom w:val="none" w:sz="0" w:space="0" w:color="auto"/>
                                        <w:right w:val="none" w:sz="0" w:space="0" w:color="auto"/>
                                      </w:divBdr>
                                    </w:div>
                                    <w:div w:id="498086563">
                                      <w:marLeft w:val="0"/>
                                      <w:marRight w:val="0"/>
                                      <w:marTop w:val="0"/>
                                      <w:marBottom w:val="0"/>
                                      <w:divBdr>
                                        <w:top w:val="none" w:sz="0" w:space="0" w:color="auto"/>
                                        <w:left w:val="none" w:sz="0" w:space="0" w:color="auto"/>
                                        <w:bottom w:val="none" w:sz="0" w:space="0" w:color="auto"/>
                                        <w:right w:val="none" w:sz="0" w:space="0" w:color="auto"/>
                                      </w:divBdr>
                                    </w:div>
                                    <w:div w:id="707686990">
                                      <w:marLeft w:val="0"/>
                                      <w:marRight w:val="0"/>
                                      <w:marTop w:val="0"/>
                                      <w:marBottom w:val="0"/>
                                      <w:divBdr>
                                        <w:top w:val="none" w:sz="0" w:space="0" w:color="auto"/>
                                        <w:left w:val="none" w:sz="0" w:space="0" w:color="auto"/>
                                        <w:bottom w:val="none" w:sz="0" w:space="0" w:color="auto"/>
                                        <w:right w:val="none" w:sz="0" w:space="0" w:color="auto"/>
                                      </w:divBdr>
                                    </w:div>
                                    <w:div w:id="1210453941">
                                      <w:marLeft w:val="0"/>
                                      <w:marRight w:val="0"/>
                                      <w:marTop w:val="0"/>
                                      <w:marBottom w:val="0"/>
                                      <w:divBdr>
                                        <w:top w:val="none" w:sz="0" w:space="0" w:color="auto"/>
                                        <w:left w:val="none" w:sz="0" w:space="0" w:color="auto"/>
                                        <w:bottom w:val="none" w:sz="0" w:space="0" w:color="auto"/>
                                        <w:right w:val="none" w:sz="0" w:space="0" w:color="auto"/>
                                      </w:divBdr>
                                    </w:div>
                                    <w:div w:id="414281536">
                                      <w:marLeft w:val="0"/>
                                      <w:marRight w:val="0"/>
                                      <w:marTop w:val="0"/>
                                      <w:marBottom w:val="0"/>
                                      <w:divBdr>
                                        <w:top w:val="none" w:sz="0" w:space="0" w:color="auto"/>
                                        <w:left w:val="none" w:sz="0" w:space="0" w:color="auto"/>
                                        <w:bottom w:val="none" w:sz="0" w:space="0" w:color="auto"/>
                                        <w:right w:val="none" w:sz="0" w:space="0" w:color="auto"/>
                                      </w:divBdr>
                                    </w:div>
                                    <w:div w:id="576283496">
                                      <w:marLeft w:val="0"/>
                                      <w:marRight w:val="0"/>
                                      <w:marTop w:val="0"/>
                                      <w:marBottom w:val="0"/>
                                      <w:divBdr>
                                        <w:top w:val="none" w:sz="0" w:space="0" w:color="auto"/>
                                        <w:left w:val="none" w:sz="0" w:space="0" w:color="auto"/>
                                        <w:bottom w:val="none" w:sz="0" w:space="0" w:color="auto"/>
                                        <w:right w:val="none" w:sz="0" w:space="0" w:color="auto"/>
                                      </w:divBdr>
                                    </w:div>
                                    <w:div w:id="607663636">
                                      <w:marLeft w:val="0"/>
                                      <w:marRight w:val="0"/>
                                      <w:marTop w:val="0"/>
                                      <w:marBottom w:val="0"/>
                                      <w:divBdr>
                                        <w:top w:val="none" w:sz="0" w:space="0" w:color="auto"/>
                                        <w:left w:val="none" w:sz="0" w:space="0" w:color="auto"/>
                                        <w:bottom w:val="none" w:sz="0" w:space="0" w:color="auto"/>
                                        <w:right w:val="none" w:sz="0" w:space="0" w:color="auto"/>
                                      </w:divBdr>
                                    </w:div>
                                    <w:div w:id="1088382787">
                                      <w:marLeft w:val="0"/>
                                      <w:marRight w:val="0"/>
                                      <w:marTop w:val="0"/>
                                      <w:marBottom w:val="0"/>
                                      <w:divBdr>
                                        <w:top w:val="none" w:sz="0" w:space="0" w:color="auto"/>
                                        <w:left w:val="none" w:sz="0" w:space="0" w:color="auto"/>
                                        <w:bottom w:val="none" w:sz="0" w:space="0" w:color="auto"/>
                                        <w:right w:val="none" w:sz="0" w:space="0" w:color="auto"/>
                                      </w:divBdr>
                                    </w:div>
                                    <w:div w:id="638192483">
                                      <w:marLeft w:val="0"/>
                                      <w:marRight w:val="0"/>
                                      <w:marTop w:val="0"/>
                                      <w:marBottom w:val="0"/>
                                      <w:divBdr>
                                        <w:top w:val="none" w:sz="0" w:space="0" w:color="auto"/>
                                        <w:left w:val="none" w:sz="0" w:space="0" w:color="auto"/>
                                        <w:bottom w:val="none" w:sz="0" w:space="0" w:color="auto"/>
                                        <w:right w:val="none" w:sz="0" w:space="0" w:color="auto"/>
                                      </w:divBdr>
                                    </w:div>
                                    <w:div w:id="1692955003">
                                      <w:marLeft w:val="0"/>
                                      <w:marRight w:val="0"/>
                                      <w:marTop w:val="0"/>
                                      <w:marBottom w:val="0"/>
                                      <w:divBdr>
                                        <w:top w:val="none" w:sz="0" w:space="0" w:color="auto"/>
                                        <w:left w:val="none" w:sz="0" w:space="0" w:color="auto"/>
                                        <w:bottom w:val="none" w:sz="0" w:space="0" w:color="auto"/>
                                        <w:right w:val="none" w:sz="0" w:space="0" w:color="auto"/>
                                      </w:divBdr>
                                    </w:div>
                                    <w:div w:id="653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041">
      <w:bodyDiv w:val="1"/>
      <w:marLeft w:val="0"/>
      <w:marRight w:val="0"/>
      <w:marTop w:val="0"/>
      <w:marBottom w:val="0"/>
      <w:divBdr>
        <w:top w:val="none" w:sz="0" w:space="0" w:color="auto"/>
        <w:left w:val="none" w:sz="0" w:space="0" w:color="auto"/>
        <w:bottom w:val="none" w:sz="0" w:space="0" w:color="auto"/>
        <w:right w:val="none" w:sz="0" w:space="0" w:color="auto"/>
      </w:divBdr>
      <w:divsChild>
        <w:div w:id="457142614">
          <w:marLeft w:val="0"/>
          <w:marRight w:val="0"/>
          <w:marTop w:val="0"/>
          <w:marBottom w:val="0"/>
          <w:divBdr>
            <w:top w:val="none" w:sz="0" w:space="0" w:color="auto"/>
            <w:left w:val="none" w:sz="0" w:space="0" w:color="auto"/>
            <w:bottom w:val="none" w:sz="0" w:space="0" w:color="auto"/>
            <w:right w:val="none" w:sz="0" w:space="0" w:color="auto"/>
          </w:divBdr>
          <w:divsChild>
            <w:div w:id="1757901051">
              <w:marLeft w:val="0"/>
              <w:marRight w:val="0"/>
              <w:marTop w:val="0"/>
              <w:marBottom w:val="0"/>
              <w:divBdr>
                <w:top w:val="none" w:sz="0" w:space="0" w:color="auto"/>
                <w:left w:val="none" w:sz="0" w:space="0" w:color="auto"/>
                <w:bottom w:val="none" w:sz="0" w:space="0" w:color="auto"/>
                <w:right w:val="none" w:sz="0" w:space="0" w:color="auto"/>
              </w:divBdr>
            </w:div>
            <w:div w:id="108016299">
              <w:marLeft w:val="0"/>
              <w:marRight w:val="0"/>
              <w:marTop w:val="0"/>
              <w:marBottom w:val="0"/>
              <w:divBdr>
                <w:top w:val="none" w:sz="0" w:space="0" w:color="auto"/>
                <w:left w:val="none" w:sz="0" w:space="0" w:color="auto"/>
                <w:bottom w:val="none" w:sz="0" w:space="0" w:color="auto"/>
                <w:right w:val="none" w:sz="0" w:space="0" w:color="auto"/>
              </w:divBdr>
            </w:div>
            <w:div w:id="1849128934">
              <w:marLeft w:val="0"/>
              <w:marRight w:val="0"/>
              <w:marTop w:val="0"/>
              <w:marBottom w:val="0"/>
              <w:divBdr>
                <w:top w:val="none" w:sz="0" w:space="0" w:color="auto"/>
                <w:left w:val="none" w:sz="0" w:space="0" w:color="auto"/>
                <w:bottom w:val="none" w:sz="0" w:space="0" w:color="auto"/>
                <w:right w:val="none" w:sz="0" w:space="0" w:color="auto"/>
              </w:divBdr>
            </w:div>
            <w:div w:id="1765304273">
              <w:marLeft w:val="0"/>
              <w:marRight w:val="0"/>
              <w:marTop w:val="0"/>
              <w:marBottom w:val="0"/>
              <w:divBdr>
                <w:top w:val="none" w:sz="0" w:space="0" w:color="auto"/>
                <w:left w:val="none" w:sz="0" w:space="0" w:color="auto"/>
                <w:bottom w:val="none" w:sz="0" w:space="0" w:color="auto"/>
                <w:right w:val="none" w:sz="0" w:space="0" w:color="auto"/>
              </w:divBdr>
            </w:div>
            <w:div w:id="1970742613">
              <w:marLeft w:val="0"/>
              <w:marRight w:val="0"/>
              <w:marTop w:val="0"/>
              <w:marBottom w:val="0"/>
              <w:divBdr>
                <w:top w:val="none" w:sz="0" w:space="0" w:color="auto"/>
                <w:left w:val="none" w:sz="0" w:space="0" w:color="auto"/>
                <w:bottom w:val="none" w:sz="0" w:space="0" w:color="auto"/>
                <w:right w:val="none" w:sz="0" w:space="0" w:color="auto"/>
              </w:divBdr>
            </w:div>
            <w:div w:id="1292634193">
              <w:marLeft w:val="0"/>
              <w:marRight w:val="0"/>
              <w:marTop w:val="0"/>
              <w:marBottom w:val="0"/>
              <w:divBdr>
                <w:top w:val="none" w:sz="0" w:space="0" w:color="auto"/>
                <w:left w:val="none" w:sz="0" w:space="0" w:color="auto"/>
                <w:bottom w:val="none" w:sz="0" w:space="0" w:color="auto"/>
                <w:right w:val="none" w:sz="0" w:space="0" w:color="auto"/>
              </w:divBdr>
            </w:div>
            <w:div w:id="399913748">
              <w:marLeft w:val="0"/>
              <w:marRight w:val="0"/>
              <w:marTop w:val="0"/>
              <w:marBottom w:val="0"/>
              <w:divBdr>
                <w:top w:val="none" w:sz="0" w:space="0" w:color="auto"/>
                <w:left w:val="none" w:sz="0" w:space="0" w:color="auto"/>
                <w:bottom w:val="none" w:sz="0" w:space="0" w:color="auto"/>
                <w:right w:val="none" w:sz="0" w:space="0" w:color="auto"/>
              </w:divBdr>
            </w:div>
            <w:div w:id="202400807">
              <w:marLeft w:val="0"/>
              <w:marRight w:val="0"/>
              <w:marTop w:val="0"/>
              <w:marBottom w:val="0"/>
              <w:divBdr>
                <w:top w:val="none" w:sz="0" w:space="0" w:color="auto"/>
                <w:left w:val="none" w:sz="0" w:space="0" w:color="auto"/>
                <w:bottom w:val="none" w:sz="0" w:space="0" w:color="auto"/>
                <w:right w:val="none" w:sz="0" w:space="0" w:color="auto"/>
              </w:divBdr>
            </w:div>
            <w:div w:id="1146822293">
              <w:marLeft w:val="0"/>
              <w:marRight w:val="0"/>
              <w:marTop w:val="0"/>
              <w:marBottom w:val="0"/>
              <w:divBdr>
                <w:top w:val="none" w:sz="0" w:space="0" w:color="auto"/>
                <w:left w:val="none" w:sz="0" w:space="0" w:color="auto"/>
                <w:bottom w:val="none" w:sz="0" w:space="0" w:color="auto"/>
                <w:right w:val="none" w:sz="0" w:space="0" w:color="auto"/>
              </w:divBdr>
            </w:div>
            <w:div w:id="1439714835">
              <w:marLeft w:val="0"/>
              <w:marRight w:val="0"/>
              <w:marTop w:val="0"/>
              <w:marBottom w:val="0"/>
              <w:divBdr>
                <w:top w:val="none" w:sz="0" w:space="0" w:color="auto"/>
                <w:left w:val="none" w:sz="0" w:space="0" w:color="auto"/>
                <w:bottom w:val="none" w:sz="0" w:space="0" w:color="auto"/>
                <w:right w:val="none" w:sz="0" w:space="0" w:color="auto"/>
              </w:divBdr>
            </w:div>
            <w:div w:id="1415207396">
              <w:marLeft w:val="0"/>
              <w:marRight w:val="0"/>
              <w:marTop w:val="0"/>
              <w:marBottom w:val="0"/>
              <w:divBdr>
                <w:top w:val="none" w:sz="0" w:space="0" w:color="auto"/>
                <w:left w:val="none" w:sz="0" w:space="0" w:color="auto"/>
                <w:bottom w:val="none" w:sz="0" w:space="0" w:color="auto"/>
                <w:right w:val="none" w:sz="0" w:space="0" w:color="auto"/>
              </w:divBdr>
            </w:div>
            <w:div w:id="429938591">
              <w:marLeft w:val="0"/>
              <w:marRight w:val="0"/>
              <w:marTop w:val="0"/>
              <w:marBottom w:val="0"/>
              <w:divBdr>
                <w:top w:val="none" w:sz="0" w:space="0" w:color="auto"/>
                <w:left w:val="none" w:sz="0" w:space="0" w:color="auto"/>
                <w:bottom w:val="none" w:sz="0" w:space="0" w:color="auto"/>
                <w:right w:val="none" w:sz="0" w:space="0" w:color="auto"/>
              </w:divBdr>
            </w:div>
            <w:div w:id="237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6832">
      <w:bodyDiv w:val="1"/>
      <w:marLeft w:val="0"/>
      <w:marRight w:val="0"/>
      <w:marTop w:val="0"/>
      <w:marBottom w:val="0"/>
      <w:divBdr>
        <w:top w:val="none" w:sz="0" w:space="0" w:color="auto"/>
        <w:left w:val="none" w:sz="0" w:space="0" w:color="auto"/>
        <w:bottom w:val="none" w:sz="0" w:space="0" w:color="auto"/>
        <w:right w:val="none" w:sz="0" w:space="0" w:color="auto"/>
      </w:divBdr>
      <w:divsChild>
        <w:div w:id="345592932">
          <w:marLeft w:val="0"/>
          <w:marRight w:val="0"/>
          <w:marTop w:val="0"/>
          <w:marBottom w:val="0"/>
          <w:divBdr>
            <w:top w:val="none" w:sz="0" w:space="0" w:color="auto"/>
            <w:left w:val="none" w:sz="0" w:space="0" w:color="auto"/>
            <w:bottom w:val="none" w:sz="0" w:space="0" w:color="auto"/>
            <w:right w:val="none" w:sz="0" w:space="0" w:color="auto"/>
          </w:divBdr>
          <w:divsChild>
            <w:div w:id="958220927">
              <w:marLeft w:val="0"/>
              <w:marRight w:val="0"/>
              <w:marTop w:val="0"/>
              <w:marBottom w:val="0"/>
              <w:divBdr>
                <w:top w:val="none" w:sz="0" w:space="0" w:color="auto"/>
                <w:left w:val="none" w:sz="0" w:space="0" w:color="auto"/>
                <w:bottom w:val="none" w:sz="0" w:space="0" w:color="auto"/>
                <w:right w:val="none" w:sz="0" w:space="0" w:color="auto"/>
              </w:divBdr>
            </w:div>
            <w:div w:id="1621494128">
              <w:marLeft w:val="0"/>
              <w:marRight w:val="0"/>
              <w:marTop w:val="0"/>
              <w:marBottom w:val="0"/>
              <w:divBdr>
                <w:top w:val="none" w:sz="0" w:space="0" w:color="auto"/>
                <w:left w:val="none" w:sz="0" w:space="0" w:color="auto"/>
                <w:bottom w:val="none" w:sz="0" w:space="0" w:color="auto"/>
                <w:right w:val="none" w:sz="0" w:space="0" w:color="auto"/>
              </w:divBdr>
              <w:divsChild>
                <w:div w:id="30308709">
                  <w:marLeft w:val="0"/>
                  <w:marRight w:val="0"/>
                  <w:marTop w:val="0"/>
                  <w:marBottom w:val="0"/>
                  <w:divBdr>
                    <w:top w:val="none" w:sz="0" w:space="0" w:color="auto"/>
                    <w:left w:val="none" w:sz="0" w:space="0" w:color="auto"/>
                    <w:bottom w:val="none" w:sz="0" w:space="0" w:color="auto"/>
                    <w:right w:val="none" w:sz="0" w:space="0" w:color="auto"/>
                  </w:divBdr>
                </w:div>
                <w:div w:id="646477014">
                  <w:marLeft w:val="0"/>
                  <w:marRight w:val="0"/>
                  <w:marTop w:val="0"/>
                  <w:marBottom w:val="0"/>
                  <w:divBdr>
                    <w:top w:val="none" w:sz="0" w:space="0" w:color="auto"/>
                    <w:left w:val="none" w:sz="0" w:space="0" w:color="auto"/>
                    <w:bottom w:val="none" w:sz="0" w:space="0" w:color="auto"/>
                    <w:right w:val="none" w:sz="0" w:space="0" w:color="auto"/>
                  </w:divBdr>
                  <w:divsChild>
                    <w:div w:id="1428691975">
                      <w:marLeft w:val="0"/>
                      <w:marRight w:val="0"/>
                      <w:marTop w:val="0"/>
                      <w:marBottom w:val="0"/>
                      <w:divBdr>
                        <w:top w:val="none" w:sz="0" w:space="0" w:color="auto"/>
                        <w:left w:val="none" w:sz="0" w:space="0" w:color="auto"/>
                        <w:bottom w:val="none" w:sz="0" w:space="0" w:color="auto"/>
                        <w:right w:val="none" w:sz="0" w:space="0" w:color="auto"/>
                      </w:divBdr>
                    </w:div>
                    <w:div w:id="410203150">
                      <w:marLeft w:val="0"/>
                      <w:marRight w:val="0"/>
                      <w:marTop w:val="0"/>
                      <w:marBottom w:val="0"/>
                      <w:divBdr>
                        <w:top w:val="none" w:sz="0" w:space="0" w:color="auto"/>
                        <w:left w:val="none" w:sz="0" w:space="0" w:color="auto"/>
                        <w:bottom w:val="none" w:sz="0" w:space="0" w:color="auto"/>
                        <w:right w:val="none" w:sz="0" w:space="0" w:color="auto"/>
                      </w:divBdr>
                      <w:divsChild>
                        <w:div w:id="1437556168">
                          <w:marLeft w:val="0"/>
                          <w:marRight w:val="0"/>
                          <w:marTop w:val="0"/>
                          <w:marBottom w:val="0"/>
                          <w:divBdr>
                            <w:top w:val="none" w:sz="0" w:space="0" w:color="auto"/>
                            <w:left w:val="none" w:sz="0" w:space="0" w:color="auto"/>
                            <w:bottom w:val="none" w:sz="0" w:space="0" w:color="auto"/>
                            <w:right w:val="none" w:sz="0" w:space="0" w:color="auto"/>
                          </w:divBdr>
                        </w:div>
                        <w:div w:id="403257008">
                          <w:marLeft w:val="0"/>
                          <w:marRight w:val="0"/>
                          <w:marTop w:val="0"/>
                          <w:marBottom w:val="0"/>
                          <w:divBdr>
                            <w:top w:val="none" w:sz="0" w:space="0" w:color="auto"/>
                            <w:left w:val="none" w:sz="0" w:space="0" w:color="auto"/>
                            <w:bottom w:val="none" w:sz="0" w:space="0" w:color="auto"/>
                            <w:right w:val="none" w:sz="0" w:space="0" w:color="auto"/>
                          </w:divBdr>
                          <w:divsChild>
                            <w:div w:id="189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26250">
      <w:bodyDiv w:val="1"/>
      <w:marLeft w:val="0"/>
      <w:marRight w:val="0"/>
      <w:marTop w:val="0"/>
      <w:marBottom w:val="0"/>
      <w:divBdr>
        <w:top w:val="none" w:sz="0" w:space="0" w:color="auto"/>
        <w:left w:val="none" w:sz="0" w:space="0" w:color="auto"/>
        <w:bottom w:val="none" w:sz="0" w:space="0" w:color="auto"/>
        <w:right w:val="none" w:sz="0" w:space="0" w:color="auto"/>
      </w:divBdr>
      <w:divsChild>
        <w:div w:id="1008412065">
          <w:marLeft w:val="0"/>
          <w:marRight w:val="0"/>
          <w:marTop w:val="0"/>
          <w:marBottom w:val="0"/>
          <w:divBdr>
            <w:top w:val="none" w:sz="0" w:space="0" w:color="auto"/>
            <w:left w:val="none" w:sz="0" w:space="0" w:color="auto"/>
            <w:bottom w:val="none" w:sz="0" w:space="0" w:color="auto"/>
            <w:right w:val="none" w:sz="0" w:space="0" w:color="auto"/>
          </w:divBdr>
          <w:divsChild>
            <w:div w:id="1665401678">
              <w:marLeft w:val="0"/>
              <w:marRight w:val="0"/>
              <w:marTop w:val="0"/>
              <w:marBottom w:val="0"/>
              <w:divBdr>
                <w:top w:val="none" w:sz="0" w:space="0" w:color="auto"/>
                <w:left w:val="none" w:sz="0" w:space="0" w:color="auto"/>
                <w:bottom w:val="none" w:sz="0" w:space="0" w:color="auto"/>
                <w:right w:val="none" w:sz="0" w:space="0" w:color="auto"/>
              </w:divBdr>
            </w:div>
            <w:div w:id="1198087499">
              <w:marLeft w:val="0"/>
              <w:marRight w:val="0"/>
              <w:marTop w:val="0"/>
              <w:marBottom w:val="0"/>
              <w:divBdr>
                <w:top w:val="none" w:sz="0" w:space="0" w:color="auto"/>
                <w:left w:val="none" w:sz="0" w:space="0" w:color="auto"/>
                <w:bottom w:val="none" w:sz="0" w:space="0" w:color="auto"/>
                <w:right w:val="none" w:sz="0" w:space="0" w:color="auto"/>
              </w:divBdr>
              <w:divsChild>
                <w:div w:id="1505322216">
                  <w:marLeft w:val="0"/>
                  <w:marRight w:val="0"/>
                  <w:marTop w:val="0"/>
                  <w:marBottom w:val="0"/>
                  <w:divBdr>
                    <w:top w:val="none" w:sz="0" w:space="0" w:color="auto"/>
                    <w:left w:val="none" w:sz="0" w:space="0" w:color="auto"/>
                    <w:bottom w:val="none" w:sz="0" w:space="0" w:color="auto"/>
                    <w:right w:val="none" w:sz="0" w:space="0" w:color="auto"/>
                  </w:divBdr>
                </w:div>
                <w:div w:id="826288918">
                  <w:marLeft w:val="0"/>
                  <w:marRight w:val="0"/>
                  <w:marTop w:val="0"/>
                  <w:marBottom w:val="0"/>
                  <w:divBdr>
                    <w:top w:val="none" w:sz="0" w:space="0" w:color="auto"/>
                    <w:left w:val="none" w:sz="0" w:space="0" w:color="auto"/>
                    <w:bottom w:val="none" w:sz="0" w:space="0" w:color="auto"/>
                    <w:right w:val="none" w:sz="0" w:space="0" w:color="auto"/>
                  </w:divBdr>
                  <w:divsChild>
                    <w:div w:id="2077391955">
                      <w:marLeft w:val="0"/>
                      <w:marRight w:val="0"/>
                      <w:marTop w:val="0"/>
                      <w:marBottom w:val="0"/>
                      <w:divBdr>
                        <w:top w:val="none" w:sz="0" w:space="0" w:color="auto"/>
                        <w:left w:val="none" w:sz="0" w:space="0" w:color="auto"/>
                        <w:bottom w:val="none" w:sz="0" w:space="0" w:color="auto"/>
                        <w:right w:val="none" w:sz="0" w:space="0" w:color="auto"/>
                      </w:divBdr>
                      <w:divsChild>
                        <w:div w:id="820543189">
                          <w:marLeft w:val="0"/>
                          <w:marRight w:val="0"/>
                          <w:marTop w:val="0"/>
                          <w:marBottom w:val="0"/>
                          <w:divBdr>
                            <w:top w:val="none" w:sz="0" w:space="0" w:color="auto"/>
                            <w:left w:val="none" w:sz="0" w:space="0" w:color="auto"/>
                            <w:bottom w:val="none" w:sz="0" w:space="0" w:color="auto"/>
                            <w:right w:val="none" w:sz="0" w:space="0" w:color="auto"/>
                          </w:divBdr>
                        </w:div>
                        <w:div w:id="1567910993">
                          <w:marLeft w:val="0"/>
                          <w:marRight w:val="0"/>
                          <w:marTop w:val="0"/>
                          <w:marBottom w:val="0"/>
                          <w:divBdr>
                            <w:top w:val="none" w:sz="0" w:space="0" w:color="auto"/>
                            <w:left w:val="none" w:sz="0" w:space="0" w:color="auto"/>
                            <w:bottom w:val="none" w:sz="0" w:space="0" w:color="auto"/>
                            <w:right w:val="none" w:sz="0" w:space="0" w:color="auto"/>
                          </w:divBdr>
                        </w:div>
                        <w:div w:id="1980762355">
                          <w:marLeft w:val="0"/>
                          <w:marRight w:val="0"/>
                          <w:marTop w:val="0"/>
                          <w:marBottom w:val="0"/>
                          <w:divBdr>
                            <w:top w:val="none" w:sz="0" w:space="0" w:color="auto"/>
                            <w:left w:val="none" w:sz="0" w:space="0" w:color="auto"/>
                            <w:bottom w:val="none" w:sz="0" w:space="0" w:color="auto"/>
                            <w:right w:val="none" w:sz="0" w:space="0" w:color="auto"/>
                          </w:divBdr>
                        </w:div>
                        <w:div w:id="1653758004">
                          <w:marLeft w:val="0"/>
                          <w:marRight w:val="0"/>
                          <w:marTop w:val="0"/>
                          <w:marBottom w:val="0"/>
                          <w:divBdr>
                            <w:top w:val="none" w:sz="0" w:space="0" w:color="auto"/>
                            <w:left w:val="none" w:sz="0" w:space="0" w:color="auto"/>
                            <w:bottom w:val="none" w:sz="0" w:space="0" w:color="auto"/>
                            <w:right w:val="none" w:sz="0" w:space="0" w:color="auto"/>
                          </w:divBdr>
                        </w:div>
                        <w:div w:id="1594977297">
                          <w:marLeft w:val="0"/>
                          <w:marRight w:val="0"/>
                          <w:marTop w:val="0"/>
                          <w:marBottom w:val="0"/>
                          <w:divBdr>
                            <w:top w:val="none" w:sz="0" w:space="0" w:color="auto"/>
                            <w:left w:val="none" w:sz="0" w:space="0" w:color="auto"/>
                            <w:bottom w:val="none" w:sz="0" w:space="0" w:color="auto"/>
                            <w:right w:val="none" w:sz="0" w:space="0" w:color="auto"/>
                          </w:divBdr>
                        </w:div>
                        <w:div w:id="1866752924">
                          <w:marLeft w:val="0"/>
                          <w:marRight w:val="0"/>
                          <w:marTop w:val="0"/>
                          <w:marBottom w:val="0"/>
                          <w:divBdr>
                            <w:top w:val="none" w:sz="0" w:space="0" w:color="auto"/>
                            <w:left w:val="none" w:sz="0" w:space="0" w:color="auto"/>
                            <w:bottom w:val="none" w:sz="0" w:space="0" w:color="auto"/>
                            <w:right w:val="none" w:sz="0" w:space="0" w:color="auto"/>
                          </w:divBdr>
                        </w:div>
                        <w:div w:id="97529847">
                          <w:marLeft w:val="0"/>
                          <w:marRight w:val="0"/>
                          <w:marTop w:val="0"/>
                          <w:marBottom w:val="0"/>
                          <w:divBdr>
                            <w:top w:val="none" w:sz="0" w:space="0" w:color="auto"/>
                            <w:left w:val="none" w:sz="0" w:space="0" w:color="auto"/>
                            <w:bottom w:val="none" w:sz="0" w:space="0" w:color="auto"/>
                            <w:right w:val="none" w:sz="0" w:space="0" w:color="auto"/>
                          </w:divBdr>
                        </w:div>
                        <w:div w:id="885485067">
                          <w:marLeft w:val="0"/>
                          <w:marRight w:val="0"/>
                          <w:marTop w:val="0"/>
                          <w:marBottom w:val="0"/>
                          <w:divBdr>
                            <w:top w:val="none" w:sz="0" w:space="0" w:color="auto"/>
                            <w:left w:val="none" w:sz="0" w:space="0" w:color="auto"/>
                            <w:bottom w:val="none" w:sz="0" w:space="0" w:color="auto"/>
                            <w:right w:val="none" w:sz="0" w:space="0" w:color="auto"/>
                          </w:divBdr>
                        </w:div>
                        <w:div w:id="1395353314">
                          <w:marLeft w:val="0"/>
                          <w:marRight w:val="0"/>
                          <w:marTop w:val="0"/>
                          <w:marBottom w:val="0"/>
                          <w:divBdr>
                            <w:top w:val="none" w:sz="0" w:space="0" w:color="auto"/>
                            <w:left w:val="none" w:sz="0" w:space="0" w:color="auto"/>
                            <w:bottom w:val="none" w:sz="0" w:space="0" w:color="auto"/>
                            <w:right w:val="none" w:sz="0" w:space="0" w:color="auto"/>
                          </w:divBdr>
                        </w:div>
                        <w:div w:id="35589901">
                          <w:marLeft w:val="0"/>
                          <w:marRight w:val="0"/>
                          <w:marTop w:val="0"/>
                          <w:marBottom w:val="0"/>
                          <w:divBdr>
                            <w:top w:val="none" w:sz="0" w:space="0" w:color="auto"/>
                            <w:left w:val="none" w:sz="0" w:space="0" w:color="auto"/>
                            <w:bottom w:val="none" w:sz="0" w:space="0" w:color="auto"/>
                            <w:right w:val="none" w:sz="0" w:space="0" w:color="auto"/>
                          </w:divBdr>
                        </w:div>
                        <w:div w:id="2087534528">
                          <w:marLeft w:val="0"/>
                          <w:marRight w:val="0"/>
                          <w:marTop w:val="0"/>
                          <w:marBottom w:val="0"/>
                          <w:divBdr>
                            <w:top w:val="none" w:sz="0" w:space="0" w:color="auto"/>
                            <w:left w:val="none" w:sz="0" w:space="0" w:color="auto"/>
                            <w:bottom w:val="none" w:sz="0" w:space="0" w:color="auto"/>
                            <w:right w:val="none" w:sz="0" w:space="0" w:color="auto"/>
                          </w:divBdr>
                        </w:div>
                        <w:div w:id="874657262">
                          <w:marLeft w:val="0"/>
                          <w:marRight w:val="0"/>
                          <w:marTop w:val="0"/>
                          <w:marBottom w:val="0"/>
                          <w:divBdr>
                            <w:top w:val="none" w:sz="0" w:space="0" w:color="auto"/>
                            <w:left w:val="none" w:sz="0" w:space="0" w:color="auto"/>
                            <w:bottom w:val="none" w:sz="0" w:space="0" w:color="auto"/>
                            <w:right w:val="none" w:sz="0" w:space="0" w:color="auto"/>
                          </w:divBdr>
                        </w:div>
                        <w:div w:id="2067874992">
                          <w:marLeft w:val="0"/>
                          <w:marRight w:val="0"/>
                          <w:marTop w:val="0"/>
                          <w:marBottom w:val="0"/>
                          <w:divBdr>
                            <w:top w:val="none" w:sz="0" w:space="0" w:color="auto"/>
                            <w:left w:val="none" w:sz="0" w:space="0" w:color="auto"/>
                            <w:bottom w:val="none" w:sz="0" w:space="0" w:color="auto"/>
                            <w:right w:val="none" w:sz="0" w:space="0" w:color="auto"/>
                          </w:divBdr>
                        </w:div>
                        <w:div w:id="1068771044">
                          <w:marLeft w:val="0"/>
                          <w:marRight w:val="0"/>
                          <w:marTop w:val="0"/>
                          <w:marBottom w:val="0"/>
                          <w:divBdr>
                            <w:top w:val="none" w:sz="0" w:space="0" w:color="auto"/>
                            <w:left w:val="none" w:sz="0" w:space="0" w:color="auto"/>
                            <w:bottom w:val="none" w:sz="0" w:space="0" w:color="auto"/>
                            <w:right w:val="none" w:sz="0" w:space="0" w:color="auto"/>
                          </w:divBdr>
                        </w:div>
                        <w:div w:id="297537029">
                          <w:marLeft w:val="0"/>
                          <w:marRight w:val="0"/>
                          <w:marTop w:val="0"/>
                          <w:marBottom w:val="0"/>
                          <w:divBdr>
                            <w:top w:val="none" w:sz="0" w:space="0" w:color="auto"/>
                            <w:left w:val="none" w:sz="0" w:space="0" w:color="auto"/>
                            <w:bottom w:val="none" w:sz="0" w:space="0" w:color="auto"/>
                            <w:right w:val="none" w:sz="0" w:space="0" w:color="auto"/>
                          </w:divBdr>
                        </w:div>
                        <w:div w:id="1751537500">
                          <w:marLeft w:val="0"/>
                          <w:marRight w:val="0"/>
                          <w:marTop w:val="0"/>
                          <w:marBottom w:val="0"/>
                          <w:divBdr>
                            <w:top w:val="none" w:sz="0" w:space="0" w:color="auto"/>
                            <w:left w:val="none" w:sz="0" w:space="0" w:color="auto"/>
                            <w:bottom w:val="none" w:sz="0" w:space="0" w:color="auto"/>
                            <w:right w:val="none" w:sz="0" w:space="0" w:color="auto"/>
                          </w:divBdr>
                        </w:div>
                        <w:div w:id="71393992">
                          <w:marLeft w:val="0"/>
                          <w:marRight w:val="0"/>
                          <w:marTop w:val="0"/>
                          <w:marBottom w:val="0"/>
                          <w:divBdr>
                            <w:top w:val="none" w:sz="0" w:space="0" w:color="auto"/>
                            <w:left w:val="none" w:sz="0" w:space="0" w:color="auto"/>
                            <w:bottom w:val="none" w:sz="0" w:space="0" w:color="auto"/>
                            <w:right w:val="none" w:sz="0" w:space="0" w:color="auto"/>
                          </w:divBdr>
                        </w:div>
                        <w:div w:id="9274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2142">
      <w:bodyDiv w:val="1"/>
      <w:marLeft w:val="0"/>
      <w:marRight w:val="0"/>
      <w:marTop w:val="0"/>
      <w:marBottom w:val="0"/>
      <w:divBdr>
        <w:top w:val="none" w:sz="0" w:space="0" w:color="auto"/>
        <w:left w:val="none" w:sz="0" w:space="0" w:color="auto"/>
        <w:bottom w:val="none" w:sz="0" w:space="0" w:color="auto"/>
        <w:right w:val="none" w:sz="0" w:space="0" w:color="auto"/>
      </w:divBdr>
      <w:divsChild>
        <w:div w:id="95372384">
          <w:marLeft w:val="0"/>
          <w:marRight w:val="0"/>
          <w:marTop w:val="0"/>
          <w:marBottom w:val="0"/>
          <w:divBdr>
            <w:top w:val="none" w:sz="0" w:space="0" w:color="auto"/>
            <w:left w:val="none" w:sz="0" w:space="0" w:color="auto"/>
            <w:bottom w:val="none" w:sz="0" w:space="0" w:color="auto"/>
            <w:right w:val="none" w:sz="0" w:space="0" w:color="auto"/>
          </w:divBdr>
          <w:divsChild>
            <w:div w:id="1335573182">
              <w:marLeft w:val="0"/>
              <w:marRight w:val="0"/>
              <w:marTop w:val="0"/>
              <w:marBottom w:val="0"/>
              <w:divBdr>
                <w:top w:val="none" w:sz="0" w:space="0" w:color="auto"/>
                <w:left w:val="none" w:sz="0" w:space="0" w:color="auto"/>
                <w:bottom w:val="none" w:sz="0" w:space="0" w:color="auto"/>
                <w:right w:val="none" w:sz="0" w:space="0" w:color="auto"/>
              </w:divBdr>
            </w:div>
            <w:div w:id="1332368193">
              <w:marLeft w:val="0"/>
              <w:marRight w:val="0"/>
              <w:marTop w:val="0"/>
              <w:marBottom w:val="0"/>
              <w:divBdr>
                <w:top w:val="none" w:sz="0" w:space="0" w:color="auto"/>
                <w:left w:val="none" w:sz="0" w:space="0" w:color="auto"/>
                <w:bottom w:val="none" w:sz="0" w:space="0" w:color="auto"/>
                <w:right w:val="none" w:sz="0" w:space="0" w:color="auto"/>
              </w:divBdr>
              <w:divsChild>
                <w:div w:id="322003332">
                  <w:marLeft w:val="0"/>
                  <w:marRight w:val="0"/>
                  <w:marTop w:val="0"/>
                  <w:marBottom w:val="0"/>
                  <w:divBdr>
                    <w:top w:val="none" w:sz="0" w:space="0" w:color="auto"/>
                    <w:left w:val="none" w:sz="0" w:space="0" w:color="auto"/>
                    <w:bottom w:val="none" w:sz="0" w:space="0" w:color="auto"/>
                    <w:right w:val="none" w:sz="0" w:space="0" w:color="auto"/>
                  </w:divBdr>
                </w:div>
                <w:div w:id="521553540">
                  <w:marLeft w:val="0"/>
                  <w:marRight w:val="0"/>
                  <w:marTop w:val="0"/>
                  <w:marBottom w:val="0"/>
                  <w:divBdr>
                    <w:top w:val="none" w:sz="0" w:space="0" w:color="auto"/>
                    <w:left w:val="none" w:sz="0" w:space="0" w:color="auto"/>
                    <w:bottom w:val="none" w:sz="0" w:space="0" w:color="auto"/>
                    <w:right w:val="none" w:sz="0" w:space="0" w:color="auto"/>
                  </w:divBdr>
                  <w:divsChild>
                    <w:div w:id="845438578">
                      <w:marLeft w:val="0"/>
                      <w:marRight w:val="0"/>
                      <w:marTop w:val="0"/>
                      <w:marBottom w:val="0"/>
                      <w:divBdr>
                        <w:top w:val="none" w:sz="0" w:space="0" w:color="auto"/>
                        <w:left w:val="none" w:sz="0" w:space="0" w:color="auto"/>
                        <w:bottom w:val="none" w:sz="0" w:space="0" w:color="auto"/>
                        <w:right w:val="none" w:sz="0" w:space="0" w:color="auto"/>
                      </w:divBdr>
                    </w:div>
                    <w:div w:id="106003502">
                      <w:marLeft w:val="0"/>
                      <w:marRight w:val="0"/>
                      <w:marTop w:val="0"/>
                      <w:marBottom w:val="0"/>
                      <w:divBdr>
                        <w:top w:val="none" w:sz="0" w:space="0" w:color="auto"/>
                        <w:left w:val="none" w:sz="0" w:space="0" w:color="auto"/>
                        <w:bottom w:val="none" w:sz="0" w:space="0" w:color="auto"/>
                        <w:right w:val="none" w:sz="0" w:space="0" w:color="auto"/>
                      </w:divBdr>
                      <w:divsChild>
                        <w:div w:id="18014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25022">
      <w:bodyDiv w:val="1"/>
      <w:marLeft w:val="0"/>
      <w:marRight w:val="0"/>
      <w:marTop w:val="0"/>
      <w:marBottom w:val="0"/>
      <w:divBdr>
        <w:top w:val="none" w:sz="0" w:space="0" w:color="auto"/>
        <w:left w:val="none" w:sz="0" w:space="0" w:color="auto"/>
        <w:bottom w:val="none" w:sz="0" w:space="0" w:color="auto"/>
        <w:right w:val="none" w:sz="0" w:space="0" w:color="auto"/>
      </w:divBdr>
      <w:divsChild>
        <w:div w:id="1746222139">
          <w:marLeft w:val="0"/>
          <w:marRight w:val="0"/>
          <w:marTop w:val="0"/>
          <w:marBottom w:val="0"/>
          <w:divBdr>
            <w:top w:val="none" w:sz="0" w:space="0" w:color="auto"/>
            <w:left w:val="none" w:sz="0" w:space="0" w:color="auto"/>
            <w:bottom w:val="none" w:sz="0" w:space="0" w:color="auto"/>
            <w:right w:val="none" w:sz="0" w:space="0" w:color="auto"/>
          </w:divBdr>
          <w:divsChild>
            <w:div w:id="1687055532">
              <w:marLeft w:val="0"/>
              <w:marRight w:val="0"/>
              <w:marTop w:val="0"/>
              <w:marBottom w:val="0"/>
              <w:divBdr>
                <w:top w:val="none" w:sz="0" w:space="0" w:color="auto"/>
                <w:left w:val="none" w:sz="0" w:space="0" w:color="auto"/>
                <w:bottom w:val="none" w:sz="0" w:space="0" w:color="auto"/>
                <w:right w:val="none" w:sz="0" w:space="0" w:color="auto"/>
              </w:divBdr>
            </w:div>
            <w:div w:id="2065448937">
              <w:marLeft w:val="0"/>
              <w:marRight w:val="0"/>
              <w:marTop w:val="0"/>
              <w:marBottom w:val="0"/>
              <w:divBdr>
                <w:top w:val="none" w:sz="0" w:space="0" w:color="auto"/>
                <w:left w:val="none" w:sz="0" w:space="0" w:color="auto"/>
                <w:bottom w:val="none" w:sz="0" w:space="0" w:color="auto"/>
                <w:right w:val="none" w:sz="0" w:space="0" w:color="auto"/>
              </w:divBdr>
              <w:divsChild>
                <w:div w:id="6614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5983">
      <w:bodyDiv w:val="1"/>
      <w:marLeft w:val="0"/>
      <w:marRight w:val="0"/>
      <w:marTop w:val="0"/>
      <w:marBottom w:val="0"/>
      <w:divBdr>
        <w:top w:val="none" w:sz="0" w:space="0" w:color="auto"/>
        <w:left w:val="none" w:sz="0" w:space="0" w:color="auto"/>
        <w:bottom w:val="none" w:sz="0" w:space="0" w:color="auto"/>
        <w:right w:val="none" w:sz="0" w:space="0" w:color="auto"/>
      </w:divBdr>
      <w:divsChild>
        <w:div w:id="1564028996">
          <w:marLeft w:val="0"/>
          <w:marRight w:val="0"/>
          <w:marTop w:val="0"/>
          <w:marBottom w:val="0"/>
          <w:divBdr>
            <w:top w:val="none" w:sz="0" w:space="0" w:color="auto"/>
            <w:left w:val="none" w:sz="0" w:space="0" w:color="auto"/>
            <w:bottom w:val="none" w:sz="0" w:space="0" w:color="auto"/>
            <w:right w:val="none" w:sz="0" w:space="0" w:color="auto"/>
          </w:divBdr>
          <w:divsChild>
            <w:div w:id="752048143">
              <w:marLeft w:val="0"/>
              <w:marRight w:val="0"/>
              <w:marTop w:val="0"/>
              <w:marBottom w:val="0"/>
              <w:divBdr>
                <w:top w:val="none" w:sz="0" w:space="0" w:color="auto"/>
                <w:left w:val="none" w:sz="0" w:space="0" w:color="auto"/>
                <w:bottom w:val="none" w:sz="0" w:space="0" w:color="auto"/>
                <w:right w:val="none" w:sz="0" w:space="0" w:color="auto"/>
              </w:divBdr>
            </w:div>
            <w:div w:id="569312666">
              <w:marLeft w:val="0"/>
              <w:marRight w:val="0"/>
              <w:marTop w:val="0"/>
              <w:marBottom w:val="0"/>
              <w:divBdr>
                <w:top w:val="none" w:sz="0" w:space="0" w:color="auto"/>
                <w:left w:val="none" w:sz="0" w:space="0" w:color="auto"/>
                <w:bottom w:val="none" w:sz="0" w:space="0" w:color="auto"/>
                <w:right w:val="none" w:sz="0" w:space="0" w:color="auto"/>
              </w:divBdr>
              <w:divsChild>
                <w:div w:id="14764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3887">
      <w:bodyDiv w:val="1"/>
      <w:marLeft w:val="0"/>
      <w:marRight w:val="0"/>
      <w:marTop w:val="0"/>
      <w:marBottom w:val="0"/>
      <w:divBdr>
        <w:top w:val="none" w:sz="0" w:space="0" w:color="auto"/>
        <w:left w:val="none" w:sz="0" w:space="0" w:color="auto"/>
        <w:bottom w:val="none" w:sz="0" w:space="0" w:color="auto"/>
        <w:right w:val="none" w:sz="0" w:space="0" w:color="auto"/>
      </w:divBdr>
      <w:divsChild>
        <w:div w:id="1874230098">
          <w:marLeft w:val="0"/>
          <w:marRight w:val="0"/>
          <w:marTop w:val="0"/>
          <w:marBottom w:val="0"/>
          <w:divBdr>
            <w:top w:val="none" w:sz="0" w:space="0" w:color="auto"/>
            <w:left w:val="none" w:sz="0" w:space="0" w:color="auto"/>
            <w:bottom w:val="none" w:sz="0" w:space="0" w:color="auto"/>
            <w:right w:val="none" w:sz="0" w:space="0" w:color="auto"/>
          </w:divBdr>
          <w:divsChild>
            <w:div w:id="1371682637">
              <w:marLeft w:val="0"/>
              <w:marRight w:val="0"/>
              <w:marTop w:val="0"/>
              <w:marBottom w:val="0"/>
              <w:divBdr>
                <w:top w:val="none" w:sz="0" w:space="0" w:color="auto"/>
                <w:left w:val="none" w:sz="0" w:space="0" w:color="auto"/>
                <w:bottom w:val="none" w:sz="0" w:space="0" w:color="auto"/>
                <w:right w:val="none" w:sz="0" w:space="0" w:color="auto"/>
              </w:divBdr>
            </w:div>
            <w:div w:id="2024042390">
              <w:marLeft w:val="0"/>
              <w:marRight w:val="0"/>
              <w:marTop w:val="0"/>
              <w:marBottom w:val="0"/>
              <w:divBdr>
                <w:top w:val="none" w:sz="0" w:space="0" w:color="auto"/>
                <w:left w:val="none" w:sz="0" w:space="0" w:color="auto"/>
                <w:bottom w:val="none" w:sz="0" w:space="0" w:color="auto"/>
                <w:right w:val="none" w:sz="0" w:space="0" w:color="auto"/>
              </w:divBdr>
              <w:divsChild>
                <w:div w:id="1855726519">
                  <w:marLeft w:val="0"/>
                  <w:marRight w:val="0"/>
                  <w:marTop w:val="0"/>
                  <w:marBottom w:val="0"/>
                  <w:divBdr>
                    <w:top w:val="none" w:sz="0" w:space="0" w:color="auto"/>
                    <w:left w:val="none" w:sz="0" w:space="0" w:color="auto"/>
                    <w:bottom w:val="none" w:sz="0" w:space="0" w:color="auto"/>
                    <w:right w:val="none" w:sz="0" w:space="0" w:color="auto"/>
                  </w:divBdr>
                  <w:divsChild>
                    <w:div w:id="1275214128">
                      <w:marLeft w:val="0"/>
                      <w:marRight w:val="0"/>
                      <w:marTop w:val="0"/>
                      <w:marBottom w:val="0"/>
                      <w:divBdr>
                        <w:top w:val="none" w:sz="0" w:space="0" w:color="auto"/>
                        <w:left w:val="none" w:sz="0" w:space="0" w:color="auto"/>
                        <w:bottom w:val="none" w:sz="0" w:space="0" w:color="auto"/>
                        <w:right w:val="none" w:sz="0" w:space="0" w:color="auto"/>
                      </w:divBdr>
                      <w:divsChild>
                        <w:div w:id="212162916">
                          <w:marLeft w:val="0"/>
                          <w:marRight w:val="0"/>
                          <w:marTop w:val="0"/>
                          <w:marBottom w:val="0"/>
                          <w:divBdr>
                            <w:top w:val="none" w:sz="0" w:space="0" w:color="auto"/>
                            <w:left w:val="none" w:sz="0" w:space="0" w:color="auto"/>
                            <w:bottom w:val="none" w:sz="0" w:space="0" w:color="auto"/>
                            <w:right w:val="none" w:sz="0" w:space="0" w:color="auto"/>
                          </w:divBdr>
                        </w:div>
                        <w:div w:id="2032535219">
                          <w:marLeft w:val="0"/>
                          <w:marRight w:val="0"/>
                          <w:marTop w:val="0"/>
                          <w:marBottom w:val="0"/>
                          <w:divBdr>
                            <w:top w:val="none" w:sz="0" w:space="0" w:color="auto"/>
                            <w:left w:val="none" w:sz="0" w:space="0" w:color="auto"/>
                            <w:bottom w:val="none" w:sz="0" w:space="0" w:color="auto"/>
                            <w:right w:val="none" w:sz="0" w:space="0" w:color="auto"/>
                          </w:divBdr>
                        </w:div>
                        <w:div w:id="382141611">
                          <w:marLeft w:val="0"/>
                          <w:marRight w:val="0"/>
                          <w:marTop w:val="0"/>
                          <w:marBottom w:val="0"/>
                          <w:divBdr>
                            <w:top w:val="none" w:sz="0" w:space="0" w:color="auto"/>
                            <w:left w:val="none" w:sz="0" w:space="0" w:color="auto"/>
                            <w:bottom w:val="none" w:sz="0" w:space="0" w:color="auto"/>
                            <w:right w:val="none" w:sz="0" w:space="0" w:color="auto"/>
                          </w:divBdr>
                        </w:div>
                        <w:div w:id="726494131">
                          <w:marLeft w:val="0"/>
                          <w:marRight w:val="0"/>
                          <w:marTop w:val="0"/>
                          <w:marBottom w:val="0"/>
                          <w:divBdr>
                            <w:top w:val="none" w:sz="0" w:space="0" w:color="auto"/>
                            <w:left w:val="none" w:sz="0" w:space="0" w:color="auto"/>
                            <w:bottom w:val="none" w:sz="0" w:space="0" w:color="auto"/>
                            <w:right w:val="none" w:sz="0" w:space="0" w:color="auto"/>
                          </w:divBdr>
                        </w:div>
                        <w:div w:id="1479222152">
                          <w:marLeft w:val="0"/>
                          <w:marRight w:val="0"/>
                          <w:marTop w:val="0"/>
                          <w:marBottom w:val="0"/>
                          <w:divBdr>
                            <w:top w:val="none" w:sz="0" w:space="0" w:color="auto"/>
                            <w:left w:val="none" w:sz="0" w:space="0" w:color="auto"/>
                            <w:bottom w:val="none" w:sz="0" w:space="0" w:color="auto"/>
                            <w:right w:val="none" w:sz="0" w:space="0" w:color="auto"/>
                          </w:divBdr>
                        </w:div>
                        <w:div w:id="782263984">
                          <w:marLeft w:val="0"/>
                          <w:marRight w:val="0"/>
                          <w:marTop w:val="0"/>
                          <w:marBottom w:val="0"/>
                          <w:divBdr>
                            <w:top w:val="none" w:sz="0" w:space="0" w:color="auto"/>
                            <w:left w:val="none" w:sz="0" w:space="0" w:color="auto"/>
                            <w:bottom w:val="none" w:sz="0" w:space="0" w:color="auto"/>
                            <w:right w:val="none" w:sz="0" w:space="0" w:color="auto"/>
                          </w:divBdr>
                        </w:div>
                        <w:div w:id="347876825">
                          <w:marLeft w:val="0"/>
                          <w:marRight w:val="0"/>
                          <w:marTop w:val="0"/>
                          <w:marBottom w:val="0"/>
                          <w:divBdr>
                            <w:top w:val="none" w:sz="0" w:space="0" w:color="auto"/>
                            <w:left w:val="none" w:sz="0" w:space="0" w:color="auto"/>
                            <w:bottom w:val="none" w:sz="0" w:space="0" w:color="auto"/>
                            <w:right w:val="none" w:sz="0" w:space="0" w:color="auto"/>
                          </w:divBdr>
                        </w:div>
                        <w:div w:id="1782065403">
                          <w:marLeft w:val="0"/>
                          <w:marRight w:val="0"/>
                          <w:marTop w:val="0"/>
                          <w:marBottom w:val="0"/>
                          <w:divBdr>
                            <w:top w:val="none" w:sz="0" w:space="0" w:color="auto"/>
                            <w:left w:val="none" w:sz="0" w:space="0" w:color="auto"/>
                            <w:bottom w:val="none" w:sz="0" w:space="0" w:color="auto"/>
                            <w:right w:val="none" w:sz="0" w:space="0" w:color="auto"/>
                          </w:divBdr>
                        </w:div>
                        <w:div w:id="815949845">
                          <w:marLeft w:val="0"/>
                          <w:marRight w:val="0"/>
                          <w:marTop w:val="0"/>
                          <w:marBottom w:val="0"/>
                          <w:divBdr>
                            <w:top w:val="none" w:sz="0" w:space="0" w:color="auto"/>
                            <w:left w:val="none" w:sz="0" w:space="0" w:color="auto"/>
                            <w:bottom w:val="none" w:sz="0" w:space="0" w:color="auto"/>
                            <w:right w:val="none" w:sz="0" w:space="0" w:color="auto"/>
                          </w:divBdr>
                        </w:div>
                        <w:div w:id="380641420">
                          <w:marLeft w:val="0"/>
                          <w:marRight w:val="0"/>
                          <w:marTop w:val="0"/>
                          <w:marBottom w:val="0"/>
                          <w:divBdr>
                            <w:top w:val="none" w:sz="0" w:space="0" w:color="auto"/>
                            <w:left w:val="none" w:sz="0" w:space="0" w:color="auto"/>
                            <w:bottom w:val="none" w:sz="0" w:space="0" w:color="auto"/>
                            <w:right w:val="none" w:sz="0" w:space="0" w:color="auto"/>
                          </w:divBdr>
                        </w:div>
                        <w:div w:id="446852658">
                          <w:marLeft w:val="0"/>
                          <w:marRight w:val="0"/>
                          <w:marTop w:val="0"/>
                          <w:marBottom w:val="0"/>
                          <w:divBdr>
                            <w:top w:val="none" w:sz="0" w:space="0" w:color="auto"/>
                            <w:left w:val="none" w:sz="0" w:space="0" w:color="auto"/>
                            <w:bottom w:val="none" w:sz="0" w:space="0" w:color="auto"/>
                            <w:right w:val="none" w:sz="0" w:space="0" w:color="auto"/>
                          </w:divBdr>
                        </w:div>
                        <w:div w:id="692995104">
                          <w:marLeft w:val="0"/>
                          <w:marRight w:val="0"/>
                          <w:marTop w:val="0"/>
                          <w:marBottom w:val="0"/>
                          <w:divBdr>
                            <w:top w:val="none" w:sz="0" w:space="0" w:color="auto"/>
                            <w:left w:val="none" w:sz="0" w:space="0" w:color="auto"/>
                            <w:bottom w:val="none" w:sz="0" w:space="0" w:color="auto"/>
                            <w:right w:val="none" w:sz="0" w:space="0" w:color="auto"/>
                          </w:divBdr>
                        </w:div>
                        <w:div w:id="561520943">
                          <w:marLeft w:val="0"/>
                          <w:marRight w:val="0"/>
                          <w:marTop w:val="0"/>
                          <w:marBottom w:val="0"/>
                          <w:divBdr>
                            <w:top w:val="none" w:sz="0" w:space="0" w:color="auto"/>
                            <w:left w:val="none" w:sz="0" w:space="0" w:color="auto"/>
                            <w:bottom w:val="none" w:sz="0" w:space="0" w:color="auto"/>
                            <w:right w:val="none" w:sz="0" w:space="0" w:color="auto"/>
                          </w:divBdr>
                        </w:div>
                        <w:div w:id="346634919">
                          <w:marLeft w:val="0"/>
                          <w:marRight w:val="0"/>
                          <w:marTop w:val="0"/>
                          <w:marBottom w:val="0"/>
                          <w:divBdr>
                            <w:top w:val="none" w:sz="0" w:space="0" w:color="auto"/>
                            <w:left w:val="none" w:sz="0" w:space="0" w:color="auto"/>
                            <w:bottom w:val="none" w:sz="0" w:space="0" w:color="auto"/>
                            <w:right w:val="none" w:sz="0" w:space="0" w:color="auto"/>
                          </w:divBdr>
                        </w:div>
                        <w:div w:id="532546798">
                          <w:marLeft w:val="0"/>
                          <w:marRight w:val="0"/>
                          <w:marTop w:val="0"/>
                          <w:marBottom w:val="0"/>
                          <w:divBdr>
                            <w:top w:val="none" w:sz="0" w:space="0" w:color="auto"/>
                            <w:left w:val="none" w:sz="0" w:space="0" w:color="auto"/>
                            <w:bottom w:val="none" w:sz="0" w:space="0" w:color="auto"/>
                            <w:right w:val="none" w:sz="0" w:space="0" w:color="auto"/>
                          </w:divBdr>
                        </w:div>
                        <w:div w:id="910044131">
                          <w:marLeft w:val="0"/>
                          <w:marRight w:val="0"/>
                          <w:marTop w:val="0"/>
                          <w:marBottom w:val="0"/>
                          <w:divBdr>
                            <w:top w:val="none" w:sz="0" w:space="0" w:color="auto"/>
                            <w:left w:val="none" w:sz="0" w:space="0" w:color="auto"/>
                            <w:bottom w:val="none" w:sz="0" w:space="0" w:color="auto"/>
                            <w:right w:val="none" w:sz="0" w:space="0" w:color="auto"/>
                          </w:divBdr>
                        </w:div>
                        <w:div w:id="940842417">
                          <w:marLeft w:val="0"/>
                          <w:marRight w:val="0"/>
                          <w:marTop w:val="0"/>
                          <w:marBottom w:val="0"/>
                          <w:divBdr>
                            <w:top w:val="none" w:sz="0" w:space="0" w:color="auto"/>
                            <w:left w:val="none" w:sz="0" w:space="0" w:color="auto"/>
                            <w:bottom w:val="none" w:sz="0" w:space="0" w:color="auto"/>
                            <w:right w:val="none" w:sz="0" w:space="0" w:color="auto"/>
                          </w:divBdr>
                        </w:div>
                        <w:div w:id="856387370">
                          <w:marLeft w:val="0"/>
                          <w:marRight w:val="0"/>
                          <w:marTop w:val="0"/>
                          <w:marBottom w:val="0"/>
                          <w:divBdr>
                            <w:top w:val="none" w:sz="0" w:space="0" w:color="auto"/>
                            <w:left w:val="none" w:sz="0" w:space="0" w:color="auto"/>
                            <w:bottom w:val="none" w:sz="0" w:space="0" w:color="auto"/>
                            <w:right w:val="none" w:sz="0" w:space="0" w:color="auto"/>
                          </w:divBdr>
                        </w:div>
                        <w:div w:id="1211379101">
                          <w:marLeft w:val="0"/>
                          <w:marRight w:val="0"/>
                          <w:marTop w:val="0"/>
                          <w:marBottom w:val="0"/>
                          <w:divBdr>
                            <w:top w:val="none" w:sz="0" w:space="0" w:color="auto"/>
                            <w:left w:val="none" w:sz="0" w:space="0" w:color="auto"/>
                            <w:bottom w:val="none" w:sz="0" w:space="0" w:color="auto"/>
                            <w:right w:val="none" w:sz="0" w:space="0" w:color="auto"/>
                          </w:divBdr>
                        </w:div>
                        <w:div w:id="18033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225">
                  <w:marLeft w:val="0"/>
                  <w:marRight w:val="0"/>
                  <w:marTop w:val="0"/>
                  <w:marBottom w:val="0"/>
                  <w:divBdr>
                    <w:top w:val="none" w:sz="0" w:space="0" w:color="auto"/>
                    <w:left w:val="none" w:sz="0" w:space="0" w:color="auto"/>
                    <w:bottom w:val="none" w:sz="0" w:space="0" w:color="auto"/>
                    <w:right w:val="none" w:sz="0" w:space="0" w:color="auto"/>
                  </w:divBdr>
                  <w:divsChild>
                    <w:div w:id="791022510">
                      <w:marLeft w:val="0"/>
                      <w:marRight w:val="0"/>
                      <w:marTop w:val="0"/>
                      <w:marBottom w:val="0"/>
                      <w:divBdr>
                        <w:top w:val="none" w:sz="0" w:space="0" w:color="auto"/>
                        <w:left w:val="none" w:sz="0" w:space="0" w:color="auto"/>
                        <w:bottom w:val="none" w:sz="0" w:space="0" w:color="auto"/>
                        <w:right w:val="none" w:sz="0" w:space="0" w:color="auto"/>
                      </w:divBdr>
                    </w:div>
                    <w:div w:id="224805041">
                      <w:marLeft w:val="0"/>
                      <w:marRight w:val="0"/>
                      <w:marTop w:val="0"/>
                      <w:marBottom w:val="0"/>
                      <w:divBdr>
                        <w:top w:val="none" w:sz="0" w:space="0" w:color="auto"/>
                        <w:left w:val="none" w:sz="0" w:space="0" w:color="auto"/>
                        <w:bottom w:val="none" w:sz="0" w:space="0" w:color="auto"/>
                        <w:right w:val="none" w:sz="0" w:space="0" w:color="auto"/>
                      </w:divBdr>
                      <w:divsChild>
                        <w:div w:id="5088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4580">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6">
          <w:marLeft w:val="0"/>
          <w:marRight w:val="0"/>
          <w:marTop w:val="0"/>
          <w:marBottom w:val="0"/>
          <w:divBdr>
            <w:top w:val="none" w:sz="0" w:space="0" w:color="auto"/>
            <w:left w:val="none" w:sz="0" w:space="0" w:color="auto"/>
            <w:bottom w:val="none" w:sz="0" w:space="0" w:color="auto"/>
            <w:right w:val="none" w:sz="0" w:space="0" w:color="auto"/>
          </w:divBdr>
          <w:divsChild>
            <w:div w:id="41642451">
              <w:marLeft w:val="0"/>
              <w:marRight w:val="0"/>
              <w:marTop w:val="0"/>
              <w:marBottom w:val="0"/>
              <w:divBdr>
                <w:top w:val="none" w:sz="0" w:space="0" w:color="auto"/>
                <w:left w:val="none" w:sz="0" w:space="0" w:color="auto"/>
                <w:bottom w:val="none" w:sz="0" w:space="0" w:color="auto"/>
                <w:right w:val="none" w:sz="0" w:space="0" w:color="auto"/>
              </w:divBdr>
              <w:divsChild>
                <w:div w:id="17065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90929368">
          <w:marLeft w:val="0"/>
          <w:marRight w:val="0"/>
          <w:marTop w:val="0"/>
          <w:marBottom w:val="0"/>
          <w:divBdr>
            <w:top w:val="none" w:sz="0" w:space="0" w:color="auto"/>
            <w:left w:val="none" w:sz="0" w:space="0" w:color="auto"/>
            <w:bottom w:val="none" w:sz="0" w:space="0" w:color="auto"/>
            <w:right w:val="none" w:sz="0" w:space="0" w:color="auto"/>
          </w:divBdr>
          <w:divsChild>
            <w:div w:id="1229069821">
              <w:marLeft w:val="0"/>
              <w:marRight w:val="0"/>
              <w:marTop w:val="0"/>
              <w:marBottom w:val="0"/>
              <w:divBdr>
                <w:top w:val="none" w:sz="0" w:space="0" w:color="auto"/>
                <w:left w:val="none" w:sz="0" w:space="0" w:color="auto"/>
                <w:bottom w:val="none" w:sz="0" w:space="0" w:color="auto"/>
                <w:right w:val="none" w:sz="0" w:space="0" w:color="auto"/>
              </w:divBdr>
            </w:div>
            <w:div w:id="919943051">
              <w:marLeft w:val="0"/>
              <w:marRight w:val="0"/>
              <w:marTop w:val="0"/>
              <w:marBottom w:val="0"/>
              <w:divBdr>
                <w:top w:val="none" w:sz="0" w:space="0" w:color="auto"/>
                <w:left w:val="none" w:sz="0" w:space="0" w:color="auto"/>
                <w:bottom w:val="none" w:sz="0" w:space="0" w:color="auto"/>
                <w:right w:val="none" w:sz="0" w:space="0" w:color="auto"/>
              </w:divBdr>
              <w:divsChild>
                <w:div w:id="568199964">
                  <w:marLeft w:val="0"/>
                  <w:marRight w:val="0"/>
                  <w:marTop w:val="0"/>
                  <w:marBottom w:val="0"/>
                  <w:divBdr>
                    <w:top w:val="none" w:sz="0" w:space="0" w:color="auto"/>
                    <w:left w:val="none" w:sz="0" w:space="0" w:color="auto"/>
                    <w:bottom w:val="none" w:sz="0" w:space="0" w:color="auto"/>
                    <w:right w:val="none" w:sz="0" w:space="0" w:color="auto"/>
                  </w:divBdr>
                  <w:divsChild>
                    <w:div w:id="800535590">
                      <w:marLeft w:val="0"/>
                      <w:marRight w:val="0"/>
                      <w:marTop w:val="0"/>
                      <w:marBottom w:val="0"/>
                      <w:divBdr>
                        <w:top w:val="none" w:sz="0" w:space="0" w:color="auto"/>
                        <w:left w:val="none" w:sz="0" w:space="0" w:color="auto"/>
                        <w:bottom w:val="none" w:sz="0" w:space="0" w:color="auto"/>
                        <w:right w:val="none" w:sz="0" w:space="0" w:color="auto"/>
                      </w:divBdr>
                      <w:divsChild>
                        <w:div w:id="313871329">
                          <w:marLeft w:val="0"/>
                          <w:marRight w:val="0"/>
                          <w:marTop w:val="0"/>
                          <w:marBottom w:val="0"/>
                          <w:divBdr>
                            <w:top w:val="none" w:sz="0" w:space="0" w:color="auto"/>
                            <w:left w:val="none" w:sz="0" w:space="0" w:color="auto"/>
                            <w:bottom w:val="none" w:sz="0" w:space="0" w:color="auto"/>
                            <w:right w:val="none" w:sz="0" w:space="0" w:color="auto"/>
                          </w:divBdr>
                        </w:div>
                        <w:div w:id="675107761">
                          <w:marLeft w:val="0"/>
                          <w:marRight w:val="0"/>
                          <w:marTop w:val="0"/>
                          <w:marBottom w:val="0"/>
                          <w:divBdr>
                            <w:top w:val="none" w:sz="0" w:space="0" w:color="auto"/>
                            <w:left w:val="none" w:sz="0" w:space="0" w:color="auto"/>
                            <w:bottom w:val="none" w:sz="0" w:space="0" w:color="auto"/>
                            <w:right w:val="none" w:sz="0" w:space="0" w:color="auto"/>
                          </w:divBdr>
                        </w:div>
                        <w:div w:id="1137383380">
                          <w:marLeft w:val="0"/>
                          <w:marRight w:val="0"/>
                          <w:marTop w:val="0"/>
                          <w:marBottom w:val="0"/>
                          <w:divBdr>
                            <w:top w:val="none" w:sz="0" w:space="0" w:color="auto"/>
                            <w:left w:val="none" w:sz="0" w:space="0" w:color="auto"/>
                            <w:bottom w:val="none" w:sz="0" w:space="0" w:color="auto"/>
                            <w:right w:val="none" w:sz="0" w:space="0" w:color="auto"/>
                          </w:divBdr>
                        </w:div>
                        <w:div w:id="1063988853">
                          <w:marLeft w:val="0"/>
                          <w:marRight w:val="0"/>
                          <w:marTop w:val="0"/>
                          <w:marBottom w:val="0"/>
                          <w:divBdr>
                            <w:top w:val="none" w:sz="0" w:space="0" w:color="auto"/>
                            <w:left w:val="none" w:sz="0" w:space="0" w:color="auto"/>
                            <w:bottom w:val="none" w:sz="0" w:space="0" w:color="auto"/>
                            <w:right w:val="none" w:sz="0" w:space="0" w:color="auto"/>
                          </w:divBdr>
                        </w:div>
                        <w:div w:id="1309628924">
                          <w:marLeft w:val="0"/>
                          <w:marRight w:val="0"/>
                          <w:marTop w:val="0"/>
                          <w:marBottom w:val="0"/>
                          <w:divBdr>
                            <w:top w:val="none" w:sz="0" w:space="0" w:color="auto"/>
                            <w:left w:val="none" w:sz="0" w:space="0" w:color="auto"/>
                            <w:bottom w:val="none" w:sz="0" w:space="0" w:color="auto"/>
                            <w:right w:val="none" w:sz="0" w:space="0" w:color="auto"/>
                          </w:divBdr>
                        </w:div>
                        <w:div w:id="689138879">
                          <w:marLeft w:val="0"/>
                          <w:marRight w:val="0"/>
                          <w:marTop w:val="0"/>
                          <w:marBottom w:val="0"/>
                          <w:divBdr>
                            <w:top w:val="none" w:sz="0" w:space="0" w:color="auto"/>
                            <w:left w:val="none" w:sz="0" w:space="0" w:color="auto"/>
                            <w:bottom w:val="none" w:sz="0" w:space="0" w:color="auto"/>
                            <w:right w:val="none" w:sz="0" w:space="0" w:color="auto"/>
                          </w:divBdr>
                        </w:div>
                        <w:div w:id="276303826">
                          <w:marLeft w:val="0"/>
                          <w:marRight w:val="0"/>
                          <w:marTop w:val="0"/>
                          <w:marBottom w:val="0"/>
                          <w:divBdr>
                            <w:top w:val="none" w:sz="0" w:space="0" w:color="auto"/>
                            <w:left w:val="none" w:sz="0" w:space="0" w:color="auto"/>
                            <w:bottom w:val="none" w:sz="0" w:space="0" w:color="auto"/>
                            <w:right w:val="none" w:sz="0" w:space="0" w:color="auto"/>
                          </w:divBdr>
                        </w:div>
                        <w:div w:id="1997997338">
                          <w:marLeft w:val="0"/>
                          <w:marRight w:val="0"/>
                          <w:marTop w:val="0"/>
                          <w:marBottom w:val="0"/>
                          <w:divBdr>
                            <w:top w:val="none" w:sz="0" w:space="0" w:color="auto"/>
                            <w:left w:val="none" w:sz="0" w:space="0" w:color="auto"/>
                            <w:bottom w:val="none" w:sz="0" w:space="0" w:color="auto"/>
                            <w:right w:val="none" w:sz="0" w:space="0" w:color="auto"/>
                          </w:divBdr>
                        </w:div>
                        <w:div w:id="1233930535">
                          <w:marLeft w:val="0"/>
                          <w:marRight w:val="0"/>
                          <w:marTop w:val="0"/>
                          <w:marBottom w:val="0"/>
                          <w:divBdr>
                            <w:top w:val="none" w:sz="0" w:space="0" w:color="auto"/>
                            <w:left w:val="none" w:sz="0" w:space="0" w:color="auto"/>
                            <w:bottom w:val="none" w:sz="0" w:space="0" w:color="auto"/>
                            <w:right w:val="none" w:sz="0" w:space="0" w:color="auto"/>
                          </w:divBdr>
                        </w:div>
                        <w:div w:id="2134521267">
                          <w:marLeft w:val="0"/>
                          <w:marRight w:val="0"/>
                          <w:marTop w:val="0"/>
                          <w:marBottom w:val="0"/>
                          <w:divBdr>
                            <w:top w:val="none" w:sz="0" w:space="0" w:color="auto"/>
                            <w:left w:val="none" w:sz="0" w:space="0" w:color="auto"/>
                            <w:bottom w:val="none" w:sz="0" w:space="0" w:color="auto"/>
                            <w:right w:val="none" w:sz="0" w:space="0" w:color="auto"/>
                          </w:divBdr>
                        </w:div>
                        <w:div w:id="791020639">
                          <w:marLeft w:val="0"/>
                          <w:marRight w:val="0"/>
                          <w:marTop w:val="0"/>
                          <w:marBottom w:val="0"/>
                          <w:divBdr>
                            <w:top w:val="none" w:sz="0" w:space="0" w:color="auto"/>
                            <w:left w:val="none" w:sz="0" w:space="0" w:color="auto"/>
                            <w:bottom w:val="none" w:sz="0" w:space="0" w:color="auto"/>
                            <w:right w:val="none" w:sz="0" w:space="0" w:color="auto"/>
                          </w:divBdr>
                        </w:div>
                        <w:div w:id="882910691">
                          <w:marLeft w:val="0"/>
                          <w:marRight w:val="0"/>
                          <w:marTop w:val="0"/>
                          <w:marBottom w:val="0"/>
                          <w:divBdr>
                            <w:top w:val="none" w:sz="0" w:space="0" w:color="auto"/>
                            <w:left w:val="none" w:sz="0" w:space="0" w:color="auto"/>
                            <w:bottom w:val="none" w:sz="0" w:space="0" w:color="auto"/>
                            <w:right w:val="none" w:sz="0" w:space="0" w:color="auto"/>
                          </w:divBdr>
                        </w:div>
                        <w:div w:id="210002560">
                          <w:marLeft w:val="0"/>
                          <w:marRight w:val="0"/>
                          <w:marTop w:val="0"/>
                          <w:marBottom w:val="0"/>
                          <w:divBdr>
                            <w:top w:val="none" w:sz="0" w:space="0" w:color="auto"/>
                            <w:left w:val="none" w:sz="0" w:space="0" w:color="auto"/>
                            <w:bottom w:val="none" w:sz="0" w:space="0" w:color="auto"/>
                            <w:right w:val="none" w:sz="0" w:space="0" w:color="auto"/>
                          </w:divBdr>
                        </w:div>
                        <w:div w:id="1950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847">
                  <w:marLeft w:val="0"/>
                  <w:marRight w:val="0"/>
                  <w:marTop w:val="0"/>
                  <w:marBottom w:val="0"/>
                  <w:divBdr>
                    <w:top w:val="none" w:sz="0" w:space="0" w:color="auto"/>
                    <w:left w:val="none" w:sz="0" w:space="0" w:color="auto"/>
                    <w:bottom w:val="none" w:sz="0" w:space="0" w:color="auto"/>
                    <w:right w:val="none" w:sz="0" w:space="0" w:color="auto"/>
                  </w:divBdr>
                  <w:divsChild>
                    <w:div w:id="1146124526">
                      <w:marLeft w:val="0"/>
                      <w:marRight w:val="0"/>
                      <w:marTop w:val="0"/>
                      <w:marBottom w:val="0"/>
                      <w:divBdr>
                        <w:top w:val="none" w:sz="0" w:space="0" w:color="auto"/>
                        <w:left w:val="none" w:sz="0" w:space="0" w:color="auto"/>
                        <w:bottom w:val="none" w:sz="0" w:space="0" w:color="auto"/>
                        <w:right w:val="none" w:sz="0" w:space="0" w:color="auto"/>
                      </w:divBdr>
                    </w:div>
                    <w:div w:id="1140804273">
                      <w:marLeft w:val="0"/>
                      <w:marRight w:val="0"/>
                      <w:marTop w:val="0"/>
                      <w:marBottom w:val="0"/>
                      <w:divBdr>
                        <w:top w:val="none" w:sz="0" w:space="0" w:color="auto"/>
                        <w:left w:val="none" w:sz="0" w:space="0" w:color="auto"/>
                        <w:bottom w:val="none" w:sz="0" w:space="0" w:color="auto"/>
                        <w:right w:val="none" w:sz="0" w:space="0" w:color="auto"/>
                      </w:divBdr>
                      <w:divsChild>
                        <w:div w:id="1640919889">
                          <w:marLeft w:val="0"/>
                          <w:marRight w:val="0"/>
                          <w:marTop w:val="0"/>
                          <w:marBottom w:val="0"/>
                          <w:divBdr>
                            <w:top w:val="none" w:sz="0" w:space="0" w:color="auto"/>
                            <w:left w:val="none" w:sz="0" w:space="0" w:color="auto"/>
                            <w:bottom w:val="none" w:sz="0" w:space="0" w:color="auto"/>
                            <w:right w:val="none" w:sz="0" w:space="0" w:color="auto"/>
                          </w:divBdr>
                        </w:div>
                        <w:div w:id="188951618">
                          <w:marLeft w:val="0"/>
                          <w:marRight w:val="0"/>
                          <w:marTop w:val="0"/>
                          <w:marBottom w:val="0"/>
                          <w:divBdr>
                            <w:top w:val="none" w:sz="0" w:space="0" w:color="auto"/>
                            <w:left w:val="none" w:sz="0" w:space="0" w:color="auto"/>
                            <w:bottom w:val="none" w:sz="0" w:space="0" w:color="auto"/>
                            <w:right w:val="none" w:sz="0" w:space="0" w:color="auto"/>
                          </w:divBdr>
                        </w:div>
                        <w:div w:id="1861550501">
                          <w:marLeft w:val="0"/>
                          <w:marRight w:val="0"/>
                          <w:marTop w:val="0"/>
                          <w:marBottom w:val="0"/>
                          <w:divBdr>
                            <w:top w:val="none" w:sz="0" w:space="0" w:color="auto"/>
                            <w:left w:val="none" w:sz="0" w:space="0" w:color="auto"/>
                            <w:bottom w:val="none" w:sz="0" w:space="0" w:color="auto"/>
                            <w:right w:val="none" w:sz="0" w:space="0" w:color="auto"/>
                          </w:divBdr>
                        </w:div>
                        <w:div w:id="4991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6771">
      <w:bodyDiv w:val="1"/>
      <w:marLeft w:val="0"/>
      <w:marRight w:val="0"/>
      <w:marTop w:val="0"/>
      <w:marBottom w:val="0"/>
      <w:divBdr>
        <w:top w:val="none" w:sz="0" w:space="0" w:color="auto"/>
        <w:left w:val="none" w:sz="0" w:space="0" w:color="auto"/>
        <w:bottom w:val="none" w:sz="0" w:space="0" w:color="auto"/>
        <w:right w:val="none" w:sz="0" w:space="0" w:color="auto"/>
      </w:divBdr>
      <w:divsChild>
        <w:div w:id="859665457">
          <w:marLeft w:val="0"/>
          <w:marRight w:val="0"/>
          <w:marTop w:val="0"/>
          <w:marBottom w:val="0"/>
          <w:divBdr>
            <w:top w:val="none" w:sz="0" w:space="0" w:color="auto"/>
            <w:left w:val="none" w:sz="0" w:space="0" w:color="auto"/>
            <w:bottom w:val="none" w:sz="0" w:space="0" w:color="auto"/>
            <w:right w:val="none" w:sz="0" w:space="0" w:color="auto"/>
          </w:divBdr>
          <w:divsChild>
            <w:div w:id="855507561">
              <w:marLeft w:val="0"/>
              <w:marRight w:val="0"/>
              <w:marTop w:val="0"/>
              <w:marBottom w:val="0"/>
              <w:divBdr>
                <w:top w:val="none" w:sz="0" w:space="0" w:color="auto"/>
                <w:left w:val="none" w:sz="0" w:space="0" w:color="auto"/>
                <w:bottom w:val="none" w:sz="0" w:space="0" w:color="auto"/>
                <w:right w:val="none" w:sz="0" w:space="0" w:color="auto"/>
              </w:divBdr>
            </w:div>
            <w:div w:id="884414223">
              <w:marLeft w:val="0"/>
              <w:marRight w:val="0"/>
              <w:marTop w:val="0"/>
              <w:marBottom w:val="0"/>
              <w:divBdr>
                <w:top w:val="none" w:sz="0" w:space="0" w:color="auto"/>
                <w:left w:val="none" w:sz="0" w:space="0" w:color="auto"/>
                <w:bottom w:val="none" w:sz="0" w:space="0" w:color="auto"/>
                <w:right w:val="none" w:sz="0" w:space="0" w:color="auto"/>
              </w:divBdr>
              <w:divsChild>
                <w:div w:id="179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5000">
      <w:bodyDiv w:val="1"/>
      <w:marLeft w:val="0"/>
      <w:marRight w:val="0"/>
      <w:marTop w:val="0"/>
      <w:marBottom w:val="0"/>
      <w:divBdr>
        <w:top w:val="none" w:sz="0" w:space="0" w:color="auto"/>
        <w:left w:val="none" w:sz="0" w:space="0" w:color="auto"/>
        <w:bottom w:val="none" w:sz="0" w:space="0" w:color="auto"/>
        <w:right w:val="none" w:sz="0" w:space="0" w:color="auto"/>
      </w:divBdr>
      <w:divsChild>
        <w:div w:id="986855536">
          <w:marLeft w:val="0"/>
          <w:marRight w:val="0"/>
          <w:marTop w:val="0"/>
          <w:marBottom w:val="0"/>
          <w:divBdr>
            <w:top w:val="none" w:sz="0" w:space="0" w:color="auto"/>
            <w:left w:val="none" w:sz="0" w:space="0" w:color="auto"/>
            <w:bottom w:val="none" w:sz="0" w:space="0" w:color="auto"/>
            <w:right w:val="none" w:sz="0" w:space="0" w:color="auto"/>
          </w:divBdr>
          <w:divsChild>
            <w:div w:id="502863611">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none" w:sz="0" w:space="0" w:color="auto"/>
                    <w:bottom w:val="none" w:sz="0" w:space="0" w:color="auto"/>
                    <w:right w:val="none" w:sz="0" w:space="0" w:color="auto"/>
                  </w:divBdr>
                </w:div>
                <w:div w:id="513426344">
                  <w:marLeft w:val="0"/>
                  <w:marRight w:val="0"/>
                  <w:marTop w:val="0"/>
                  <w:marBottom w:val="0"/>
                  <w:divBdr>
                    <w:top w:val="none" w:sz="0" w:space="0" w:color="auto"/>
                    <w:left w:val="none" w:sz="0" w:space="0" w:color="auto"/>
                    <w:bottom w:val="none" w:sz="0" w:space="0" w:color="auto"/>
                    <w:right w:val="none" w:sz="0" w:space="0" w:color="auto"/>
                  </w:divBdr>
                  <w:divsChild>
                    <w:div w:id="1864899592">
                      <w:marLeft w:val="0"/>
                      <w:marRight w:val="0"/>
                      <w:marTop w:val="0"/>
                      <w:marBottom w:val="0"/>
                      <w:divBdr>
                        <w:top w:val="none" w:sz="0" w:space="0" w:color="auto"/>
                        <w:left w:val="none" w:sz="0" w:space="0" w:color="auto"/>
                        <w:bottom w:val="none" w:sz="0" w:space="0" w:color="auto"/>
                        <w:right w:val="none" w:sz="0" w:space="0" w:color="auto"/>
                      </w:divBdr>
                    </w:div>
                    <w:div w:id="1760247633">
                      <w:marLeft w:val="0"/>
                      <w:marRight w:val="0"/>
                      <w:marTop w:val="0"/>
                      <w:marBottom w:val="0"/>
                      <w:divBdr>
                        <w:top w:val="none" w:sz="0" w:space="0" w:color="auto"/>
                        <w:left w:val="none" w:sz="0" w:space="0" w:color="auto"/>
                        <w:bottom w:val="none" w:sz="0" w:space="0" w:color="auto"/>
                        <w:right w:val="none" w:sz="0" w:space="0" w:color="auto"/>
                      </w:divBdr>
                      <w:divsChild>
                        <w:div w:id="19466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47484">
      <w:bodyDiv w:val="1"/>
      <w:marLeft w:val="0"/>
      <w:marRight w:val="0"/>
      <w:marTop w:val="0"/>
      <w:marBottom w:val="0"/>
      <w:divBdr>
        <w:top w:val="none" w:sz="0" w:space="0" w:color="auto"/>
        <w:left w:val="none" w:sz="0" w:space="0" w:color="auto"/>
        <w:bottom w:val="none" w:sz="0" w:space="0" w:color="auto"/>
        <w:right w:val="none" w:sz="0" w:space="0" w:color="auto"/>
      </w:divBdr>
      <w:divsChild>
        <w:div w:id="1393698820">
          <w:marLeft w:val="0"/>
          <w:marRight w:val="0"/>
          <w:marTop w:val="0"/>
          <w:marBottom w:val="0"/>
          <w:divBdr>
            <w:top w:val="none" w:sz="0" w:space="0" w:color="auto"/>
            <w:left w:val="none" w:sz="0" w:space="0" w:color="auto"/>
            <w:bottom w:val="none" w:sz="0" w:space="0" w:color="auto"/>
            <w:right w:val="none" w:sz="0" w:space="0" w:color="auto"/>
          </w:divBdr>
          <w:divsChild>
            <w:div w:id="13272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61439">
      <w:bodyDiv w:val="1"/>
      <w:marLeft w:val="0"/>
      <w:marRight w:val="0"/>
      <w:marTop w:val="0"/>
      <w:marBottom w:val="0"/>
      <w:divBdr>
        <w:top w:val="none" w:sz="0" w:space="0" w:color="auto"/>
        <w:left w:val="none" w:sz="0" w:space="0" w:color="auto"/>
        <w:bottom w:val="none" w:sz="0" w:space="0" w:color="auto"/>
        <w:right w:val="none" w:sz="0" w:space="0" w:color="auto"/>
      </w:divBdr>
      <w:divsChild>
        <w:div w:id="648678222">
          <w:marLeft w:val="0"/>
          <w:marRight w:val="0"/>
          <w:marTop w:val="0"/>
          <w:marBottom w:val="0"/>
          <w:divBdr>
            <w:top w:val="none" w:sz="0" w:space="0" w:color="auto"/>
            <w:left w:val="none" w:sz="0" w:space="0" w:color="auto"/>
            <w:bottom w:val="none" w:sz="0" w:space="0" w:color="auto"/>
            <w:right w:val="none" w:sz="0" w:space="0" w:color="auto"/>
          </w:divBdr>
          <w:divsChild>
            <w:div w:id="95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7447">
      <w:bodyDiv w:val="1"/>
      <w:marLeft w:val="0"/>
      <w:marRight w:val="0"/>
      <w:marTop w:val="0"/>
      <w:marBottom w:val="0"/>
      <w:divBdr>
        <w:top w:val="none" w:sz="0" w:space="0" w:color="auto"/>
        <w:left w:val="none" w:sz="0" w:space="0" w:color="auto"/>
        <w:bottom w:val="none" w:sz="0" w:space="0" w:color="auto"/>
        <w:right w:val="none" w:sz="0" w:space="0" w:color="auto"/>
      </w:divBdr>
      <w:divsChild>
        <w:div w:id="1286160797">
          <w:marLeft w:val="0"/>
          <w:marRight w:val="0"/>
          <w:marTop w:val="0"/>
          <w:marBottom w:val="0"/>
          <w:divBdr>
            <w:top w:val="none" w:sz="0" w:space="0" w:color="auto"/>
            <w:left w:val="none" w:sz="0" w:space="0" w:color="auto"/>
            <w:bottom w:val="none" w:sz="0" w:space="0" w:color="auto"/>
            <w:right w:val="none" w:sz="0" w:space="0" w:color="auto"/>
          </w:divBdr>
          <w:divsChild>
            <w:div w:id="17669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944217">
      <w:bodyDiv w:val="1"/>
      <w:marLeft w:val="0"/>
      <w:marRight w:val="0"/>
      <w:marTop w:val="0"/>
      <w:marBottom w:val="0"/>
      <w:divBdr>
        <w:top w:val="none" w:sz="0" w:space="0" w:color="auto"/>
        <w:left w:val="none" w:sz="0" w:space="0" w:color="auto"/>
        <w:bottom w:val="none" w:sz="0" w:space="0" w:color="auto"/>
        <w:right w:val="none" w:sz="0" w:space="0" w:color="auto"/>
      </w:divBdr>
      <w:divsChild>
        <w:div w:id="425658220">
          <w:marLeft w:val="0"/>
          <w:marRight w:val="0"/>
          <w:marTop w:val="0"/>
          <w:marBottom w:val="0"/>
          <w:divBdr>
            <w:top w:val="none" w:sz="0" w:space="0" w:color="auto"/>
            <w:left w:val="none" w:sz="0" w:space="0" w:color="auto"/>
            <w:bottom w:val="none" w:sz="0" w:space="0" w:color="auto"/>
            <w:right w:val="none" w:sz="0" w:space="0" w:color="auto"/>
          </w:divBdr>
          <w:divsChild>
            <w:div w:id="441387030">
              <w:marLeft w:val="0"/>
              <w:marRight w:val="0"/>
              <w:marTop w:val="0"/>
              <w:marBottom w:val="0"/>
              <w:divBdr>
                <w:top w:val="none" w:sz="0" w:space="0" w:color="auto"/>
                <w:left w:val="none" w:sz="0" w:space="0" w:color="auto"/>
                <w:bottom w:val="none" w:sz="0" w:space="0" w:color="auto"/>
                <w:right w:val="none" w:sz="0" w:space="0" w:color="auto"/>
              </w:divBdr>
            </w:div>
            <w:div w:id="898058362">
              <w:marLeft w:val="0"/>
              <w:marRight w:val="0"/>
              <w:marTop w:val="0"/>
              <w:marBottom w:val="0"/>
              <w:divBdr>
                <w:top w:val="none" w:sz="0" w:space="0" w:color="auto"/>
                <w:left w:val="none" w:sz="0" w:space="0" w:color="auto"/>
                <w:bottom w:val="none" w:sz="0" w:space="0" w:color="auto"/>
                <w:right w:val="none" w:sz="0" w:space="0" w:color="auto"/>
              </w:divBdr>
              <w:divsChild>
                <w:div w:id="1196887159">
                  <w:marLeft w:val="0"/>
                  <w:marRight w:val="0"/>
                  <w:marTop w:val="0"/>
                  <w:marBottom w:val="0"/>
                  <w:divBdr>
                    <w:top w:val="none" w:sz="0" w:space="0" w:color="auto"/>
                    <w:left w:val="none" w:sz="0" w:space="0" w:color="auto"/>
                    <w:bottom w:val="none" w:sz="0" w:space="0" w:color="auto"/>
                    <w:right w:val="none" w:sz="0" w:space="0" w:color="auto"/>
                  </w:divBdr>
                </w:div>
                <w:div w:id="1025250832">
                  <w:marLeft w:val="0"/>
                  <w:marRight w:val="0"/>
                  <w:marTop w:val="0"/>
                  <w:marBottom w:val="0"/>
                  <w:divBdr>
                    <w:top w:val="none" w:sz="0" w:space="0" w:color="auto"/>
                    <w:left w:val="none" w:sz="0" w:space="0" w:color="auto"/>
                    <w:bottom w:val="none" w:sz="0" w:space="0" w:color="auto"/>
                    <w:right w:val="none" w:sz="0" w:space="0" w:color="auto"/>
                  </w:divBdr>
                </w:div>
                <w:div w:id="1691494508">
                  <w:marLeft w:val="0"/>
                  <w:marRight w:val="0"/>
                  <w:marTop w:val="0"/>
                  <w:marBottom w:val="0"/>
                  <w:divBdr>
                    <w:top w:val="none" w:sz="0" w:space="0" w:color="auto"/>
                    <w:left w:val="none" w:sz="0" w:space="0" w:color="auto"/>
                    <w:bottom w:val="none" w:sz="0" w:space="0" w:color="auto"/>
                    <w:right w:val="none" w:sz="0" w:space="0" w:color="auto"/>
                  </w:divBdr>
                </w:div>
                <w:div w:id="13936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658">
      <w:bodyDiv w:val="1"/>
      <w:marLeft w:val="0"/>
      <w:marRight w:val="0"/>
      <w:marTop w:val="0"/>
      <w:marBottom w:val="0"/>
      <w:divBdr>
        <w:top w:val="none" w:sz="0" w:space="0" w:color="auto"/>
        <w:left w:val="none" w:sz="0" w:space="0" w:color="auto"/>
        <w:bottom w:val="none" w:sz="0" w:space="0" w:color="auto"/>
        <w:right w:val="none" w:sz="0" w:space="0" w:color="auto"/>
      </w:divBdr>
      <w:divsChild>
        <w:div w:id="177357624">
          <w:marLeft w:val="0"/>
          <w:marRight w:val="0"/>
          <w:marTop w:val="0"/>
          <w:marBottom w:val="0"/>
          <w:divBdr>
            <w:top w:val="none" w:sz="0" w:space="0" w:color="auto"/>
            <w:left w:val="none" w:sz="0" w:space="0" w:color="auto"/>
            <w:bottom w:val="none" w:sz="0" w:space="0" w:color="auto"/>
            <w:right w:val="none" w:sz="0" w:space="0" w:color="auto"/>
          </w:divBdr>
          <w:divsChild>
            <w:div w:id="953754308">
              <w:marLeft w:val="0"/>
              <w:marRight w:val="0"/>
              <w:marTop w:val="0"/>
              <w:marBottom w:val="0"/>
              <w:divBdr>
                <w:top w:val="none" w:sz="0" w:space="0" w:color="auto"/>
                <w:left w:val="none" w:sz="0" w:space="0" w:color="auto"/>
                <w:bottom w:val="none" w:sz="0" w:space="0" w:color="auto"/>
                <w:right w:val="none" w:sz="0" w:space="0" w:color="auto"/>
              </w:divBdr>
            </w:div>
            <w:div w:id="2072606752">
              <w:marLeft w:val="0"/>
              <w:marRight w:val="0"/>
              <w:marTop w:val="0"/>
              <w:marBottom w:val="0"/>
              <w:divBdr>
                <w:top w:val="none" w:sz="0" w:space="0" w:color="auto"/>
                <w:left w:val="none" w:sz="0" w:space="0" w:color="auto"/>
                <w:bottom w:val="none" w:sz="0" w:space="0" w:color="auto"/>
                <w:right w:val="none" w:sz="0" w:space="0" w:color="auto"/>
              </w:divBdr>
              <w:divsChild>
                <w:div w:id="11780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94579">
      <w:bodyDiv w:val="1"/>
      <w:marLeft w:val="0"/>
      <w:marRight w:val="0"/>
      <w:marTop w:val="0"/>
      <w:marBottom w:val="0"/>
      <w:divBdr>
        <w:top w:val="none" w:sz="0" w:space="0" w:color="auto"/>
        <w:left w:val="none" w:sz="0" w:space="0" w:color="auto"/>
        <w:bottom w:val="none" w:sz="0" w:space="0" w:color="auto"/>
        <w:right w:val="none" w:sz="0" w:space="0" w:color="auto"/>
      </w:divBdr>
      <w:divsChild>
        <w:div w:id="2115402012">
          <w:marLeft w:val="0"/>
          <w:marRight w:val="0"/>
          <w:marTop w:val="0"/>
          <w:marBottom w:val="0"/>
          <w:divBdr>
            <w:top w:val="none" w:sz="0" w:space="0" w:color="auto"/>
            <w:left w:val="none" w:sz="0" w:space="0" w:color="auto"/>
            <w:bottom w:val="none" w:sz="0" w:space="0" w:color="auto"/>
            <w:right w:val="none" w:sz="0" w:space="0" w:color="auto"/>
          </w:divBdr>
          <w:divsChild>
            <w:div w:id="698166404">
              <w:marLeft w:val="0"/>
              <w:marRight w:val="0"/>
              <w:marTop w:val="0"/>
              <w:marBottom w:val="0"/>
              <w:divBdr>
                <w:top w:val="none" w:sz="0" w:space="0" w:color="auto"/>
                <w:left w:val="none" w:sz="0" w:space="0" w:color="auto"/>
                <w:bottom w:val="none" w:sz="0" w:space="0" w:color="auto"/>
                <w:right w:val="none" w:sz="0" w:space="0" w:color="auto"/>
              </w:divBdr>
            </w:div>
            <w:div w:id="1820076799">
              <w:marLeft w:val="0"/>
              <w:marRight w:val="0"/>
              <w:marTop w:val="0"/>
              <w:marBottom w:val="0"/>
              <w:divBdr>
                <w:top w:val="none" w:sz="0" w:space="0" w:color="auto"/>
                <w:left w:val="none" w:sz="0" w:space="0" w:color="auto"/>
                <w:bottom w:val="none" w:sz="0" w:space="0" w:color="auto"/>
                <w:right w:val="none" w:sz="0" w:space="0" w:color="auto"/>
              </w:divBdr>
              <w:divsChild>
                <w:div w:id="1392465611">
                  <w:marLeft w:val="0"/>
                  <w:marRight w:val="0"/>
                  <w:marTop w:val="0"/>
                  <w:marBottom w:val="0"/>
                  <w:divBdr>
                    <w:top w:val="none" w:sz="0" w:space="0" w:color="auto"/>
                    <w:left w:val="none" w:sz="0" w:space="0" w:color="auto"/>
                    <w:bottom w:val="none" w:sz="0" w:space="0" w:color="auto"/>
                    <w:right w:val="none" w:sz="0" w:space="0" w:color="auto"/>
                  </w:divBdr>
                </w:div>
                <w:div w:id="1081753504">
                  <w:marLeft w:val="0"/>
                  <w:marRight w:val="0"/>
                  <w:marTop w:val="0"/>
                  <w:marBottom w:val="0"/>
                  <w:divBdr>
                    <w:top w:val="none" w:sz="0" w:space="0" w:color="auto"/>
                    <w:left w:val="none" w:sz="0" w:space="0" w:color="auto"/>
                    <w:bottom w:val="none" w:sz="0" w:space="0" w:color="auto"/>
                    <w:right w:val="none" w:sz="0" w:space="0" w:color="auto"/>
                  </w:divBdr>
                  <w:divsChild>
                    <w:div w:id="1581016945">
                      <w:marLeft w:val="0"/>
                      <w:marRight w:val="0"/>
                      <w:marTop w:val="0"/>
                      <w:marBottom w:val="0"/>
                      <w:divBdr>
                        <w:top w:val="none" w:sz="0" w:space="0" w:color="auto"/>
                        <w:left w:val="none" w:sz="0" w:space="0" w:color="auto"/>
                        <w:bottom w:val="none" w:sz="0" w:space="0" w:color="auto"/>
                        <w:right w:val="none" w:sz="0" w:space="0" w:color="auto"/>
                      </w:divBdr>
                    </w:div>
                    <w:div w:id="1871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7450">
      <w:bodyDiv w:val="1"/>
      <w:marLeft w:val="0"/>
      <w:marRight w:val="0"/>
      <w:marTop w:val="0"/>
      <w:marBottom w:val="0"/>
      <w:divBdr>
        <w:top w:val="none" w:sz="0" w:space="0" w:color="auto"/>
        <w:left w:val="none" w:sz="0" w:space="0" w:color="auto"/>
        <w:bottom w:val="none" w:sz="0" w:space="0" w:color="auto"/>
        <w:right w:val="none" w:sz="0" w:space="0" w:color="auto"/>
      </w:divBdr>
      <w:divsChild>
        <w:div w:id="1196117527">
          <w:marLeft w:val="0"/>
          <w:marRight w:val="0"/>
          <w:marTop w:val="0"/>
          <w:marBottom w:val="0"/>
          <w:divBdr>
            <w:top w:val="none" w:sz="0" w:space="0" w:color="auto"/>
            <w:left w:val="none" w:sz="0" w:space="0" w:color="auto"/>
            <w:bottom w:val="none" w:sz="0" w:space="0" w:color="auto"/>
            <w:right w:val="none" w:sz="0" w:space="0" w:color="auto"/>
          </w:divBdr>
          <w:divsChild>
            <w:div w:id="13207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85883">
      <w:bodyDiv w:val="1"/>
      <w:marLeft w:val="0"/>
      <w:marRight w:val="0"/>
      <w:marTop w:val="0"/>
      <w:marBottom w:val="0"/>
      <w:divBdr>
        <w:top w:val="none" w:sz="0" w:space="0" w:color="auto"/>
        <w:left w:val="none" w:sz="0" w:space="0" w:color="auto"/>
        <w:bottom w:val="none" w:sz="0" w:space="0" w:color="auto"/>
        <w:right w:val="none" w:sz="0" w:space="0" w:color="auto"/>
      </w:divBdr>
      <w:divsChild>
        <w:div w:id="2128771993">
          <w:marLeft w:val="0"/>
          <w:marRight w:val="0"/>
          <w:marTop w:val="0"/>
          <w:marBottom w:val="0"/>
          <w:divBdr>
            <w:top w:val="none" w:sz="0" w:space="0" w:color="auto"/>
            <w:left w:val="none" w:sz="0" w:space="0" w:color="auto"/>
            <w:bottom w:val="none" w:sz="0" w:space="0" w:color="auto"/>
            <w:right w:val="none" w:sz="0" w:space="0" w:color="auto"/>
          </w:divBdr>
          <w:divsChild>
            <w:div w:id="1220281781">
              <w:marLeft w:val="0"/>
              <w:marRight w:val="0"/>
              <w:marTop w:val="0"/>
              <w:marBottom w:val="0"/>
              <w:divBdr>
                <w:top w:val="none" w:sz="0" w:space="0" w:color="auto"/>
                <w:left w:val="none" w:sz="0" w:space="0" w:color="auto"/>
                <w:bottom w:val="none" w:sz="0" w:space="0" w:color="auto"/>
                <w:right w:val="none" w:sz="0" w:space="0" w:color="auto"/>
              </w:divBdr>
            </w:div>
            <w:div w:id="1408765332">
              <w:marLeft w:val="0"/>
              <w:marRight w:val="0"/>
              <w:marTop w:val="0"/>
              <w:marBottom w:val="0"/>
              <w:divBdr>
                <w:top w:val="none" w:sz="0" w:space="0" w:color="auto"/>
                <w:left w:val="none" w:sz="0" w:space="0" w:color="auto"/>
                <w:bottom w:val="none" w:sz="0" w:space="0" w:color="auto"/>
                <w:right w:val="none" w:sz="0" w:space="0" w:color="auto"/>
              </w:divBdr>
              <w:divsChild>
                <w:div w:id="2137940774">
                  <w:marLeft w:val="0"/>
                  <w:marRight w:val="0"/>
                  <w:marTop w:val="0"/>
                  <w:marBottom w:val="0"/>
                  <w:divBdr>
                    <w:top w:val="none" w:sz="0" w:space="0" w:color="auto"/>
                    <w:left w:val="none" w:sz="0" w:space="0" w:color="auto"/>
                    <w:bottom w:val="none" w:sz="0" w:space="0" w:color="auto"/>
                    <w:right w:val="none" w:sz="0" w:space="0" w:color="auto"/>
                  </w:divBdr>
                </w:div>
                <w:div w:id="1913807207">
                  <w:marLeft w:val="0"/>
                  <w:marRight w:val="0"/>
                  <w:marTop w:val="0"/>
                  <w:marBottom w:val="0"/>
                  <w:divBdr>
                    <w:top w:val="none" w:sz="0" w:space="0" w:color="auto"/>
                    <w:left w:val="none" w:sz="0" w:space="0" w:color="auto"/>
                    <w:bottom w:val="none" w:sz="0" w:space="0" w:color="auto"/>
                    <w:right w:val="none" w:sz="0" w:space="0" w:color="auto"/>
                  </w:divBdr>
                  <w:divsChild>
                    <w:div w:id="1035615690">
                      <w:marLeft w:val="0"/>
                      <w:marRight w:val="0"/>
                      <w:marTop w:val="0"/>
                      <w:marBottom w:val="0"/>
                      <w:divBdr>
                        <w:top w:val="none" w:sz="0" w:space="0" w:color="auto"/>
                        <w:left w:val="none" w:sz="0" w:space="0" w:color="auto"/>
                        <w:bottom w:val="none" w:sz="0" w:space="0" w:color="auto"/>
                        <w:right w:val="none" w:sz="0" w:space="0" w:color="auto"/>
                      </w:divBdr>
                    </w:div>
                    <w:div w:id="3333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3137">
      <w:bodyDiv w:val="1"/>
      <w:marLeft w:val="0"/>
      <w:marRight w:val="0"/>
      <w:marTop w:val="0"/>
      <w:marBottom w:val="0"/>
      <w:divBdr>
        <w:top w:val="none" w:sz="0" w:space="0" w:color="auto"/>
        <w:left w:val="none" w:sz="0" w:space="0" w:color="auto"/>
        <w:bottom w:val="none" w:sz="0" w:space="0" w:color="auto"/>
        <w:right w:val="none" w:sz="0" w:space="0" w:color="auto"/>
      </w:divBdr>
      <w:divsChild>
        <w:div w:id="1097289814">
          <w:marLeft w:val="0"/>
          <w:marRight w:val="0"/>
          <w:marTop w:val="0"/>
          <w:marBottom w:val="0"/>
          <w:divBdr>
            <w:top w:val="none" w:sz="0" w:space="0" w:color="auto"/>
            <w:left w:val="none" w:sz="0" w:space="0" w:color="auto"/>
            <w:bottom w:val="none" w:sz="0" w:space="0" w:color="auto"/>
            <w:right w:val="none" w:sz="0" w:space="0" w:color="auto"/>
          </w:divBdr>
          <w:divsChild>
            <w:div w:id="1748917710">
              <w:marLeft w:val="0"/>
              <w:marRight w:val="0"/>
              <w:marTop w:val="0"/>
              <w:marBottom w:val="0"/>
              <w:divBdr>
                <w:top w:val="none" w:sz="0" w:space="0" w:color="auto"/>
                <w:left w:val="none" w:sz="0" w:space="0" w:color="auto"/>
                <w:bottom w:val="none" w:sz="0" w:space="0" w:color="auto"/>
                <w:right w:val="none" w:sz="0" w:space="0" w:color="auto"/>
              </w:divBdr>
              <w:divsChild>
                <w:div w:id="526993161">
                  <w:marLeft w:val="0"/>
                  <w:marRight w:val="0"/>
                  <w:marTop w:val="0"/>
                  <w:marBottom w:val="0"/>
                  <w:divBdr>
                    <w:top w:val="none" w:sz="0" w:space="0" w:color="auto"/>
                    <w:left w:val="none" w:sz="0" w:space="0" w:color="auto"/>
                    <w:bottom w:val="none" w:sz="0" w:space="0" w:color="auto"/>
                    <w:right w:val="none" w:sz="0" w:space="0" w:color="auto"/>
                  </w:divBdr>
                </w:div>
                <w:div w:id="1126582744">
                  <w:marLeft w:val="0"/>
                  <w:marRight w:val="0"/>
                  <w:marTop w:val="0"/>
                  <w:marBottom w:val="0"/>
                  <w:divBdr>
                    <w:top w:val="none" w:sz="0" w:space="0" w:color="auto"/>
                    <w:left w:val="none" w:sz="0" w:space="0" w:color="auto"/>
                    <w:bottom w:val="none" w:sz="0" w:space="0" w:color="auto"/>
                    <w:right w:val="none" w:sz="0" w:space="0" w:color="auto"/>
                  </w:divBdr>
                </w:div>
                <w:div w:id="170341205">
                  <w:marLeft w:val="0"/>
                  <w:marRight w:val="0"/>
                  <w:marTop w:val="0"/>
                  <w:marBottom w:val="0"/>
                  <w:divBdr>
                    <w:top w:val="none" w:sz="0" w:space="0" w:color="auto"/>
                    <w:left w:val="none" w:sz="0" w:space="0" w:color="auto"/>
                    <w:bottom w:val="none" w:sz="0" w:space="0" w:color="auto"/>
                    <w:right w:val="none" w:sz="0" w:space="0" w:color="auto"/>
                  </w:divBdr>
                </w:div>
                <w:div w:id="1508323367">
                  <w:marLeft w:val="0"/>
                  <w:marRight w:val="0"/>
                  <w:marTop w:val="0"/>
                  <w:marBottom w:val="0"/>
                  <w:divBdr>
                    <w:top w:val="none" w:sz="0" w:space="0" w:color="auto"/>
                    <w:left w:val="none" w:sz="0" w:space="0" w:color="auto"/>
                    <w:bottom w:val="none" w:sz="0" w:space="0" w:color="auto"/>
                    <w:right w:val="none" w:sz="0" w:space="0" w:color="auto"/>
                  </w:divBdr>
                </w:div>
                <w:div w:id="1539661840">
                  <w:marLeft w:val="0"/>
                  <w:marRight w:val="0"/>
                  <w:marTop w:val="0"/>
                  <w:marBottom w:val="0"/>
                  <w:divBdr>
                    <w:top w:val="none" w:sz="0" w:space="0" w:color="auto"/>
                    <w:left w:val="none" w:sz="0" w:space="0" w:color="auto"/>
                    <w:bottom w:val="none" w:sz="0" w:space="0" w:color="auto"/>
                    <w:right w:val="none" w:sz="0" w:space="0" w:color="auto"/>
                  </w:divBdr>
                </w:div>
                <w:div w:id="1645232588">
                  <w:marLeft w:val="0"/>
                  <w:marRight w:val="0"/>
                  <w:marTop w:val="0"/>
                  <w:marBottom w:val="0"/>
                  <w:divBdr>
                    <w:top w:val="none" w:sz="0" w:space="0" w:color="auto"/>
                    <w:left w:val="none" w:sz="0" w:space="0" w:color="auto"/>
                    <w:bottom w:val="none" w:sz="0" w:space="0" w:color="auto"/>
                    <w:right w:val="none" w:sz="0" w:space="0" w:color="auto"/>
                  </w:divBdr>
                </w:div>
                <w:div w:id="1151288335">
                  <w:marLeft w:val="0"/>
                  <w:marRight w:val="0"/>
                  <w:marTop w:val="0"/>
                  <w:marBottom w:val="0"/>
                  <w:divBdr>
                    <w:top w:val="none" w:sz="0" w:space="0" w:color="auto"/>
                    <w:left w:val="none" w:sz="0" w:space="0" w:color="auto"/>
                    <w:bottom w:val="none" w:sz="0" w:space="0" w:color="auto"/>
                    <w:right w:val="none" w:sz="0" w:space="0" w:color="auto"/>
                  </w:divBdr>
                </w:div>
                <w:div w:id="374164455">
                  <w:marLeft w:val="0"/>
                  <w:marRight w:val="0"/>
                  <w:marTop w:val="0"/>
                  <w:marBottom w:val="0"/>
                  <w:divBdr>
                    <w:top w:val="none" w:sz="0" w:space="0" w:color="auto"/>
                    <w:left w:val="none" w:sz="0" w:space="0" w:color="auto"/>
                    <w:bottom w:val="none" w:sz="0" w:space="0" w:color="auto"/>
                    <w:right w:val="none" w:sz="0" w:space="0" w:color="auto"/>
                  </w:divBdr>
                </w:div>
                <w:div w:id="81462954">
                  <w:marLeft w:val="0"/>
                  <w:marRight w:val="0"/>
                  <w:marTop w:val="0"/>
                  <w:marBottom w:val="0"/>
                  <w:divBdr>
                    <w:top w:val="none" w:sz="0" w:space="0" w:color="auto"/>
                    <w:left w:val="none" w:sz="0" w:space="0" w:color="auto"/>
                    <w:bottom w:val="none" w:sz="0" w:space="0" w:color="auto"/>
                    <w:right w:val="none" w:sz="0" w:space="0" w:color="auto"/>
                  </w:divBdr>
                </w:div>
                <w:div w:id="1099719616">
                  <w:marLeft w:val="0"/>
                  <w:marRight w:val="0"/>
                  <w:marTop w:val="0"/>
                  <w:marBottom w:val="0"/>
                  <w:divBdr>
                    <w:top w:val="none" w:sz="0" w:space="0" w:color="auto"/>
                    <w:left w:val="none" w:sz="0" w:space="0" w:color="auto"/>
                    <w:bottom w:val="none" w:sz="0" w:space="0" w:color="auto"/>
                    <w:right w:val="none" w:sz="0" w:space="0" w:color="auto"/>
                  </w:divBdr>
                </w:div>
                <w:div w:id="1335955346">
                  <w:marLeft w:val="0"/>
                  <w:marRight w:val="0"/>
                  <w:marTop w:val="0"/>
                  <w:marBottom w:val="0"/>
                  <w:divBdr>
                    <w:top w:val="none" w:sz="0" w:space="0" w:color="auto"/>
                    <w:left w:val="none" w:sz="0" w:space="0" w:color="auto"/>
                    <w:bottom w:val="none" w:sz="0" w:space="0" w:color="auto"/>
                    <w:right w:val="none" w:sz="0" w:space="0" w:color="auto"/>
                  </w:divBdr>
                </w:div>
                <w:div w:id="1563830224">
                  <w:marLeft w:val="0"/>
                  <w:marRight w:val="0"/>
                  <w:marTop w:val="0"/>
                  <w:marBottom w:val="0"/>
                  <w:divBdr>
                    <w:top w:val="none" w:sz="0" w:space="0" w:color="auto"/>
                    <w:left w:val="none" w:sz="0" w:space="0" w:color="auto"/>
                    <w:bottom w:val="none" w:sz="0" w:space="0" w:color="auto"/>
                    <w:right w:val="none" w:sz="0" w:space="0" w:color="auto"/>
                  </w:divBdr>
                </w:div>
                <w:div w:id="1830294392">
                  <w:marLeft w:val="0"/>
                  <w:marRight w:val="0"/>
                  <w:marTop w:val="0"/>
                  <w:marBottom w:val="0"/>
                  <w:divBdr>
                    <w:top w:val="none" w:sz="0" w:space="0" w:color="auto"/>
                    <w:left w:val="none" w:sz="0" w:space="0" w:color="auto"/>
                    <w:bottom w:val="none" w:sz="0" w:space="0" w:color="auto"/>
                    <w:right w:val="none" w:sz="0" w:space="0" w:color="auto"/>
                  </w:divBdr>
                </w:div>
                <w:div w:id="1807812576">
                  <w:marLeft w:val="0"/>
                  <w:marRight w:val="0"/>
                  <w:marTop w:val="0"/>
                  <w:marBottom w:val="0"/>
                  <w:divBdr>
                    <w:top w:val="none" w:sz="0" w:space="0" w:color="auto"/>
                    <w:left w:val="none" w:sz="0" w:space="0" w:color="auto"/>
                    <w:bottom w:val="none" w:sz="0" w:space="0" w:color="auto"/>
                    <w:right w:val="none" w:sz="0" w:space="0" w:color="auto"/>
                  </w:divBdr>
                </w:div>
                <w:div w:id="868566731">
                  <w:marLeft w:val="0"/>
                  <w:marRight w:val="0"/>
                  <w:marTop w:val="0"/>
                  <w:marBottom w:val="0"/>
                  <w:divBdr>
                    <w:top w:val="none" w:sz="0" w:space="0" w:color="auto"/>
                    <w:left w:val="none" w:sz="0" w:space="0" w:color="auto"/>
                    <w:bottom w:val="none" w:sz="0" w:space="0" w:color="auto"/>
                    <w:right w:val="none" w:sz="0" w:space="0" w:color="auto"/>
                  </w:divBdr>
                </w:div>
                <w:div w:id="2115125191">
                  <w:marLeft w:val="0"/>
                  <w:marRight w:val="0"/>
                  <w:marTop w:val="0"/>
                  <w:marBottom w:val="0"/>
                  <w:divBdr>
                    <w:top w:val="none" w:sz="0" w:space="0" w:color="auto"/>
                    <w:left w:val="none" w:sz="0" w:space="0" w:color="auto"/>
                    <w:bottom w:val="none" w:sz="0" w:space="0" w:color="auto"/>
                    <w:right w:val="none" w:sz="0" w:space="0" w:color="auto"/>
                  </w:divBdr>
                </w:div>
                <w:div w:id="1580794273">
                  <w:marLeft w:val="0"/>
                  <w:marRight w:val="0"/>
                  <w:marTop w:val="0"/>
                  <w:marBottom w:val="0"/>
                  <w:divBdr>
                    <w:top w:val="none" w:sz="0" w:space="0" w:color="auto"/>
                    <w:left w:val="none" w:sz="0" w:space="0" w:color="auto"/>
                    <w:bottom w:val="none" w:sz="0" w:space="0" w:color="auto"/>
                    <w:right w:val="none" w:sz="0" w:space="0" w:color="auto"/>
                  </w:divBdr>
                </w:div>
                <w:div w:id="236520334">
                  <w:marLeft w:val="0"/>
                  <w:marRight w:val="0"/>
                  <w:marTop w:val="0"/>
                  <w:marBottom w:val="0"/>
                  <w:divBdr>
                    <w:top w:val="none" w:sz="0" w:space="0" w:color="auto"/>
                    <w:left w:val="none" w:sz="0" w:space="0" w:color="auto"/>
                    <w:bottom w:val="none" w:sz="0" w:space="0" w:color="auto"/>
                    <w:right w:val="none" w:sz="0" w:space="0" w:color="auto"/>
                  </w:divBdr>
                </w:div>
                <w:div w:id="1445150056">
                  <w:marLeft w:val="0"/>
                  <w:marRight w:val="0"/>
                  <w:marTop w:val="0"/>
                  <w:marBottom w:val="0"/>
                  <w:divBdr>
                    <w:top w:val="none" w:sz="0" w:space="0" w:color="auto"/>
                    <w:left w:val="none" w:sz="0" w:space="0" w:color="auto"/>
                    <w:bottom w:val="none" w:sz="0" w:space="0" w:color="auto"/>
                    <w:right w:val="none" w:sz="0" w:space="0" w:color="auto"/>
                  </w:divBdr>
                </w:div>
                <w:div w:id="1235119520">
                  <w:marLeft w:val="0"/>
                  <w:marRight w:val="0"/>
                  <w:marTop w:val="0"/>
                  <w:marBottom w:val="0"/>
                  <w:divBdr>
                    <w:top w:val="none" w:sz="0" w:space="0" w:color="auto"/>
                    <w:left w:val="none" w:sz="0" w:space="0" w:color="auto"/>
                    <w:bottom w:val="none" w:sz="0" w:space="0" w:color="auto"/>
                    <w:right w:val="none" w:sz="0" w:space="0" w:color="auto"/>
                  </w:divBdr>
                </w:div>
                <w:div w:id="1030062043">
                  <w:marLeft w:val="0"/>
                  <w:marRight w:val="0"/>
                  <w:marTop w:val="0"/>
                  <w:marBottom w:val="0"/>
                  <w:divBdr>
                    <w:top w:val="none" w:sz="0" w:space="0" w:color="auto"/>
                    <w:left w:val="none" w:sz="0" w:space="0" w:color="auto"/>
                    <w:bottom w:val="none" w:sz="0" w:space="0" w:color="auto"/>
                    <w:right w:val="none" w:sz="0" w:space="0" w:color="auto"/>
                  </w:divBdr>
                </w:div>
                <w:div w:id="506527865">
                  <w:marLeft w:val="0"/>
                  <w:marRight w:val="0"/>
                  <w:marTop w:val="0"/>
                  <w:marBottom w:val="0"/>
                  <w:divBdr>
                    <w:top w:val="none" w:sz="0" w:space="0" w:color="auto"/>
                    <w:left w:val="none" w:sz="0" w:space="0" w:color="auto"/>
                    <w:bottom w:val="none" w:sz="0" w:space="0" w:color="auto"/>
                    <w:right w:val="none" w:sz="0" w:space="0" w:color="auto"/>
                  </w:divBdr>
                </w:div>
                <w:div w:id="904685139">
                  <w:marLeft w:val="0"/>
                  <w:marRight w:val="0"/>
                  <w:marTop w:val="0"/>
                  <w:marBottom w:val="0"/>
                  <w:divBdr>
                    <w:top w:val="none" w:sz="0" w:space="0" w:color="auto"/>
                    <w:left w:val="none" w:sz="0" w:space="0" w:color="auto"/>
                    <w:bottom w:val="none" w:sz="0" w:space="0" w:color="auto"/>
                    <w:right w:val="none" w:sz="0" w:space="0" w:color="auto"/>
                  </w:divBdr>
                </w:div>
                <w:div w:id="544827347">
                  <w:marLeft w:val="0"/>
                  <w:marRight w:val="0"/>
                  <w:marTop w:val="0"/>
                  <w:marBottom w:val="0"/>
                  <w:divBdr>
                    <w:top w:val="none" w:sz="0" w:space="0" w:color="auto"/>
                    <w:left w:val="none" w:sz="0" w:space="0" w:color="auto"/>
                    <w:bottom w:val="none" w:sz="0" w:space="0" w:color="auto"/>
                    <w:right w:val="none" w:sz="0" w:space="0" w:color="auto"/>
                  </w:divBdr>
                </w:div>
                <w:div w:id="808130350">
                  <w:marLeft w:val="0"/>
                  <w:marRight w:val="0"/>
                  <w:marTop w:val="0"/>
                  <w:marBottom w:val="0"/>
                  <w:divBdr>
                    <w:top w:val="none" w:sz="0" w:space="0" w:color="auto"/>
                    <w:left w:val="none" w:sz="0" w:space="0" w:color="auto"/>
                    <w:bottom w:val="none" w:sz="0" w:space="0" w:color="auto"/>
                    <w:right w:val="none" w:sz="0" w:space="0" w:color="auto"/>
                  </w:divBdr>
                </w:div>
                <w:div w:id="1280723838">
                  <w:marLeft w:val="0"/>
                  <w:marRight w:val="0"/>
                  <w:marTop w:val="0"/>
                  <w:marBottom w:val="0"/>
                  <w:divBdr>
                    <w:top w:val="none" w:sz="0" w:space="0" w:color="auto"/>
                    <w:left w:val="none" w:sz="0" w:space="0" w:color="auto"/>
                    <w:bottom w:val="none" w:sz="0" w:space="0" w:color="auto"/>
                    <w:right w:val="none" w:sz="0" w:space="0" w:color="auto"/>
                  </w:divBdr>
                </w:div>
                <w:div w:id="1164584785">
                  <w:marLeft w:val="0"/>
                  <w:marRight w:val="0"/>
                  <w:marTop w:val="0"/>
                  <w:marBottom w:val="0"/>
                  <w:divBdr>
                    <w:top w:val="none" w:sz="0" w:space="0" w:color="auto"/>
                    <w:left w:val="none" w:sz="0" w:space="0" w:color="auto"/>
                    <w:bottom w:val="none" w:sz="0" w:space="0" w:color="auto"/>
                    <w:right w:val="none" w:sz="0" w:space="0" w:color="auto"/>
                  </w:divBdr>
                </w:div>
                <w:div w:id="1563978779">
                  <w:marLeft w:val="0"/>
                  <w:marRight w:val="0"/>
                  <w:marTop w:val="0"/>
                  <w:marBottom w:val="0"/>
                  <w:divBdr>
                    <w:top w:val="none" w:sz="0" w:space="0" w:color="auto"/>
                    <w:left w:val="none" w:sz="0" w:space="0" w:color="auto"/>
                    <w:bottom w:val="none" w:sz="0" w:space="0" w:color="auto"/>
                    <w:right w:val="none" w:sz="0" w:space="0" w:color="auto"/>
                  </w:divBdr>
                </w:div>
                <w:div w:id="1934899632">
                  <w:marLeft w:val="0"/>
                  <w:marRight w:val="0"/>
                  <w:marTop w:val="0"/>
                  <w:marBottom w:val="0"/>
                  <w:divBdr>
                    <w:top w:val="none" w:sz="0" w:space="0" w:color="auto"/>
                    <w:left w:val="none" w:sz="0" w:space="0" w:color="auto"/>
                    <w:bottom w:val="none" w:sz="0" w:space="0" w:color="auto"/>
                    <w:right w:val="none" w:sz="0" w:space="0" w:color="auto"/>
                  </w:divBdr>
                </w:div>
                <w:div w:id="732393547">
                  <w:marLeft w:val="0"/>
                  <w:marRight w:val="0"/>
                  <w:marTop w:val="0"/>
                  <w:marBottom w:val="0"/>
                  <w:divBdr>
                    <w:top w:val="none" w:sz="0" w:space="0" w:color="auto"/>
                    <w:left w:val="none" w:sz="0" w:space="0" w:color="auto"/>
                    <w:bottom w:val="none" w:sz="0" w:space="0" w:color="auto"/>
                    <w:right w:val="none" w:sz="0" w:space="0" w:color="auto"/>
                  </w:divBdr>
                </w:div>
                <w:div w:id="349766057">
                  <w:marLeft w:val="0"/>
                  <w:marRight w:val="0"/>
                  <w:marTop w:val="0"/>
                  <w:marBottom w:val="0"/>
                  <w:divBdr>
                    <w:top w:val="none" w:sz="0" w:space="0" w:color="auto"/>
                    <w:left w:val="none" w:sz="0" w:space="0" w:color="auto"/>
                    <w:bottom w:val="none" w:sz="0" w:space="0" w:color="auto"/>
                    <w:right w:val="none" w:sz="0" w:space="0" w:color="auto"/>
                  </w:divBdr>
                </w:div>
                <w:div w:id="879973169">
                  <w:marLeft w:val="0"/>
                  <w:marRight w:val="0"/>
                  <w:marTop w:val="0"/>
                  <w:marBottom w:val="0"/>
                  <w:divBdr>
                    <w:top w:val="none" w:sz="0" w:space="0" w:color="auto"/>
                    <w:left w:val="none" w:sz="0" w:space="0" w:color="auto"/>
                    <w:bottom w:val="none" w:sz="0" w:space="0" w:color="auto"/>
                    <w:right w:val="none" w:sz="0" w:space="0" w:color="auto"/>
                  </w:divBdr>
                </w:div>
                <w:div w:id="643586872">
                  <w:marLeft w:val="0"/>
                  <w:marRight w:val="0"/>
                  <w:marTop w:val="0"/>
                  <w:marBottom w:val="0"/>
                  <w:divBdr>
                    <w:top w:val="none" w:sz="0" w:space="0" w:color="auto"/>
                    <w:left w:val="none" w:sz="0" w:space="0" w:color="auto"/>
                    <w:bottom w:val="none" w:sz="0" w:space="0" w:color="auto"/>
                    <w:right w:val="none" w:sz="0" w:space="0" w:color="auto"/>
                  </w:divBdr>
                </w:div>
                <w:div w:id="292953344">
                  <w:marLeft w:val="0"/>
                  <w:marRight w:val="0"/>
                  <w:marTop w:val="0"/>
                  <w:marBottom w:val="0"/>
                  <w:divBdr>
                    <w:top w:val="none" w:sz="0" w:space="0" w:color="auto"/>
                    <w:left w:val="none" w:sz="0" w:space="0" w:color="auto"/>
                    <w:bottom w:val="none" w:sz="0" w:space="0" w:color="auto"/>
                    <w:right w:val="none" w:sz="0" w:space="0" w:color="auto"/>
                  </w:divBdr>
                </w:div>
                <w:div w:id="278687139">
                  <w:marLeft w:val="0"/>
                  <w:marRight w:val="0"/>
                  <w:marTop w:val="0"/>
                  <w:marBottom w:val="0"/>
                  <w:divBdr>
                    <w:top w:val="none" w:sz="0" w:space="0" w:color="auto"/>
                    <w:left w:val="none" w:sz="0" w:space="0" w:color="auto"/>
                    <w:bottom w:val="none" w:sz="0" w:space="0" w:color="auto"/>
                    <w:right w:val="none" w:sz="0" w:space="0" w:color="auto"/>
                  </w:divBdr>
                </w:div>
                <w:div w:id="954293750">
                  <w:marLeft w:val="0"/>
                  <w:marRight w:val="0"/>
                  <w:marTop w:val="0"/>
                  <w:marBottom w:val="0"/>
                  <w:divBdr>
                    <w:top w:val="none" w:sz="0" w:space="0" w:color="auto"/>
                    <w:left w:val="none" w:sz="0" w:space="0" w:color="auto"/>
                    <w:bottom w:val="none" w:sz="0" w:space="0" w:color="auto"/>
                    <w:right w:val="none" w:sz="0" w:space="0" w:color="auto"/>
                  </w:divBdr>
                </w:div>
                <w:div w:id="1528104482">
                  <w:marLeft w:val="0"/>
                  <w:marRight w:val="0"/>
                  <w:marTop w:val="0"/>
                  <w:marBottom w:val="0"/>
                  <w:divBdr>
                    <w:top w:val="none" w:sz="0" w:space="0" w:color="auto"/>
                    <w:left w:val="none" w:sz="0" w:space="0" w:color="auto"/>
                    <w:bottom w:val="none" w:sz="0" w:space="0" w:color="auto"/>
                    <w:right w:val="none" w:sz="0" w:space="0" w:color="auto"/>
                  </w:divBdr>
                </w:div>
                <w:div w:id="1311522034">
                  <w:marLeft w:val="0"/>
                  <w:marRight w:val="0"/>
                  <w:marTop w:val="0"/>
                  <w:marBottom w:val="0"/>
                  <w:divBdr>
                    <w:top w:val="none" w:sz="0" w:space="0" w:color="auto"/>
                    <w:left w:val="none" w:sz="0" w:space="0" w:color="auto"/>
                    <w:bottom w:val="none" w:sz="0" w:space="0" w:color="auto"/>
                    <w:right w:val="none" w:sz="0" w:space="0" w:color="auto"/>
                  </w:divBdr>
                </w:div>
                <w:div w:id="867134876">
                  <w:marLeft w:val="0"/>
                  <w:marRight w:val="0"/>
                  <w:marTop w:val="0"/>
                  <w:marBottom w:val="0"/>
                  <w:divBdr>
                    <w:top w:val="none" w:sz="0" w:space="0" w:color="auto"/>
                    <w:left w:val="none" w:sz="0" w:space="0" w:color="auto"/>
                    <w:bottom w:val="none" w:sz="0" w:space="0" w:color="auto"/>
                    <w:right w:val="none" w:sz="0" w:space="0" w:color="auto"/>
                  </w:divBdr>
                </w:div>
                <w:div w:id="352270077">
                  <w:marLeft w:val="0"/>
                  <w:marRight w:val="0"/>
                  <w:marTop w:val="0"/>
                  <w:marBottom w:val="0"/>
                  <w:divBdr>
                    <w:top w:val="none" w:sz="0" w:space="0" w:color="auto"/>
                    <w:left w:val="none" w:sz="0" w:space="0" w:color="auto"/>
                    <w:bottom w:val="none" w:sz="0" w:space="0" w:color="auto"/>
                    <w:right w:val="none" w:sz="0" w:space="0" w:color="auto"/>
                  </w:divBdr>
                </w:div>
                <w:div w:id="374159611">
                  <w:marLeft w:val="0"/>
                  <w:marRight w:val="0"/>
                  <w:marTop w:val="0"/>
                  <w:marBottom w:val="0"/>
                  <w:divBdr>
                    <w:top w:val="none" w:sz="0" w:space="0" w:color="auto"/>
                    <w:left w:val="none" w:sz="0" w:space="0" w:color="auto"/>
                    <w:bottom w:val="none" w:sz="0" w:space="0" w:color="auto"/>
                    <w:right w:val="none" w:sz="0" w:space="0" w:color="auto"/>
                  </w:divBdr>
                </w:div>
                <w:div w:id="79836926">
                  <w:marLeft w:val="0"/>
                  <w:marRight w:val="0"/>
                  <w:marTop w:val="0"/>
                  <w:marBottom w:val="0"/>
                  <w:divBdr>
                    <w:top w:val="none" w:sz="0" w:space="0" w:color="auto"/>
                    <w:left w:val="none" w:sz="0" w:space="0" w:color="auto"/>
                    <w:bottom w:val="none" w:sz="0" w:space="0" w:color="auto"/>
                    <w:right w:val="none" w:sz="0" w:space="0" w:color="auto"/>
                  </w:divBdr>
                </w:div>
                <w:div w:id="906038031">
                  <w:marLeft w:val="0"/>
                  <w:marRight w:val="0"/>
                  <w:marTop w:val="0"/>
                  <w:marBottom w:val="0"/>
                  <w:divBdr>
                    <w:top w:val="none" w:sz="0" w:space="0" w:color="auto"/>
                    <w:left w:val="none" w:sz="0" w:space="0" w:color="auto"/>
                    <w:bottom w:val="none" w:sz="0" w:space="0" w:color="auto"/>
                    <w:right w:val="none" w:sz="0" w:space="0" w:color="auto"/>
                  </w:divBdr>
                </w:div>
                <w:div w:id="1531868830">
                  <w:marLeft w:val="0"/>
                  <w:marRight w:val="0"/>
                  <w:marTop w:val="0"/>
                  <w:marBottom w:val="0"/>
                  <w:divBdr>
                    <w:top w:val="none" w:sz="0" w:space="0" w:color="auto"/>
                    <w:left w:val="none" w:sz="0" w:space="0" w:color="auto"/>
                    <w:bottom w:val="none" w:sz="0" w:space="0" w:color="auto"/>
                    <w:right w:val="none" w:sz="0" w:space="0" w:color="auto"/>
                  </w:divBdr>
                </w:div>
                <w:div w:id="843204667">
                  <w:marLeft w:val="0"/>
                  <w:marRight w:val="0"/>
                  <w:marTop w:val="0"/>
                  <w:marBottom w:val="0"/>
                  <w:divBdr>
                    <w:top w:val="none" w:sz="0" w:space="0" w:color="auto"/>
                    <w:left w:val="none" w:sz="0" w:space="0" w:color="auto"/>
                    <w:bottom w:val="none" w:sz="0" w:space="0" w:color="auto"/>
                    <w:right w:val="none" w:sz="0" w:space="0" w:color="auto"/>
                  </w:divBdr>
                </w:div>
                <w:div w:id="219563280">
                  <w:marLeft w:val="0"/>
                  <w:marRight w:val="0"/>
                  <w:marTop w:val="0"/>
                  <w:marBottom w:val="0"/>
                  <w:divBdr>
                    <w:top w:val="none" w:sz="0" w:space="0" w:color="auto"/>
                    <w:left w:val="none" w:sz="0" w:space="0" w:color="auto"/>
                    <w:bottom w:val="none" w:sz="0" w:space="0" w:color="auto"/>
                    <w:right w:val="none" w:sz="0" w:space="0" w:color="auto"/>
                  </w:divBdr>
                </w:div>
                <w:div w:id="129981167">
                  <w:marLeft w:val="0"/>
                  <w:marRight w:val="0"/>
                  <w:marTop w:val="0"/>
                  <w:marBottom w:val="0"/>
                  <w:divBdr>
                    <w:top w:val="none" w:sz="0" w:space="0" w:color="auto"/>
                    <w:left w:val="none" w:sz="0" w:space="0" w:color="auto"/>
                    <w:bottom w:val="none" w:sz="0" w:space="0" w:color="auto"/>
                    <w:right w:val="none" w:sz="0" w:space="0" w:color="auto"/>
                  </w:divBdr>
                </w:div>
                <w:div w:id="725563574">
                  <w:marLeft w:val="0"/>
                  <w:marRight w:val="0"/>
                  <w:marTop w:val="0"/>
                  <w:marBottom w:val="0"/>
                  <w:divBdr>
                    <w:top w:val="none" w:sz="0" w:space="0" w:color="auto"/>
                    <w:left w:val="none" w:sz="0" w:space="0" w:color="auto"/>
                    <w:bottom w:val="none" w:sz="0" w:space="0" w:color="auto"/>
                    <w:right w:val="none" w:sz="0" w:space="0" w:color="auto"/>
                  </w:divBdr>
                </w:div>
                <w:div w:id="982390971">
                  <w:marLeft w:val="0"/>
                  <w:marRight w:val="0"/>
                  <w:marTop w:val="0"/>
                  <w:marBottom w:val="0"/>
                  <w:divBdr>
                    <w:top w:val="none" w:sz="0" w:space="0" w:color="auto"/>
                    <w:left w:val="none" w:sz="0" w:space="0" w:color="auto"/>
                    <w:bottom w:val="none" w:sz="0" w:space="0" w:color="auto"/>
                    <w:right w:val="none" w:sz="0" w:space="0" w:color="auto"/>
                  </w:divBdr>
                </w:div>
                <w:div w:id="1580169592">
                  <w:marLeft w:val="0"/>
                  <w:marRight w:val="0"/>
                  <w:marTop w:val="0"/>
                  <w:marBottom w:val="0"/>
                  <w:divBdr>
                    <w:top w:val="none" w:sz="0" w:space="0" w:color="auto"/>
                    <w:left w:val="none" w:sz="0" w:space="0" w:color="auto"/>
                    <w:bottom w:val="none" w:sz="0" w:space="0" w:color="auto"/>
                    <w:right w:val="none" w:sz="0" w:space="0" w:color="auto"/>
                  </w:divBdr>
                </w:div>
                <w:div w:id="773281032">
                  <w:marLeft w:val="0"/>
                  <w:marRight w:val="0"/>
                  <w:marTop w:val="0"/>
                  <w:marBottom w:val="0"/>
                  <w:divBdr>
                    <w:top w:val="none" w:sz="0" w:space="0" w:color="auto"/>
                    <w:left w:val="none" w:sz="0" w:space="0" w:color="auto"/>
                    <w:bottom w:val="none" w:sz="0" w:space="0" w:color="auto"/>
                    <w:right w:val="none" w:sz="0" w:space="0" w:color="auto"/>
                  </w:divBdr>
                </w:div>
                <w:div w:id="102474585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1021400332">
                  <w:marLeft w:val="0"/>
                  <w:marRight w:val="0"/>
                  <w:marTop w:val="0"/>
                  <w:marBottom w:val="0"/>
                  <w:divBdr>
                    <w:top w:val="none" w:sz="0" w:space="0" w:color="auto"/>
                    <w:left w:val="none" w:sz="0" w:space="0" w:color="auto"/>
                    <w:bottom w:val="none" w:sz="0" w:space="0" w:color="auto"/>
                    <w:right w:val="none" w:sz="0" w:space="0" w:color="auto"/>
                  </w:divBdr>
                </w:div>
                <w:div w:id="1273901015">
                  <w:marLeft w:val="0"/>
                  <w:marRight w:val="0"/>
                  <w:marTop w:val="0"/>
                  <w:marBottom w:val="0"/>
                  <w:divBdr>
                    <w:top w:val="none" w:sz="0" w:space="0" w:color="auto"/>
                    <w:left w:val="none" w:sz="0" w:space="0" w:color="auto"/>
                    <w:bottom w:val="none" w:sz="0" w:space="0" w:color="auto"/>
                    <w:right w:val="none" w:sz="0" w:space="0" w:color="auto"/>
                  </w:divBdr>
                </w:div>
                <w:div w:id="1660233276">
                  <w:marLeft w:val="0"/>
                  <w:marRight w:val="0"/>
                  <w:marTop w:val="0"/>
                  <w:marBottom w:val="0"/>
                  <w:divBdr>
                    <w:top w:val="none" w:sz="0" w:space="0" w:color="auto"/>
                    <w:left w:val="none" w:sz="0" w:space="0" w:color="auto"/>
                    <w:bottom w:val="none" w:sz="0" w:space="0" w:color="auto"/>
                    <w:right w:val="none" w:sz="0" w:space="0" w:color="auto"/>
                  </w:divBdr>
                </w:div>
                <w:div w:id="1539125752">
                  <w:marLeft w:val="0"/>
                  <w:marRight w:val="0"/>
                  <w:marTop w:val="0"/>
                  <w:marBottom w:val="0"/>
                  <w:divBdr>
                    <w:top w:val="none" w:sz="0" w:space="0" w:color="auto"/>
                    <w:left w:val="none" w:sz="0" w:space="0" w:color="auto"/>
                    <w:bottom w:val="none" w:sz="0" w:space="0" w:color="auto"/>
                    <w:right w:val="none" w:sz="0" w:space="0" w:color="auto"/>
                  </w:divBdr>
                </w:div>
                <w:div w:id="190149056">
                  <w:marLeft w:val="0"/>
                  <w:marRight w:val="0"/>
                  <w:marTop w:val="0"/>
                  <w:marBottom w:val="0"/>
                  <w:divBdr>
                    <w:top w:val="none" w:sz="0" w:space="0" w:color="auto"/>
                    <w:left w:val="none" w:sz="0" w:space="0" w:color="auto"/>
                    <w:bottom w:val="none" w:sz="0" w:space="0" w:color="auto"/>
                    <w:right w:val="none" w:sz="0" w:space="0" w:color="auto"/>
                  </w:divBdr>
                </w:div>
                <w:div w:id="1949581132">
                  <w:marLeft w:val="0"/>
                  <w:marRight w:val="0"/>
                  <w:marTop w:val="0"/>
                  <w:marBottom w:val="0"/>
                  <w:divBdr>
                    <w:top w:val="none" w:sz="0" w:space="0" w:color="auto"/>
                    <w:left w:val="none" w:sz="0" w:space="0" w:color="auto"/>
                    <w:bottom w:val="none" w:sz="0" w:space="0" w:color="auto"/>
                    <w:right w:val="none" w:sz="0" w:space="0" w:color="auto"/>
                  </w:divBdr>
                </w:div>
                <w:div w:id="1433165033">
                  <w:marLeft w:val="0"/>
                  <w:marRight w:val="0"/>
                  <w:marTop w:val="0"/>
                  <w:marBottom w:val="0"/>
                  <w:divBdr>
                    <w:top w:val="none" w:sz="0" w:space="0" w:color="auto"/>
                    <w:left w:val="none" w:sz="0" w:space="0" w:color="auto"/>
                    <w:bottom w:val="none" w:sz="0" w:space="0" w:color="auto"/>
                    <w:right w:val="none" w:sz="0" w:space="0" w:color="auto"/>
                  </w:divBdr>
                </w:div>
                <w:div w:id="1858229855">
                  <w:marLeft w:val="0"/>
                  <w:marRight w:val="0"/>
                  <w:marTop w:val="0"/>
                  <w:marBottom w:val="0"/>
                  <w:divBdr>
                    <w:top w:val="none" w:sz="0" w:space="0" w:color="auto"/>
                    <w:left w:val="none" w:sz="0" w:space="0" w:color="auto"/>
                    <w:bottom w:val="none" w:sz="0" w:space="0" w:color="auto"/>
                    <w:right w:val="none" w:sz="0" w:space="0" w:color="auto"/>
                  </w:divBdr>
                </w:div>
                <w:div w:id="377122917">
                  <w:marLeft w:val="0"/>
                  <w:marRight w:val="0"/>
                  <w:marTop w:val="0"/>
                  <w:marBottom w:val="0"/>
                  <w:divBdr>
                    <w:top w:val="none" w:sz="0" w:space="0" w:color="auto"/>
                    <w:left w:val="none" w:sz="0" w:space="0" w:color="auto"/>
                    <w:bottom w:val="none" w:sz="0" w:space="0" w:color="auto"/>
                    <w:right w:val="none" w:sz="0" w:space="0" w:color="auto"/>
                  </w:divBdr>
                </w:div>
                <w:div w:id="50232444">
                  <w:marLeft w:val="0"/>
                  <w:marRight w:val="0"/>
                  <w:marTop w:val="0"/>
                  <w:marBottom w:val="0"/>
                  <w:divBdr>
                    <w:top w:val="none" w:sz="0" w:space="0" w:color="auto"/>
                    <w:left w:val="none" w:sz="0" w:space="0" w:color="auto"/>
                    <w:bottom w:val="none" w:sz="0" w:space="0" w:color="auto"/>
                    <w:right w:val="none" w:sz="0" w:space="0" w:color="auto"/>
                  </w:divBdr>
                </w:div>
                <w:div w:id="1269895098">
                  <w:marLeft w:val="0"/>
                  <w:marRight w:val="0"/>
                  <w:marTop w:val="0"/>
                  <w:marBottom w:val="0"/>
                  <w:divBdr>
                    <w:top w:val="none" w:sz="0" w:space="0" w:color="auto"/>
                    <w:left w:val="none" w:sz="0" w:space="0" w:color="auto"/>
                    <w:bottom w:val="none" w:sz="0" w:space="0" w:color="auto"/>
                    <w:right w:val="none" w:sz="0" w:space="0" w:color="auto"/>
                  </w:divBdr>
                </w:div>
                <w:div w:id="1693218879">
                  <w:marLeft w:val="0"/>
                  <w:marRight w:val="0"/>
                  <w:marTop w:val="0"/>
                  <w:marBottom w:val="0"/>
                  <w:divBdr>
                    <w:top w:val="none" w:sz="0" w:space="0" w:color="auto"/>
                    <w:left w:val="none" w:sz="0" w:space="0" w:color="auto"/>
                    <w:bottom w:val="none" w:sz="0" w:space="0" w:color="auto"/>
                    <w:right w:val="none" w:sz="0" w:space="0" w:color="auto"/>
                  </w:divBdr>
                </w:div>
                <w:div w:id="650599030">
                  <w:marLeft w:val="0"/>
                  <w:marRight w:val="0"/>
                  <w:marTop w:val="0"/>
                  <w:marBottom w:val="0"/>
                  <w:divBdr>
                    <w:top w:val="none" w:sz="0" w:space="0" w:color="auto"/>
                    <w:left w:val="none" w:sz="0" w:space="0" w:color="auto"/>
                    <w:bottom w:val="none" w:sz="0" w:space="0" w:color="auto"/>
                    <w:right w:val="none" w:sz="0" w:space="0" w:color="auto"/>
                  </w:divBdr>
                </w:div>
                <w:div w:id="1943370593">
                  <w:marLeft w:val="0"/>
                  <w:marRight w:val="0"/>
                  <w:marTop w:val="0"/>
                  <w:marBottom w:val="0"/>
                  <w:divBdr>
                    <w:top w:val="none" w:sz="0" w:space="0" w:color="auto"/>
                    <w:left w:val="none" w:sz="0" w:space="0" w:color="auto"/>
                    <w:bottom w:val="none" w:sz="0" w:space="0" w:color="auto"/>
                    <w:right w:val="none" w:sz="0" w:space="0" w:color="auto"/>
                  </w:divBdr>
                </w:div>
                <w:div w:id="1706786333">
                  <w:marLeft w:val="0"/>
                  <w:marRight w:val="0"/>
                  <w:marTop w:val="0"/>
                  <w:marBottom w:val="0"/>
                  <w:divBdr>
                    <w:top w:val="none" w:sz="0" w:space="0" w:color="auto"/>
                    <w:left w:val="none" w:sz="0" w:space="0" w:color="auto"/>
                    <w:bottom w:val="none" w:sz="0" w:space="0" w:color="auto"/>
                    <w:right w:val="none" w:sz="0" w:space="0" w:color="auto"/>
                  </w:divBdr>
                </w:div>
                <w:div w:id="1579905505">
                  <w:marLeft w:val="0"/>
                  <w:marRight w:val="0"/>
                  <w:marTop w:val="0"/>
                  <w:marBottom w:val="0"/>
                  <w:divBdr>
                    <w:top w:val="none" w:sz="0" w:space="0" w:color="auto"/>
                    <w:left w:val="none" w:sz="0" w:space="0" w:color="auto"/>
                    <w:bottom w:val="none" w:sz="0" w:space="0" w:color="auto"/>
                    <w:right w:val="none" w:sz="0" w:space="0" w:color="auto"/>
                  </w:divBdr>
                </w:div>
                <w:div w:id="2056193117">
                  <w:marLeft w:val="0"/>
                  <w:marRight w:val="0"/>
                  <w:marTop w:val="0"/>
                  <w:marBottom w:val="0"/>
                  <w:divBdr>
                    <w:top w:val="none" w:sz="0" w:space="0" w:color="auto"/>
                    <w:left w:val="none" w:sz="0" w:space="0" w:color="auto"/>
                    <w:bottom w:val="none" w:sz="0" w:space="0" w:color="auto"/>
                    <w:right w:val="none" w:sz="0" w:space="0" w:color="auto"/>
                  </w:divBdr>
                </w:div>
                <w:div w:id="1569071337">
                  <w:marLeft w:val="0"/>
                  <w:marRight w:val="0"/>
                  <w:marTop w:val="0"/>
                  <w:marBottom w:val="0"/>
                  <w:divBdr>
                    <w:top w:val="none" w:sz="0" w:space="0" w:color="auto"/>
                    <w:left w:val="none" w:sz="0" w:space="0" w:color="auto"/>
                    <w:bottom w:val="none" w:sz="0" w:space="0" w:color="auto"/>
                    <w:right w:val="none" w:sz="0" w:space="0" w:color="auto"/>
                  </w:divBdr>
                </w:div>
                <w:div w:id="692414946">
                  <w:marLeft w:val="0"/>
                  <w:marRight w:val="0"/>
                  <w:marTop w:val="0"/>
                  <w:marBottom w:val="0"/>
                  <w:divBdr>
                    <w:top w:val="none" w:sz="0" w:space="0" w:color="auto"/>
                    <w:left w:val="none" w:sz="0" w:space="0" w:color="auto"/>
                    <w:bottom w:val="none" w:sz="0" w:space="0" w:color="auto"/>
                    <w:right w:val="none" w:sz="0" w:space="0" w:color="auto"/>
                  </w:divBdr>
                </w:div>
                <w:div w:id="655691361">
                  <w:marLeft w:val="0"/>
                  <w:marRight w:val="0"/>
                  <w:marTop w:val="0"/>
                  <w:marBottom w:val="0"/>
                  <w:divBdr>
                    <w:top w:val="none" w:sz="0" w:space="0" w:color="auto"/>
                    <w:left w:val="none" w:sz="0" w:space="0" w:color="auto"/>
                    <w:bottom w:val="none" w:sz="0" w:space="0" w:color="auto"/>
                    <w:right w:val="none" w:sz="0" w:space="0" w:color="auto"/>
                  </w:divBdr>
                </w:div>
                <w:div w:id="930548693">
                  <w:marLeft w:val="0"/>
                  <w:marRight w:val="0"/>
                  <w:marTop w:val="0"/>
                  <w:marBottom w:val="0"/>
                  <w:divBdr>
                    <w:top w:val="none" w:sz="0" w:space="0" w:color="auto"/>
                    <w:left w:val="none" w:sz="0" w:space="0" w:color="auto"/>
                    <w:bottom w:val="none" w:sz="0" w:space="0" w:color="auto"/>
                    <w:right w:val="none" w:sz="0" w:space="0" w:color="auto"/>
                  </w:divBdr>
                </w:div>
                <w:div w:id="1783568817">
                  <w:marLeft w:val="0"/>
                  <w:marRight w:val="0"/>
                  <w:marTop w:val="0"/>
                  <w:marBottom w:val="0"/>
                  <w:divBdr>
                    <w:top w:val="none" w:sz="0" w:space="0" w:color="auto"/>
                    <w:left w:val="none" w:sz="0" w:space="0" w:color="auto"/>
                    <w:bottom w:val="none" w:sz="0" w:space="0" w:color="auto"/>
                    <w:right w:val="none" w:sz="0" w:space="0" w:color="auto"/>
                  </w:divBdr>
                </w:div>
                <w:div w:id="584532282">
                  <w:marLeft w:val="0"/>
                  <w:marRight w:val="0"/>
                  <w:marTop w:val="0"/>
                  <w:marBottom w:val="0"/>
                  <w:divBdr>
                    <w:top w:val="none" w:sz="0" w:space="0" w:color="auto"/>
                    <w:left w:val="none" w:sz="0" w:space="0" w:color="auto"/>
                    <w:bottom w:val="none" w:sz="0" w:space="0" w:color="auto"/>
                    <w:right w:val="none" w:sz="0" w:space="0" w:color="auto"/>
                  </w:divBdr>
                </w:div>
                <w:div w:id="1639067938">
                  <w:marLeft w:val="0"/>
                  <w:marRight w:val="0"/>
                  <w:marTop w:val="0"/>
                  <w:marBottom w:val="0"/>
                  <w:divBdr>
                    <w:top w:val="none" w:sz="0" w:space="0" w:color="auto"/>
                    <w:left w:val="none" w:sz="0" w:space="0" w:color="auto"/>
                    <w:bottom w:val="none" w:sz="0" w:space="0" w:color="auto"/>
                    <w:right w:val="none" w:sz="0" w:space="0" w:color="auto"/>
                  </w:divBdr>
                </w:div>
                <w:div w:id="155734609">
                  <w:marLeft w:val="0"/>
                  <w:marRight w:val="0"/>
                  <w:marTop w:val="0"/>
                  <w:marBottom w:val="0"/>
                  <w:divBdr>
                    <w:top w:val="none" w:sz="0" w:space="0" w:color="auto"/>
                    <w:left w:val="none" w:sz="0" w:space="0" w:color="auto"/>
                    <w:bottom w:val="none" w:sz="0" w:space="0" w:color="auto"/>
                    <w:right w:val="none" w:sz="0" w:space="0" w:color="auto"/>
                  </w:divBdr>
                </w:div>
                <w:div w:id="59208808">
                  <w:marLeft w:val="0"/>
                  <w:marRight w:val="0"/>
                  <w:marTop w:val="0"/>
                  <w:marBottom w:val="0"/>
                  <w:divBdr>
                    <w:top w:val="none" w:sz="0" w:space="0" w:color="auto"/>
                    <w:left w:val="none" w:sz="0" w:space="0" w:color="auto"/>
                    <w:bottom w:val="none" w:sz="0" w:space="0" w:color="auto"/>
                    <w:right w:val="none" w:sz="0" w:space="0" w:color="auto"/>
                  </w:divBdr>
                </w:div>
                <w:div w:id="1500385571">
                  <w:marLeft w:val="0"/>
                  <w:marRight w:val="0"/>
                  <w:marTop w:val="0"/>
                  <w:marBottom w:val="0"/>
                  <w:divBdr>
                    <w:top w:val="none" w:sz="0" w:space="0" w:color="auto"/>
                    <w:left w:val="none" w:sz="0" w:space="0" w:color="auto"/>
                    <w:bottom w:val="none" w:sz="0" w:space="0" w:color="auto"/>
                    <w:right w:val="none" w:sz="0" w:space="0" w:color="auto"/>
                  </w:divBdr>
                </w:div>
                <w:div w:id="1743794834">
                  <w:marLeft w:val="0"/>
                  <w:marRight w:val="0"/>
                  <w:marTop w:val="0"/>
                  <w:marBottom w:val="0"/>
                  <w:divBdr>
                    <w:top w:val="none" w:sz="0" w:space="0" w:color="auto"/>
                    <w:left w:val="none" w:sz="0" w:space="0" w:color="auto"/>
                    <w:bottom w:val="none" w:sz="0" w:space="0" w:color="auto"/>
                    <w:right w:val="none" w:sz="0" w:space="0" w:color="auto"/>
                  </w:divBdr>
                </w:div>
                <w:div w:id="409615814">
                  <w:marLeft w:val="0"/>
                  <w:marRight w:val="0"/>
                  <w:marTop w:val="0"/>
                  <w:marBottom w:val="0"/>
                  <w:divBdr>
                    <w:top w:val="none" w:sz="0" w:space="0" w:color="auto"/>
                    <w:left w:val="none" w:sz="0" w:space="0" w:color="auto"/>
                    <w:bottom w:val="none" w:sz="0" w:space="0" w:color="auto"/>
                    <w:right w:val="none" w:sz="0" w:space="0" w:color="auto"/>
                  </w:divBdr>
                </w:div>
                <w:div w:id="1607036884">
                  <w:marLeft w:val="0"/>
                  <w:marRight w:val="0"/>
                  <w:marTop w:val="0"/>
                  <w:marBottom w:val="0"/>
                  <w:divBdr>
                    <w:top w:val="none" w:sz="0" w:space="0" w:color="auto"/>
                    <w:left w:val="none" w:sz="0" w:space="0" w:color="auto"/>
                    <w:bottom w:val="none" w:sz="0" w:space="0" w:color="auto"/>
                    <w:right w:val="none" w:sz="0" w:space="0" w:color="auto"/>
                  </w:divBdr>
                </w:div>
                <w:div w:id="1294796384">
                  <w:marLeft w:val="0"/>
                  <w:marRight w:val="0"/>
                  <w:marTop w:val="0"/>
                  <w:marBottom w:val="0"/>
                  <w:divBdr>
                    <w:top w:val="none" w:sz="0" w:space="0" w:color="auto"/>
                    <w:left w:val="none" w:sz="0" w:space="0" w:color="auto"/>
                    <w:bottom w:val="none" w:sz="0" w:space="0" w:color="auto"/>
                    <w:right w:val="none" w:sz="0" w:space="0" w:color="auto"/>
                  </w:divBdr>
                </w:div>
                <w:div w:id="638653249">
                  <w:marLeft w:val="0"/>
                  <w:marRight w:val="0"/>
                  <w:marTop w:val="0"/>
                  <w:marBottom w:val="0"/>
                  <w:divBdr>
                    <w:top w:val="none" w:sz="0" w:space="0" w:color="auto"/>
                    <w:left w:val="none" w:sz="0" w:space="0" w:color="auto"/>
                    <w:bottom w:val="none" w:sz="0" w:space="0" w:color="auto"/>
                    <w:right w:val="none" w:sz="0" w:space="0" w:color="auto"/>
                  </w:divBdr>
                </w:div>
                <w:div w:id="9907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934">
          <w:marLeft w:val="0"/>
          <w:marRight w:val="0"/>
          <w:marTop w:val="0"/>
          <w:marBottom w:val="0"/>
          <w:divBdr>
            <w:top w:val="none" w:sz="0" w:space="0" w:color="auto"/>
            <w:left w:val="none" w:sz="0" w:space="0" w:color="auto"/>
            <w:bottom w:val="none" w:sz="0" w:space="0" w:color="auto"/>
            <w:right w:val="none" w:sz="0" w:space="0" w:color="auto"/>
          </w:divBdr>
          <w:divsChild>
            <w:div w:id="579212995">
              <w:marLeft w:val="0"/>
              <w:marRight w:val="0"/>
              <w:marTop w:val="0"/>
              <w:marBottom w:val="0"/>
              <w:divBdr>
                <w:top w:val="none" w:sz="0" w:space="0" w:color="auto"/>
                <w:left w:val="none" w:sz="0" w:space="0" w:color="auto"/>
                <w:bottom w:val="none" w:sz="0" w:space="0" w:color="auto"/>
                <w:right w:val="none" w:sz="0" w:space="0" w:color="auto"/>
              </w:divBdr>
            </w:div>
            <w:div w:id="743916151">
              <w:marLeft w:val="0"/>
              <w:marRight w:val="0"/>
              <w:marTop w:val="0"/>
              <w:marBottom w:val="0"/>
              <w:divBdr>
                <w:top w:val="none" w:sz="0" w:space="0" w:color="auto"/>
                <w:left w:val="none" w:sz="0" w:space="0" w:color="auto"/>
                <w:bottom w:val="none" w:sz="0" w:space="0" w:color="auto"/>
                <w:right w:val="none" w:sz="0" w:space="0" w:color="auto"/>
              </w:divBdr>
              <w:divsChild>
                <w:div w:id="1194880456">
                  <w:marLeft w:val="0"/>
                  <w:marRight w:val="0"/>
                  <w:marTop w:val="0"/>
                  <w:marBottom w:val="0"/>
                  <w:divBdr>
                    <w:top w:val="none" w:sz="0" w:space="0" w:color="auto"/>
                    <w:left w:val="none" w:sz="0" w:space="0" w:color="auto"/>
                    <w:bottom w:val="none" w:sz="0" w:space="0" w:color="auto"/>
                    <w:right w:val="none" w:sz="0" w:space="0" w:color="auto"/>
                  </w:divBdr>
                </w:div>
                <w:div w:id="1224754649">
                  <w:marLeft w:val="0"/>
                  <w:marRight w:val="0"/>
                  <w:marTop w:val="0"/>
                  <w:marBottom w:val="0"/>
                  <w:divBdr>
                    <w:top w:val="none" w:sz="0" w:space="0" w:color="auto"/>
                    <w:left w:val="none" w:sz="0" w:space="0" w:color="auto"/>
                    <w:bottom w:val="none" w:sz="0" w:space="0" w:color="auto"/>
                    <w:right w:val="none" w:sz="0" w:space="0" w:color="auto"/>
                  </w:divBdr>
                  <w:divsChild>
                    <w:div w:id="12744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622">
      <w:bodyDiv w:val="1"/>
      <w:marLeft w:val="0"/>
      <w:marRight w:val="0"/>
      <w:marTop w:val="0"/>
      <w:marBottom w:val="0"/>
      <w:divBdr>
        <w:top w:val="none" w:sz="0" w:space="0" w:color="auto"/>
        <w:left w:val="none" w:sz="0" w:space="0" w:color="auto"/>
        <w:bottom w:val="none" w:sz="0" w:space="0" w:color="auto"/>
        <w:right w:val="none" w:sz="0" w:space="0" w:color="auto"/>
      </w:divBdr>
      <w:divsChild>
        <w:div w:id="1605452427">
          <w:marLeft w:val="0"/>
          <w:marRight w:val="0"/>
          <w:marTop w:val="0"/>
          <w:marBottom w:val="0"/>
          <w:divBdr>
            <w:top w:val="none" w:sz="0" w:space="0" w:color="auto"/>
            <w:left w:val="none" w:sz="0" w:space="0" w:color="auto"/>
            <w:bottom w:val="none" w:sz="0" w:space="0" w:color="auto"/>
            <w:right w:val="none" w:sz="0" w:space="0" w:color="auto"/>
          </w:divBdr>
          <w:divsChild>
            <w:div w:id="1614166836">
              <w:marLeft w:val="0"/>
              <w:marRight w:val="0"/>
              <w:marTop w:val="0"/>
              <w:marBottom w:val="0"/>
              <w:divBdr>
                <w:top w:val="none" w:sz="0" w:space="0" w:color="auto"/>
                <w:left w:val="none" w:sz="0" w:space="0" w:color="auto"/>
                <w:bottom w:val="none" w:sz="0" w:space="0" w:color="auto"/>
                <w:right w:val="none" w:sz="0" w:space="0" w:color="auto"/>
              </w:divBdr>
            </w:div>
            <w:div w:id="1333487182">
              <w:marLeft w:val="0"/>
              <w:marRight w:val="0"/>
              <w:marTop w:val="0"/>
              <w:marBottom w:val="0"/>
              <w:divBdr>
                <w:top w:val="none" w:sz="0" w:space="0" w:color="auto"/>
                <w:left w:val="none" w:sz="0" w:space="0" w:color="auto"/>
                <w:bottom w:val="none" w:sz="0" w:space="0" w:color="auto"/>
                <w:right w:val="none" w:sz="0" w:space="0" w:color="auto"/>
              </w:divBdr>
              <w:divsChild>
                <w:div w:id="1323319092">
                  <w:marLeft w:val="0"/>
                  <w:marRight w:val="0"/>
                  <w:marTop w:val="0"/>
                  <w:marBottom w:val="0"/>
                  <w:divBdr>
                    <w:top w:val="none" w:sz="0" w:space="0" w:color="auto"/>
                    <w:left w:val="none" w:sz="0" w:space="0" w:color="auto"/>
                    <w:bottom w:val="none" w:sz="0" w:space="0" w:color="auto"/>
                    <w:right w:val="none" w:sz="0" w:space="0" w:color="auto"/>
                  </w:divBdr>
                  <w:divsChild>
                    <w:div w:id="2066827047">
                      <w:marLeft w:val="0"/>
                      <w:marRight w:val="0"/>
                      <w:marTop w:val="0"/>
                      <w:marBottom w:val="0"/>
                      <w:divBdr>
                        <w:top w:val="none" w:sz="0" w:space="0" w:color="auto"/>
                        <w:left w:val="none" w:sz="0" w:space="0" w:color="auto"/>
                        <w:bottom w:val="none" w:sz="0" w:space="0" w:color="auto"/>
                        <w:right w:val="none" w:sz="0" w:space="0" w:color="auto"/>
                      </w:divBdr>
                      <w:divsChild>
                        <w:div w:id="1092510002">
                          <w:marLeft w:val="0"/>
                          <w:marRight w:val="0"/>
                          <w:marTop w:val="0"/>
                          <w:marBottom w:val="0"/>
                          <w:divBdr>
                            <w:top w:val="none" w:sz="0" w:space="0" w:color="auto"/>
                            <w:left w:val="none" w:sz="0" w:space="0" w:color="auto"/>
                            <w:bottom w:val="none" w:sz="0" w:space="0" w:color="auto"/>
                            <w:right w:val="none" w:sz="0" w:space="0" w:color="auto"/>
                          </w:divBdr>
                        </w:div>
                        <w:div w:id="1455054100">
                          <w:marLeft w:val="0"/>
                          <w:marRight w:val="0"/>
                          <w:marTop w:val="0"/>
                          <w:marBottom w:val="0"/>
                          <w:divBdr>
                            <w:top w:val="none" w:sz="0" w:space="0" w:color="auto"/>
                            <w:left w:val="none" w:sz="0" w:space="0" w:color="auto"/>
                            <w:bottom w:val="none" w:sz="0" w:space="0" w:color="auto"/>
                            <w:right w:val="none" w:sz="0" w:space="0" w:color="auto"/>
                          </w:divBdr>
                        </w:div>
                        <w:div w:id="1982928351">
                          <w:marLeft w:val="0"/>
                          <w:marRight w:val="0"/>
                          <w:marTop w:val="0"/>
                          <w:marBottom w:val="0"/>
                          <w:divBdr>
                            <w:top w:val="none" w:sz="0" w:space="0" w:color="auto"/>
                            <w:left w:val="none" w:sz="0" w:space="0" w:color="auto"/>
                            <w:bottom w:val="none" w:sz="0" w:space="0" w:color="auto"/>
                            <w:right w:val="none" w:sz="0" w:space="0" w:color="auto"/>
                          </w:divBdr>
                        </w:div>
                        <w:div w:id="573781305">
                          <w:marLeft w:val="0"/>
                          <w:marRight w:val="0"/>
                          <w:marTop w:val="0"/>
                          <w:marBottom w:val="0"/>
                          <w:divBdr>
                            <w:top w:val="none" w:sz="0" w:space="0" w:color="auto"/>
                            <w:left w:val="none" w:sz="0" w:space="0" w:color="auto"/>
                            <w:bottom w:val="none" w:sz="0" w:space="0" w:color="auto"/>
                            <w:right w:val="none" w:sz="0" w:space="0" w:color="auto"/>
                          </w:divBdr>
                        </w:div>
                        <w:div w:id="1874070661">
                          <w:marLeft w:val="0"/>
                          <w:marRight w:val="0"/>
                          <w:marTop w:val="0"/>
                          <w:marBottom w:val="0"/>
                          <w:divBdr>
                            <w:top w:val="none" w:sz="0" w:space="0" w:color="auto"/>
                            <w:left w:val="none" w:sz="0" w:space="0" w:color="auto"/>
                            <w:bottom w:val="none" w:sz="0" w:space="0" w:color="auto"/>
                            <w:right w:val="none" w:sz="0" w:space="0" w:color="auto"/>
                          </w:divBdr>
                        </w:div>
                        <w:div w:id="1163549151">
                          <w:marLeft w:val="0"/>
                          <w:marRight w:val="0"/>
                          <w:marTop w:val="0"/>
                          <w:marBottom w:val="0"/>
                          <w:divBdr>
                            <w:top w:val="none" w:sz="0" w:space="0" w:color="auto"/>
                            <w:left w:val="none" w:sz="0" w:space="0" w:color="auto"/>
                            <w:bottom w:val="none" w:sz="0" w:space="0" w:color="auto"/>
                            <w:right w:val="none" w:sz="0" w:space="0" w:color="auto"/>
                          </w:divBdr>
                        </w:div>
                        <w:div w:id="1630895326">
                          <w:marLeft w:val="0"/>
                          <w:marRight w:val="0"/>
                          <w:marTop w:val="0"/>
                          <w:marBottom w:val="0"/>
                          <w:divBdr>
                            <w:top w:val="none" w:sz="0" w:space="0" w:color="auto"/>
                            <w:left w:val="none" w:sz="0" w:space="0" w:color="auto"/>
                            <w:bottom w:val="none" w:sz="0" w:space="0" w:color="auto"/>
                            <w:right w:val="none" w:sz="0" w:space="0" w:color="auto"/>
                          </w:divBdr>
                        </w:div>
                        <w:div w:id="14888633">
                          <w:marLeft w:val="0"/>
                          <w:marRight w:val="0"/>
                          <w:marTop w:val="0"/>
                          <w:marBottom w:val="0"/>
                          <w:divBdr>
                            <w:top w:val="none" w:sz="0" w:space="0" w:color="auto"/>
                            <w:left w:val="none" w:sz="0" w:space="0" w:color="auto"/>
                            <w:bottom w:val="none" w:sz="0" w:space="0" w:color="auto"/>
                            <w:right w:val="none" w:sz="0" w:space="0" w:color="auto"/>
                          </w:divBdr>
                        </w:div>
                        <w:div w:id="255985815">
                          <w:marLeft w:val="0"/>
                          <w:marRight w:val="0"/>
                          <w:marTop w:val="0"/>
                          <w:marBottom w:val="0"/>
                          <w:divBdr>
                            <w:top w:val="none" w:sz="0" w:space="0" w:color="auto"/>
                            <w:left w:val="none" w:sz="0" w:space="0" w:color="auto"/>
                            <w:bottom w:val="none" w:sz="0" w:space="0" w:color="auto"/>
                            <w:right w:val="none" w:sz="0" w:space="0" w:color="auto"/>
                          </w:divBdr>
                        </w:div>
                        <w:div w:id="276568821">
                          <w:marLeft w:val="0"/>
                          <w:marRight w:val="0"/>
                          <w:marTop w:val="0"/>
                          <w:marBottom w:val="0"/>
                          <w:divBdr>
                            <w:top w:val="none" w:sz="0" w:space="0" w:color="auto"/>
                            <w:left w:val="none" w:sz="0" w:space="0" w:color="auto"/>
                            <w:bottom w:val="none" w:sz="0" w:space="0" w:color="auto"/>
                            <w:right w:val="none" w:sz="0" w:space="0" w:color="auto"/>
                          </w:divBdr>
                        </w:div>
                        <w:div w:id="1135686095">
                          <w:marLeft w:val="0"/>
                          <w:marRight w:val="0"/>
                          <w:marTop w:val="0"/>
                          <w:marBottom w:val="0"/>
                          <w:divBdr>
                            <w:top w:val="none" w:sz="0" w:space="0" w:color="auto"/>
                            <w:left w:val="none" w:sz="0" w:space="0" w:color="auto"/>
                            <w:bottom w:val="none" w:sz="0" w:space="0" w:color="auto"/>
                            <w:right w:val="none" w:sz="0" w:space="0" w:color="auto"/>
                          </w:divBdr>
                        </w:div>
                        <w:div w:id="1660963455">
                          <w:marLeft w:val="0"/>
                          <w:marRight w:val="0"/>
                          <w:marTop w:val="0"/>
                          <w:marBottom w:val="0"/>
                          <w:divBdr>
                            <w:top w:val="none" w:sz="0" w:space="0" w:color="auto"/>
                            <w:left w:val="none" w:sz="0" w:space="0" w:color="auto"/>
                            <w:bottom w:val="none" w:sz="0" w:space="0" w:color="auto"/>
                            <w:right w:val="none" w:sz="0" w:space="0" w:color="auto"/>
                          </w:divBdr>
                        </w:div>
                        <w:div w:id="61366522">
                          <w:marLeft w:val="0"/>
                          <w:marRight w:val="0"/>
                          <w:marTop w:val="0"/>
                          <w:marBottom w:val="0"/>
                          <w:divBdr>
                            <w:top w:val="none" w:sz="0" w:space="0" w:color="auto"/>
                            <w:left w:val="none" w:sz="0" w:space="0" w:color="auto"/>
                            <w:bottom w:val="none" w:sz="0" w:space="0" w:color="auto"/>
                            <w:right w:val="none" w:sz="0" w:space="0" w:color="auto"/>
                          </w:divBdr>
                        </w:div>
                        <w:div w:id="240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241">
                  <w:marLeft w:val="0"/>
                  <w:marRight w:val="0"/>
                  <w:marTop w:val="0"/>
                  <w:marBottom w:val="0"/>
                  <w:divBdr>
                    <w:top w:val="none" w:sz="0" w:space="0" w:color="auto"/>
                    <w:left w:val="none" w:sz="0" w:space="0" w:color="auto"/>
                    <w:bottom w:val="none" w:sz="0" w:space="0" w:color="auto"/>
                    <w:right w:val="none" w:sz="0" w:space="0" w:color="auto"/>
                  </w:divBdr>
                  <w:divsChild>
                    <w:div w:id="1213693119">
                      <w:marLeft w:val="0"/>
                      <w:marRight w:val="0"/>
                      <w:marTop w:val="0"/>
                      <w:marBottom w:val="0"/>
                      <w:divBdr>
                        <w:top w:val="none" w:sz="0" w:space="0" w:color="auto"/>
                        <w:left w:val="none" w:sz="0" w:space="0" w:color="auto"/>
                        <w:bottom w:val="none" w:sz="0" w:space="0" w:color="auto"/>
                        <w:right w:val="none" w:sz="0" w:space="0" w:color="auto"/>
                      </w:divBdr>
                    </w:div>
                    <w:div w:id="1665939275">
                      <w:marLeft w:val="0"/>
                      <w:marRight w:val="0"/>
                      <w:marTop w:val="0"/>
                      <w:marBottom w:val="0"/>
                      <w:divBdr>
                        <w:top w:val="none" w:sz="0" w:space="0" w:color="auto"/>
                        <w:left w:val="none" w:sz="0" w:space="0" w:color="auto"/>
                        <w:bottom w:val="none" w:sz="0" w:space="0" w:color="auto"/>
                        <w:right w:val="none" w:sz="0" w:space="0" w:color="auto"/>
                      </w:divBdr>
                    </w:div>
                    <w:div w:id="1562784380">
                      <w:marLeft w:val="0"/>
                      <w:marRight w:val="0"/>
                      <w:marTop w:val="0"/>
                      <w:marBottom w:val="0"/>
                      <w:divBdr>
                        <w:top w:val="none" w:sz="0" w:space="0" w:color="auto"/>
                        <w:left w:val="none" w:sz="0" w:space="0" w:color="auto"/>
                        <w:bottom w:val="none" w:sz="0" w:space="0" w:color="auto"/>
                        <w:right w:val="none" w:sz="0" w:space="0" w:color="auto"/>
                      </w:divBdr>
                    </w:div>
                    <w:div w:id="1344043444">
                      <w:marLeft w:val="0"/>
                      <w:marRight w:val="0"/>
                      <w:marTop w:val="0"/>
                      <w:marBottom w:val="0"/>
                      <w:divBdr>
                        <w:top w:val="none" w:sz="0" w:space="0" w:color="auto"/>
                        <w:left w:val="none" w:sz="0" w:space="0" w:color="auto"/>
                        <w:bottom w:val="none" w:sz="0" w:space="0" w:color="auto"/>
                        <w:right w:val="none" w:sz="0" w:space="0" w:color="auto"/>
                      </w:divBdr>
                    </w:div>
                    <w:div w:id="69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67940">
      <w:bodyDiv w:val="1"/>
      <w:marLeft w:val="0"/>
      <w:marRight w:val="0"/>
      <w:marTop w:val="0"/>
      <w:marBottom w:val="0"/>
      <w:divBdr>
        <w:top w:val="none" w:sz="0" w:space="0" w:color="auto"/>
        <w:left w:val="none" w:sz="0" w:space="0" w:color="auto"/>
        <w:bottom w:val="none" w:sz="0" w:space="0" w:color="auto"/>
        <w:right w:val="none" w:sz="0" w:space="0" w:color="auto"/>
      </w:divBdr>
      <w:divsChild>
        <w:div w:id="1287467401">
          <w:marLeft w:val="0"/>
          <w:marRight w:val="0"/>
          <w:marTop w:val="0"/>
          <w:marBottom w:val="0"/>
          <w:divBdr>
            <w:top w:val="none" w:sz="0" w:space="0" w:color="auto"/>
            <w:left w:val="none" w:sz="0" w:space="0" w:color="auto"/>
            <w:bottom w:val="none" w:sz="0" w:space="0" w:color="auto"/>
            <w:right w:val="none" w:sz="0" w:space="0" w:color="auto"/>
          </w:divBdr>
          <w:divsChild>
            <w:div w:id="99882022">
              <w:marLeft w:val="0"/>
              <w:marRight w:val="0"/>
              <w:marTop w:val="0"/>
              <w:marBottom w:val="0"/>
              <w:divBdr>
                <w:top w:val="none" w:sz="0" w:space="0" w:color="auto"/>
                <w:left w:val="none" w:sz="0" w:space="0" w:color="auto"/>
                <w:bottom w:val="none" w:sz="0" w:space="0" w:color="auto"/>
                <w:right w:val="none" w:sz="0" w:space="0" w:color="auto"/>
              </w:divBdr>
            </w:div>
            <w:div w:id="1781415722">
              <w:marLeft w:val="0"/>
              <w:marRight w:val="0"/>
              <w:marTop w:val="0"/>
              <w:marBottom w:val="0"/>
              <w:divBdr>
                <w:top w:val="none" w:sz="0" w:space="0" w:color="auto"/>
                <w:left w:val="none" w:sz="0" w:space="0" w:color="auto"/>
                <w:bottom w:val="none" w:sz="0" w:space="0" w:color="auto"/>
                <w:right w:val="none" w:sz="0" w:space="0" w:color="auto"/>
              </w:divBdr>
              <w:divsChild>
                <w:div w:id="133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4246">
      <w:bodyDiv w:val="1"/>
      <w:marLeft w:val="0"/>
      <w:marRight w:val="0"/>
      <w:marTop w:val="0"/>
      <w:marBottom w:val="0"/>
      <w:divBdr>
        <w:top w:val="none" w:sz="0" w:space="0" w:color="auto"/>
        <w:left w:val="none" w:sz="0" w:space="0" w:color="auto"/>
        <w:bottom w:val="none" w:sz="0" w:space="0" w:color="auto"/>
        <w:right w:val="none" w:sz="0" w:space="0" w:color="auto"/>
      </w:divBdr>
      <w:divsChild>
        <w:div w:id="437987116">
          <w:marLeft w:val="0"/>
          <w:marRight w:val="0"/>
          <w:marTop w:val="0"/>
          <w:marBottom w:val="0"/>
          <w:divBdr>
            <w:top w:val="none" w:sz="0" w:space="0" w:color="auto"/>
            <w:left w:val="none" w:sz="0" w:space="0" w:color="auto"/>
            <w:bottom w:val="none" w:sz="0" w:space="0" w:color="auto"/>
            <w:right w:val="none" w:sz="0" w:space="0" w:color="auto"/>
          </w:divBdr>
          <w:divsChild>
            <w:div w:id="7108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6936">
      <w:bodyDiv w:val="1"/>
      <w:marLeft w:val="0"/>
      <w:marRight w:val="0"/>
      <w:marTop w:val="0"/>
      <w:marBottom w:val="0"/>
      <w:divBdr>
        <w:top w:val="none" w:sz="0" w:space="0" w:color="auto"/>
        <w:left w:val="none" w:sz="0" w:space="0" w:color="auto"/>
        <w:bottom w:val="none" w:sz="0" w:space="0" w:color="auto"/>
        <w:right w:val="none" w:sz="0" w:space="0" w:color="auto"/>
      </w:divBdr>
      <w:divsChild>
        <w:div w:id="964653707">
          <w:marLeft w:val="0"/>
          <w:marRight w:val="0"/>
          <w:marTop w:val="0"/>
          <w:marBottom w:val="0"/>
          <w:divBdr>
            <w:top w:val="none" w:sz="0" w:space="0" w:color="auto"/>
            <w:left w:val="none" w:sz="0" w:space="0" w:color="auto"/>
            <w:bottom w:val="none" w:sz="0" w:space="0" w:color="auto"/>
            <w:right w:val="none" w:sz="0" w:space="0" w:color="auto"/>
          </w:divBdr>
          <w:divsChild>
            <w:div w:id="2020309730">
              <w:marLeft w:val="0"/>
              <w:marRight w:val="0"/>
              <w:marTop w:val="0"/>
              <w:marBottom w:val="0"/>
              <w:divBdr>
                <w:top w:val="none" w:sz="0" w:space="0" w:color="auto"/>
                <w:left w:val="none" w:sz="0" w:space="0" w:color="auto"/>
                <w:bottom w:val="none" w:sz="0" w:space="0" w:color="auto"/>
                <w:right w:val="none" w:sz="0" w:space="0" w:color="auto"/>
              </w:divBdr>
            </w:div>
            <w:div w:id="605499400">
              <w:marLeft w:val="0"/>
              <w:marRight w:val="0"/>
              <w:marTop w:val="0"/>
              <w:marBottom w:val="0"/>
              <w:divBdr>
                <w:top w:val="none" w:sz="0" w:space="0" w:color="auto"/>
                <w:left w:val="none" w:sz="0" w:space="0" w:color="auto"/>
                <w:bottom w:val="none" w:sz="0" w:space="0" w:color="auto"/>
                <w:right w:val="none" w:sz="0" w:space="0" w:color="auto"/>
              </w:divBdr>
              <w:divsChild>
                <w:div w:id="1450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28292">
      <w:bodyDiv w:val="1"/>
      <w:marLeft w:val="0"/>
      <w:marRight w:val="0"/>
      <w:marTop w:val="0"/>
      <w:marBottom w:val="0"/>
      <w:divBdr>
        <w:top w:val="none" w:sz="0" w:space="0" w:color="auto"/>
        <w:left w:val="none" w:sz="0" w:space="0" w:color="auto"/>
        <w:bottom w:val="none" w:sz="0" w:space="0" w:color="auto"/>
        <w:right w:val="none" w:sz="0" w:space="0" w:color="auto"/>
      </w:divBdr>
      <w:divsChild>
        <w:div w:id="304166394">
          <w:marLeft w:val="0"/>
          <w:marRight w:val="0"/>
          <w:marTop w:val="0"/>
          <w:marBottom w:val="0"/>
          <w:divBdr>
            <w:top w:val="none" w:sz="0" w:space="0" w:color="auto"/>
            <w:left w:val="none" w:sz="0" w:space="0" w:color="auto"/>
            <w:bottom w:val="none" w:sz="0" w:space="0" w:color="auto"/>
            <w:right w:val="none" w:sz="0" w:space="0" w:color="auto"/>
          </w:divBdr>
          <w:divsChild>
            <w:div w:id="1450590638">
              <w:marLeft w:val="0"/>
              <w:marRight w:val="0"/>
              <w:marTop w:val="0"/>
              <w:marBottom w:val="0"/>
              <w:divBdr>
                <w:top w:val="none" w:sz="0" w:space="0" w:color="auto"/>
                <w:left w:val="none" w:sz="0" w:space="0" w:color="auto"/>
                <w:bottom w:val="none" w:sz="0" w:space="0" w:color="auto"/>
                <w:right w:val="none" w:sz="0" w:space="0" w:color="auto"/>
              </w:divBdr>
            </w:div>
            <w:div w:id="1377586285">
              <w:marLeft w:val="0"/>
              <w:marRight w:val="0"/>
              <w:marTop w:val="0"/>
              <w:marBottom w:val="0"/>
              <w:divBdr>
                <w:top w:val="none" w:sz="0" w:space="0" w:color="auto"/>
                <w:left w:val="none" w:sz="0" w:space="0" w:color="auto"/>
                <w:bottom w:val="none" w:sz="0" w:space="0" w:color="auto"/>
                <w:right w:val="none" w:sz="0" w:space="0" w:color="auto"/>
              </w:divBdr>
            </w:div>
            <w:div w:id="243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059">
      <w:bodyDiv w:val="1"/>
      <w:marLeft w:val="0"/>
      <w:marRight w:val="0"/>
      <w:marTop w:val="0"/>
      <w:marBottom w:val="0"/>
      <w:divBdr>
        <w:top w:val="none" w:sz="0" w:space="0" w:color="auto"/>
        <w:left w:val="none" w:sz="0" w:space="0" w:color="auto"/>
        <w:bottom w:val="none" w:sz="0" w:space="0" w:color="auto"/>
        <w:right w:val="none" w:sz="0" w:space="0" w:color="auto"/>
      </w:divBdr>
      <w:divsChild>
        <w:div w:id="1812937021">
          <w:marLeft w:val="0"/>
          <w:marRight w:val="0"/>
          <w:marTop w:val="0"/>
          <w:marBottom w:val="0"/>
          <w:divBdr>
            <w:top w:val="none" w:sz="0" w:space="0" w:color="auto"/>
            <w:left w:val="none" w:sz="0" w:space="0" w:color="auto"/>
            <w:bottom w:val="none" w:sz="0" w:space="0" w:color="auto"/>
            <w:right w:val="none" w:sz="0" w:space="0" w:color="auto"/>
          </w:divBdr>
          <w:divsChild>
            <w:div w:id="1172573672">
              <w:marLeft w:val="0"/>
              <w:marRight w:val="0"/>
              <w:marTop w:val="0"/>
              <w:marBottom w:val="0"/>
              <w:divBdr>
                <w:top w:val="none" w:sz="0" w:space="0" w:color="auto"/>
                <w:left w:val="none" w:sz="0" w:space="0" w:color="auto"/>
                <w:bottom w:val="none" w:sz="0" w:space="0" w:color="auto"/>
                <w:right w:val="none" w:sz="0" w:space="0" w:color="auto"/>
              </w:divBdr>
            </w:div>
            <w:div w:id="730733115">
              <w:marLeft w:val="0"/>
              <w:marRight w:val="0"/>
              <w:marTop w:val="0"/>
              <w:marBottom w:val="0"/>
              <w:divBdr>
                <w:top w:val="none" w:sz="0" w:space="0" w:color="auto"/>
                <w:left w:val="none" w:sz="0" w:space="0" w:color="auto"/>
                <w:bottom w:val="none" w:sz="0" w:space="0" w:color="auto"/>
                <w:right w:val="none" w:sz="0" w:space="0" w:color="auto"/>
              </w:divBdr>
              <w:divsChild>
                <w:div w:id="211429754">
                  <w:marLeft w:val="0"/>
                  <w:marRight w:val="0"/>
                  <w:marTop w:val="0"/>
                  <w:marBottom w:val="0"/>
                  <w:divBdr>
                    <w:top w:val="none" w:sz="0" w:space="0" w:color="auto"/>
                    <w:left w:val="none" w:sz="0" w:space="0" w:color="auto"/>
                    <w:bottom w:val="none" w:sz="0" w:space="0" w:color="auto"/>
                    <w:right w:val="none" w:sz="0" w:space="0" w:color="auto"/>
                  </w:divBdr>
                </w:div>
                <w:div w:id="1943371679">
                  <w:marLeft w:val="0"/>
                  <w:marRight w:val="0"/>
                  <w:marTop w:val="0"/>
                  <w:marBottom w:val="0"/>
                  <w:divBdr>
                    <w:top w:val="none" w:sz="0" w:space="0" w:color="auto"/>
                    <w:left w:val="none" w:sz="0" w:space="0" w:color="auto"/>
                    <w:bottom w:val="none" w:sz="0" w:space="0" w:color="auto"/>
                    <w:right w:val="none" w:sz="0" w:space="0" w:color="auto"/>
                  </w:divBdr>
                  <w:divsChild>
                    <w:div w:id="1072921968">
                      <w:marLeft w:val="0"/>
                      <w:marRight w:val="0"/>
                      <w:marTop w:val="0"/>
                      <w:marBottom w:val="0"/>
                      <w:divBdr>
                        <w:top w:val="none" w:sz="0" w:space="0" w:color="auto"/>
                        <w:left w:val="none" w:sz="0" w:space="0" w:color="auto"/>
                        <w:bottom w:val="none" w:sz="0" w:space="0" w:color="auto"/>
                        <w:right w:val="none" w:sz="0" w:space="0" w:color="auto"/>
                      </w:divBdr>
                    </w:div>
                    <w:div w:id="146360328">
                      <w:marLeft w:val="0"/>
                      <w:marRight w:val="0"/>
                      <w:marTop w:val="0"/>
                      <w:marBottom w:val="0"/>
                      <w:divBdr>
                        <w:top w:val="none" w:sz="0" w:space="0" w:color="auto"/>
                        <w:left w:val="none" w:sz="0" w:space="0" w:color="auto"/>
                        <w:bottom w:val="none" w:sz="0" w:space="0" w:color="auto"/>
                        <w:right w:val="none" w:sz="0" w:space="0" w:color="auto"/>
                      </w:divBdr>
                      <w:divsChild>
                        <w:div w:id="13092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24525">
      <w:bodyDiv w:val="1"/>
      <w:marLeft w:val="0"/>
      <w:marRight w:val="0"/>
      <w:marTop w:val="0"/>
      <w:marBottom w:val="0"/>
      <w:divBdr>
        <w:top w:val="none" w:sz="0" w:space="0" w:color="auto"/>
        <w:left w:val="none" w:sz="0" w:space="0" w:color="auto"/>
        <w:bottom w:val="none" w:sz="0" w:space="0" w:color="auto"/>
        <w:right w:val="none" w:sz="0" w:space="0" w:color="auto"/>
      </w:divBdr>
      <w:divsChild>
        <w:div w:id="714427990">
          <w:marLeft w:val="0"/>
          <w:marRight w:val="0"/>
          <w:marTop w:val="0"/>
          <w:marBottom w:val="0"/>
          <w:divBdr>
            <w:top w:val="none" w:sz="0" w:space="0" w:color="auto"/>
            <w:left w:val="none" w:sz="0" w:space="0" w:color="auto"/>
            <w:bottom w:val="none" w:sz="0" w:space="0" w:color="auto"/>
            <w:right w:val="none" w:sz="0" w:space="0" w:color="auto"/>
          </w:divBdr>
          <w:divsChild>
            <w:div w:id="247428344">
              <w:marLeft w:val="0"/>
              <w:marRight w:val="0"/>
              <w:marTop w:val="0"/>
              <w:marBottom w:val="0"/>
              <w:divBdr>
                <w:top w:val="none" w:sz="0" w:space="0" w:color="auto"/>
                <w:left w:val="none" w:sz="0" w:space="0" w:color="auto"/>
                <w:bottom w:val="none" w:sz="0" w:space="0" w:color="auto"/>
                <w:right w:val="none" w:sz="0" w:space="0" w:color="auto"/>
              </w:divBdr>
            </w:div>
            <w:div w:id="1532113010">
              <w:marLeft w:val="0"/>
              <w:marRight w:val="0"/>
              <w:marTop w:val="0"/>
              <w:marBottom w:val="0"/>
              <w:divBdr>
                <w:top w:val="none" w:sz="0" w:space="0" w:color="auto"/>
                <w:left w:val="none" w:sz="0" w:space="0" w:color="auto"/>
                <w:bottom w:val="none" w:sz="0" w:space="0" w:color="auto"/>
                <w:right w:val="none" w:sz="0" w:space="0" w:color="auto"/>
              </w:divBdr>
              <w:divsChild>
                <w:div w:id="2020737942">
                  <w:marLeft w:val="0"/>
                  <w:marRight w:val="0"/>
                  <w:marTop w:val="0"/>
                  <w:marBottom w:val="0"/>
                  <w:divBdr>
                    <w:top w:val="none" w:sz="0" w:space="0" w:color="auto"/>
                    <w:left w:val="none" w:sz="0" w:space="0" w:color="auto"/>
                    <w:bottom w:val="none" w:sz="0" w:space="0" w:color="auto"/>
                    <w:right w:val="none" w:sz="0" w:space="0" w:color="auto"/>
                  </w:divBdr>
                </w:div>
                <w:div w:id="793641369">
                  <w:marLeft w:val="0"/>
                  <w:marRight w:val="0"/>
                  <w:marTop w:val="0"/>
                  <w:marBottom w:val="0"/>
                  <w:divBdr>
                    <w:top w:val="none" w:sz="0" w:space="0" w:color="auto"/>
                    <w:left w:val="none" w:sz="0" w:space="0" w:color="auto"/>
                    <w:bottom w:val="none" w:sz="0" w:space="0" w:color="auto"/>
                    <w:right w:val="none" w:sz="0" w:space="0" w:color="auto"/>
                  </w:divBdr>
                  <w:divsChild>
                    <w:div w:id="4124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155815">
      <w:bodyDiv w:val="1"/>
      <w:marLeft w:val="0"/>
      <w:marRight w:val="0"/>
      <w:marTop w:val="0"/>
      <w:marBottom w:val="0"/>
      <w:divBdr>
        <w:top w:val="none" w:sz="0" w:space="0" w:color="auto"/>
        <w:left w:val="none" w:sz="0" w:space="0" w:color="auto"/>
        <w:bottom w:val="none" w:sz="0" w:space="0" w:color="auto"/>
        <w:right w:val="none" w:sz="0" w:space="0" w:color="auto"/>
      </w:divBdr>
      <w:divsChild>
        <w:div w:id="1321349833">
          <w:marLeft w:val="0"/>
          <w:marRight w:val="0"/>
          <w:marTop w:val="0"/>
          <w:marBottom w:val="0"/>
          <w:divBdr>
            <w:top w:val="none" w:sz="0" w:space="0" w:color="auto"/>
            <w:left w:val="none" w:sz="0" w:space="0" w:color="auto"/>
            <w:bottom w:val="none" w:sz="0" w:space="0" w:color="auto"/>
            <w:right w:val="none" w:sz="0" w:space="0" w:color="auto"/>
          </w:divBdr>
          <w:divsChild>
            <w:div w:id="1439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1540">
      <w:bodyDiv w:val="1"/>
      <w:marLeft w:val="0"/>
      <w:marRight w:val="0"/>
      <w:marTop w:val="0"/>
      <w:marBottom w:val="0"/>
      <w:divBdr>
        <w:top w:val="none" w:sz="0" w:space="0" w:color="auto"/>
        <w:left w:val="none" w:sz="0" w:space="0" w:color="auto"/>
        <w:bottom w:val="none" w:sz="0" w:space="0" w:color="auto"/>
        <w:right w:val="none" w:sz="0" w:space="0" w:color="auto"/>
      </w:divBdr>
      <w:divsChild>
        <w:div w:id="1841775213">
          <w:marLeft w:val="0"/>
          <w:marRight w:val="0"/>
          <w:marTop w:val="0"/>
          <w:marBottom w:val="0"/>
          <w:divBdr>
            <w:top w:val="none" w:sz="0" w:space="0" w:color="auto"/>
            <w:left w:val="none" w:sz="0" w:space="0" w:color="auto"/>
            <w:bottom w:val="none" w:sz="0" w:space="0" w:color="auto"/>
            <w:right w:val="none" w:sz="0" w:space="0" w:color="auto"/>
          </w:divBdr>
          <w:divsChild>
            <w:div w:id="13055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497">
      <w:bodyDiv w:val="1"/>
      <w:marLeft w:val="0"/>
      <w:marRight w:val="0"/>
      <w:marTop w:val="0"/>
      <w:marBottom w:val="0"/>
      <w:divBdr>
        <w:top w:val="none" w:sz="0" w:space="0" w:color="auto"/>
        <w:left w:val="none" w:sz="0" w:space="0" w:color="auto"/>
        <w:bottom w:val="none" w:sz="0" w:space="0" w:color="auto"/>
        <w:right w:val="none" w:sz="0" w:space="0" w:color="auto"/>
      </w:divBdr>
      <w:divsChild>
        <w:div w:id="1405496316">
          <w:marLeft w:val="0"/>
          <w:marRight w:val="0"/>
          <w:marTop w:val="0"/>
          <w:marBottom w:val="0"/>
          <w:divBdr>
            <w:top w:val="none" w:sz="0" w:space="0" w:color="auto"/>
            <w:left w:val="none" w:sz="0" w:space="0" w:color="auto"/>
            <w:bottom w:val="none" w:sz="0" w:space="0" w:color="auto"/>
            <w:right w:val="none" w:sz="0" w:space="0" w:color="auto"/>
          </w:divBdr>
          <w:divsChild>
            <w:div w:id="883130025">
              <w:marLeft w:val="0"/>
              <w:marRight w:val="0"/>
              <w:marTop w:val="0"/>
              <w:marBottom w:val="0"/>
              <w:divBdr>
                <w:top w:val="none" w:sz="0" w:space="0" w:color="auto"/>
                <w:left w:val="none" w:sz="0" w:space="0" w:color="auto"/>
                <w:bottom w:val="none" w:sz="0" w:space="0" w:color="auto"/>
                <w:right w:val="none" w:sz="0" w:space="0" w:color="auto"/>
              </w:divBdr>
              <w:divsChild>
                <w:div w:id="13445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04">
      <w:bodyDiv w:val="1"/>
      <w:marLeft w:val="0"/>
      <w:marRight w:val="0"/>
      <w:marTop w:val="0"/>
      <w:marBottom w:val="0"/>
      <w:divBdr>
        <w:top w:val="none" w:sz="0" w:space="0" w:color="auto"/>
        <w:left w:val="none" w:sz="0" w:space="0" w:color="auto"/>
        <w:bottom w:val="none" w:sz="0" w:space="0" w:color="auto"/>
        <w:right w:val="none" w:sz="0" w:space="0" w:color="auto"/>
      </w:divBdr>
      <w:divsChild>
        <w:div w:id="527253057">
          <w:marLeft w:val="0"/>
          <w:marRight w:val="0"/>
          <w:marTop w:val="0"/>
          <w:marBottom w:val="0"/>
          <w:divBdr>
            <w:top w:val="none" w:sz="0" w:space="0" w:color="auto"/>
            <w:left w:val="none" w:sz="0" w:space="0" w:color="auto"/>
            <w:bottom w:val="none" w:sz="0" w:space="0" w:color="auto"/>
            <w:right w:val="none" w:sz="0" w:space="0" w:color="auto"/>
          </w:divBdr>
          <w:divsChild>
            <w:div w:id="370114014">
              <w:marLeft w:val="0"/>
              <w:marRight w:val="0"/>
              <w:marTop w:val="0"/>
              <w:marBottom w:val="0"/>
              <w:divBdr>
                <w:top w:val="none" w:sz="0" w:space="0" w:color="auto"/>
                <w:left w:val="none" w:sz="0" w:space="0" w:color="auto"/>
                <w:bottom w:val="none" w:sz="0" w:space="0" w:color="auto"/>
                <w:right w:val="none" w:sz="0" w:space="0" w:color="auto"/>
              </w:divBdr>
            </w:div>
            <w:div w:id="1608921843">
              <w:marLeft w:val="0"/>
              <w:marRight w:val="0"/>
              <w:marTop w:val="0"/>
              <w:marBottom w:val="0"/>
              <w:divBdr>
                <w:top w:val="none" w:sz="0" w:space="0" w:color="auto"/>
                <w:left w:val="none" w:sz="0" w:space="0" w:color="auto"/>
                <w:bottom w:val="none" w:sz="0" w:space="0" w:color="auto"/>
                <w:right w:val="none" w:sz="0" w:space="0" w:color="auto"/>
              </w:divBdr>
              <w:divsChild>
                <w:div w:id="1463186082">
                  <w:marLeft w:val="0"/>
                  <w:marRight w:val="0"/>
                  <w:marTop w:val="0"/>
                  <w:marBottom w:val="0"/>
                  <w:divBdr>
                    <w:top w:val="none" w:sz="0" w:space="0" w:color="auto"/>
                    <w:left w:val="none" w:sz="0" w:space="0" w:color="auto"/>
                    <w:bottom w:val="none" w:sz="0" w:space="0" w:color="auto"/>
                    <w:right w:val="none" w:sz="0" w:space="0" w:color="auto"/>
                  </w:divBdr>
                </w:div>
                <w:div w:id="1341659667">
                  <w:marLeft w:val="0"/>
                  <w:marRight w:val="0"/>
                  <w:marTop w:val="0"/>
                  <w:marBottom w:val="0"/>
                  <w:divBdr>
                    <w:top w:val="none" w:sz="0" w:space="0" w:color="auto"/>
                    <w:left w:val="none" w:sz="0" w:space="0" w:color="auto"/>
                    <w:bottom w:val="none" w:sz="0" w:space="0" w:color="auto"/>
                    <w:right w:val="none" w:sz="0" w:space="0" w:color="auto"/>
                  </w:divBdr>
                  <w:divsChild>
                    <w:div w:id="1838036319">
                      <w:marLeft w:val="0"/>
                      <w:marRight w:val="0"/>
                      <w:marTop w:val="0"/>
                      <w:marBottom w:val="0"/>
                      <w:divBdr>
                        <w:top w:val="none" w:sz="0" w:space="0" w:color="auto"/>
                        <w:left w:val="none" w:sz="0" w:space="0" w:color="auto"/>
                        <w:bottom w:val="none" w:sz="0" w:space="0" w:color="auto"/>
                        <w:right w:val="none" w:sz="0" w:space="0" w:color="auto"/>
                      </w:divBdr>
                    </w:div>
                    <w:div w:id="213396933">
                      <w:marLeft w:val="0"/>
                      <w:marRight w:val="0"/>
                      <w:marTop w:val="0"/>
                      <w:marBottom w:val="0"/>
                      <w:divBdr>
                        <w:top w:val="none" w:sz="0" w:space="0" w:color="auto"/>
                        <w:left w:val="none" w:sz="0" w:space="0" w:color="auto"/>
                        <w:bottom w:val="none" w:sz="0" w:space="0" w:color="auto"/>
                        <w:right w:val="none" w:sz="0" w:space="0" w:color="auto"/>
                      </w:divBdr>
                    </w:div>
                    <w:div w:id="1875077666">
                      <w:marLeft w:val="0"/>
                      <w:marRight w:val="0"/>
                      <w:marTop w:val="0"/>
                      <w:marBottom w:val="0"/>
                      <w:divBdr>
                        <w:top w:val="none" w:sz="0" w:space="0" w:color="auto"/>
                        <w:left w:val="none" w:sz="0" w:space="0" w:color="auto"/>
                        <w:bottom w:val="none" w:sz="0" w:space="0" w:color="auto"/>
                        <w:right w:val="none" w:sz="0" w:space="0" w:color="auto"/>
                      </w:divBdr>
                      <w:divsChild>
                        <w:div w:id="1121537513">
                          <w:marLeft w:val="0"/>
                          <w:marRight w:val="0"/>
                          <w:marTop w:val="0"/>
                          <w:marBottom w:val="0"/>
                          <w:divBdr>
                            <w:top w:val="none" w:sz="0" w:space="0" w:color="auto"/>
                            <w:left w:val="none" w:sz="0" w:space="0" w:color="auto"/>
                            <w:bottom w:val="none" w:sz="0" w:space="0" w:color="auto"/>
                            <w:right w:val="none" w:sz="0" w:space="0" w:color="auto"/>
                          </w:divBdr>
                          <w:divsChild>
                            <w:div w:id="90467192">
                              <w:marLeft w:val="0"/>
                              <w:marRight w:val="0"/>
                              <w:marTop w:val="0"/>
                              <w:marBottom w:val="0"/>
                              <w:divBdr>
                                <w:top w:val="none" w:sz="0" w:space="0" w:color="auto"/>
                                <w:left w:val="none" w:sz="0" w:space="0" w:color="auto"/>
                                <w:bottom w:val="none" w:sz="0" w:space="0" w:color="auto"/>
                                <w:right w:val="none" w:sz="0" w:space="0" w:color="auto"/>
                              </w:divBdr>
                              <w:divsChild>
                                <w:div w:id="261383769">
                                  <w:marLeft w:val="0"/>
                                  <w:marRight w:val="0"/>
                                  <w:marTop w:val="0"/>
                                  <w:marBottom w:val="0"/>
                                  <w:divBdr>
                                    <w:top w:val="none" w:sz="0" w:space="0" w:color="auto"/>
                                    <w:left w:val="none" w:sz="0" w:space="0" w:color="auto"/>
                                    <w:bottom w:val="none" w:sz="0" w:space="0" w:color="auto"/>
                                    <w:right w:val="none" w:sz="0" w:space="0" w:color="auto"/>
                                  </w:divBdr>
                                  <w:divsChild>
                                    <w:div w:id="1857964736">
                                      <w:marLeft w:val="0"/>
                                      <w:marRight w:val="0"/>
                                      <w:marTop w:val="0"/>
                                      <w:marBottom w:val="0"/>
                                      <w:divBdr>
                                        <w:top w:val="none" w:sz="0" w:space="0" w:color="auto"/>
                                        <w:left w:val="none" w:sz="0" w:space="0" w:color="auto"/>
                                        <w:bottom w:val="none" w:sz="0" w:space="0" w:color="auto"/>
                                        <w:right w:val="none" w:sz="0" w:space="0" w:color="auto"/>
                                      </w:divBdr>
                                    </w:div>
                                    <w:div w:id="1200509651">
                                      <w:marLeft w:val="0"/>
                                      <w:marRight w:val="0"/>
                                      <w:marTop w:val="0"/>
                                      <w:marBottom w:val="0"/>
                                      <w:divBdr>
                                        <w:top w:val="none" w:sz="0" w:space="0" w:color="auto"/>
                                        <w:left w:val="none" w:sz="0" w:space="0" w:color="auto"/>
                                        <w:bottom w:val="none" w:sz="0" w:space="0" w:color="auto"/>
                                        <w:right w:val="none" w:sz="0" w:space="0" w:color="auto"/>
                                      </w:divBdr>
                                    </w:div>
                                    <w:div w:id="321743181">
                                      <w:marLeft w:val="0"/>
                                      <w:marRight w:val="0"/>
                                      <w:marTop w:val="0"/>
                                      <w:marBottom w:val="0"/>
                                      <w:divBdr>
                                        <w:top w:val="none" w:sz="0" w:space="0" w:color="auto"/>
                                        <w:left w:val="none" w:sz="0" w:space="0" w:color="auto"/>
                                        <w:bottom w:val="none" w:sz="0" w:space="0" w:color="auto"/>
                                        <w:right w:val="none" w:sz="0" w:space="0" w:color="auto"/>
                                      </w:divBdr>
                                    </w:div>
                                    <w:div w:id="1148671928">
                                      <w:marLeft w:val="0"/>
                                      <w:marRight w:val="0"/>
                                      <w:marTop w:val="0"/>
                                      <w:marBottom w:val="0"/>
                                      <w:divBdr>
                                        <w:top w:val="none" w:sz="0" w:space="0" w:color="auto"/>
                                        <w:left w:val="none" w:sz="0" w:space="0" w:color="auto"/>
                                        <w:bottom w:val="none" w:sz="0" w:space="0" w:color="auto"/>
                                        <w:right w:val="none" w:sz="0" w:space="0" w:color="auto"/>
                                      </w:divBdr>
                                    </w:div>
                                    <w:div w:id="1152138424">
                                      <w:marLeft w:val="0"/>
                                      <w:marRight w:val="0"/>
                                      <w:marTop w:val="0"/>
                                      <w:marBottom w:val="0"/>
                                      <w:divBdr>
                                        <w:top w:val="none" w:sz="0" w:space="0" w:color="auto"/>
                                        <w:left w:val="none" w:sz="0" w:space="0" w:color="auto"/>
                                        <w:bottom w:val="none" w:sz="0" w:space="0" w:color="auto"/>
                                        <w:right w:val="none" w:sz="0" w:space="0" w:color="auto"/>
                                      </w:divBdr>
                                    </w:div>
                                    <w:div w:id="1981225328">
                                      <w:marLeft w:val="0"/>
                                      <w:marRight w:val="0"/>
                                      <w:marTop w:val="0"/>
                                      <w:marBottom w:val="0"/>
                                      <w:divBdr>
                                        <w:top w:val="none" w:sz="0" w:space="0" w:color="auto"/>
                                        <w:left w:val="none" w:sz="0" w:space="0" w:color="auto"/>
                                        <w:bottom w:val="none" w:sz="0" w:space="0" w:color="auto"/>
                                        <w:right w:val="none" w:sz="0" w:space="0" w:color="auto"/>
                                      </w:divBdr>
                                    </w:div>
                                    <w:div w:id="1807627281">
                                      <w:marLeft w:val="0"/>
                                      <w:marRight w:val="0"/>
                                      <w:marTop w:val="0"/>
                                      <w:marBottom w:val="0"/>
                                      <w:divBdr>
                                        <w:top w:val="none" w:sz="0" w:space="0" w:color="auto"/>
                                        <w:left w:val="none" w:sz="0" w:space="0" w:color="auto"/>
                                        <w:bottom w:val="none" w:sz="0" w:space="0" w:color="auto"/>
                                        <w:right w:val="none" w:sz="0" w:space="0" w:color="auto"/>
                                      </w:divBdr>
                                    </w:div>
                                    <w:div w:id="2062437309">
                                      <w:marLeft w:val="0"/>
                                      <w:marRight w:val="0"/>
                                      <w:marTop w:val="0"/>
                                      <w:marBottom w:val="0"/>
                                      <w:divBdr>
                                        <w:top w:val="none" w:sz="0" w:space="0" w:color="auto"/>
                                        <w:left w:val="none" w:sz="0" w:space="0" w:color="auto"/>
                                        <w:bottom w:val="none" w:sz="0" w:space="0" w:color="auto"/>
                                        <w:right w:val="none" w:sz="0" w:space="0" w:color="auto"/>
                                      </w:divBdr>
                                    </w:div>
                                    <w:div w:id="824509944">
                                      <w:marLeft w:val="0"/>
                                      <w:marRight w:val="0"/>
                                      <w:marTop w:val="0"/>
                                      <w:marBottom w:val="0"/>
                                      <w:divBdr>
                                        <w:top w:val="none" w:sz="0" w:space="0" w:color="auto"/>
                                        <w:left w:val="none" w:sz="0" w:space="0" w:color="auto"/>
                                        <w:bottom w:val="none" w:sz="0" w:space="0" w:color="auto"/>
                                        <w:right w:val="none" w:sz="0" w:space="0" w:color="auto"/>
                                      </w:divBdr>
                                    </w:div>
                                    <w:div w:id="2053646916">
                                      <w:marLeft w:val="0"/>
                                      <w:marRight w:val="0"/>
                                      <w:marTop w:val="0"/>
                                      <w:marBottom w:val="0"/>
                                      <w:divBdr>
                                        <w:top w:val="none" w:sz="0" w:space="0" w:color="auto"/>
                                        <w:left w:val="none" w:sz="0" w:space="0" w:color="auto"/>
                                        <w:bottom w:val="none" w:sz="0" w:space="0" w:color="auto"/>
                                        <w:right w:val="none" w:sz="0" w:space="0" w:color="auto"/>
                                      </w:divBdr>
                                    </w:div>
                                    <w:div w:id="1980112348">
                                      <w:marLeft w:val="0"/>
                                      <w:marRight w:val="0"/>
                                      <w:marTop w:val="0"/>
                                      <w:marBottom w:val="0"/>
                                      <w:divBdr>
                                        <w:top w:val="none" w:sz="0" w:space="0" w:color="auto"/>
                                        <w:left w:val="none" w:sz="0" w:space="0" w:color="auto"/>
                                        <w:bottom w:val="none" w:sz="0" w:space="0" w:color="auto"/>
                                        <w:right w:val="none" w:sz="0" w:space="0" w:color="auto"/>
                                      </w:divBdr>
                                    </w:div>
                                    <w:div w:id="608706269">
                                      <w:marLeft w:val="0"/>
                                      <w:marRight w:val="0"/>
                                      <w:marTop w:val="0"/>
                                      <w:marBottom w:val="0"/>
                                      <w:divBdr>
                                        <w:top w:val="none" w:sz="0" w:space="0" w:color="auto"/>
                                        <w:left w:val="none" w:sz="0" w:space="0" w:color="auto"/>
                                        <w:bottom w:val="none" w:sz="0" w:space="0" w:color="auto"/>
                                        <w:right w:val="none" w:sz="0" w:space="0" w:color="auto"/>
                                      </w:divBdr>
                                    </w:div>
                                    <w:div w:id="671566960">
                                      <w:marLeft w:val="0"/>
                                      <w:marRight w:val="0"/>
                                      <w:marTop w:val="0"/>
                                      <w:marBottom w:val="0"/>
                                      <w:divBdr>
                                        <w:top w:val="none" w:sz="0" w:space="0" w:color="auto"/>
                                        <w:left w:val="none" w:sz="0" w:space="0" w:color="auto"/>
                                        <w:bottom w:val="none" w:sz="0" w:space="0" w:color="auto"/>
                                        <w:right w:val="none" w:sz="0" w:space="0" w:color="auto"/>
                                      </w:divBdr>
                                    </w:div>
                                    <w:div w:id="140774598">
                                      <w:marLeft w:val="0"/>
                                      <w:marRight w:val="0"/>
                                      <w:marTop w:val="0"/>
                                      <w:marBottom w:val="0"/>
                                      <w:divBdr>
                                        <w:top w:val="none" w:sz="0" w:space="0" w:color="auto"/>
                                        <w:left w:val="none" w:sz="0" w:space="0" w:color="auto"/>
                                        <w:bottom w:val="none" w:sz="0" w:space="0" w:color="auto"/>
                                        <w:right w:val="none" w:sz="0" w:space="0" w:color="auto"/>
                                      </w:divBdr>
                                    </w:div>
                                    <w:div w:id="542179778">
                                      <w:marLeft w:val="0"/>
                                      <w:marRight w:val="0"/>
                                      <w:marTop w:val="0"/>
                                      <w:marBottom w:val="0"/>
                                      <w:divBdr>
                                        <w:top w:val="none" w:sz="0" w:space="0" w:color="auto"/>
                                        <w:left w:val="none" w:sz="0" w:space="0" w:color="auto"/>
                                        <w:bottom w:val="none" w:sz="0" w:space="0" w:color="auto"/>
                                        <w:right w:val="none" w:sz="0" w:space="0" w:color="auto"/>
                                      </w:divBdr>
                                    </w:div>
                                    <w:div w:id="115031952">
                                      <w:marLeft w:val="0"/>
                                      <w:marRight w:val="0"/>
                                      <w:marTop w:val="0"/>
                                      <w:marBottom w:val="0"/>
                                      <w:divBdr>
                                        <w:top w:val="none" w:sz="0" w:space="0" w:color="auto"/>
                                        <w:left w:val="none" w:sz="0" w:space="0" w:color="auto"/>
                                        <w:bottom w:val="none" w:sz="0" w:space="0" w:color="auto"/>
                                        <w:right w:val="none" w:sz="0" w:space="0" w:color="auto"/>
                                      </w:divBdr>
                                    </w:div>
                                    <w:div w:id="234635811">
                                      <w:marLeft w:val="0"/>
                                      <w:marRight w:val="0"/>
                                      <w:marTop w:val="0"/>
                                      <w:marBottom w:val="0"/>
                                      <w:divBdr>
                                        <w:top w:val="none" w:sz="0" w:space="0" w:color="auto"/>
                                        <w:left w:val="none" w:sz="0" w:space="0" w:color="auto"/>
                                        <w:bottom w:val="none" w:sz="0" w:space="0" w:color="auto"/>
                                        <w:right w:val="none" w:sz="0" w:space="0" w:color="auto"/>
                                      </w:divBdr>
                                    </w:div>
                                    <w:div w:id="1440906693">
                                      <w:marLeft w:val="0"/>
                                      <w:marRight w:val="0"/>
                                      <w:marTop w:val="0"/>
                                      <w:marBottom w:val="0"/>
                                      <w:divBdr>
                                        <w:top w:val="none" w:sz="0" w:space="0" w:color="auto"/>
                                        <w:left w:val="none" w:sz="0" w:space="0" w:color="auto"/>
                                        <w:bottom w:val="none" w:sz="0" w:space="0" w:color="auto"/>
                                        <w:right w:val="none" w:sz="0" w:space="0" w:color="auto"/>
                                      </w:divBdr>
                                    </w:div>
                                    <w:div w:id="576986229">
                                      <w:marLeft w:val="0"/>
                                      <w:marRight w:val="0"/>
                                      <w:marTop w:val="0"/>
                                      <w:marBottom w:val="0"/>
                                      <w:divBdr>
                                        <w:top w:val="none" w:sz="0" w:space="0" w:color="auto"/>
                                        <w:left w:val="none" w:sz="0" w:space="0" w:color="auto"/>
                                        <w:bottom w:val="none" w:sz="0" w:space="0" w:color="auto"/>
                                        <w:right w:val="none" w:sz="0" w:space="0" w:color="auto"/>
                                      </w:divBdr>
                                    </w:div>
                                    <w:div w:id="876158842">
                                      <w:marLeft w:val="0"/>
                                      <w:marRight w:val="0"/>
                                      <w:marTop w:val="0"/>
                                      <w:marBottom w:val="0"/>
                                      <w:divBdr>
                                        <w:top w:val="none" w:sz="0" w:space="0" w:color="auto"/>
                                        <w:left w:val="none" w:sz="0" w:space="0" w:color="auto"/>
                                        <w:bottom w:val="none" w:sz="0" w:space="0" w:color="auto"/>
                                        <w:right w:val="none" w:sz="0" w:space="0" w:color="auto"/>
                                      </w:divBdr>
                                    </w:div>
                                    <w:div w:id="675885072">
                                      <w:marLeft w:val="0"/>
                                      <w:marRight w:val="0"/>
                                      <w:marTop w:val="0"/>
                                      <w:marBottom w:val="0"/>
                                      <w:divBdr>
                                        <w:top w:val="none" w:sz="0" w:space="0" w:color="auto"/>
                                        <w:left w:val="none" w:sz="0" w:space="0" w:color="auto"/>
                                        <w:bottom w:val="none" w:sz="0" w:space="0" w:color="auto"/>
                                        <w:right w:val="none" w:sz="0" w:space="0" w:color="auto"/>
                                      </w:divBdr>
                                    </w:div>
                                    <w:div w:id="1873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554">
                              <w:marLeft w:val="0"/>
                              <w:marRight w:val="0"/>
                              <w:marTop w:val="0"/>
                              <w:marBottom w:val="0"/>
                              <w:divBdr>
                                <w:top w:val="none" w:sz="0" w:space="0" w:color="auto"/>
                                <w:left w:val="none" w:sz="0" w:space="0" w:color="auto"/>
                                <w:bottom w:val="none" w:sz="0" w:space="0" w:color="auto"/>
                                <w:right w:val="none" w:sz="0" w:space="0" w:color="auto"/>
                              </w:divBdr>
                              <w:divsChild>
                                <w:div w:id="79183995">
                                  <w:marLeft w:val="0"/>
                                  <w:marRight w:val="0"/>
                                  <w:marTop w:val="0"/>
                                  <w:marBottom w:val="0"/>
                                  <w:divBdr>
                                    <w:top w:val="none" w:sz="0" w:space="0" w:color="auto"/>
                                    <w:left w:val="none" w:sz="0" w:space="0" w:color="auto"/>
                                    <w:bottom w:val="none" w:sz="0" w:space="0" w:color="auto"/>
                                    <w:right w:val="none" w:sz="0" w:space="0" w:color="auto"/>
                                  </w:divBdr>
                                </w:div>
                                <w:div w:id="12152056">
                                  <w:marLeft w:val="0"/>
                                  <w:marRight w:val="0"/>
                                  <w:marTop w:val="0"/>
                                  <w:marBottom w:val="0"/>
                                  <w:divBdr>
                                    <w:top w:val="none" w:sz="0" w:space="0" w:color="auto"/>
                                    <w:left w:val="none" w:sz="0" w:space="0" w:color="auto"/>
                                    <w:bottom w:val="none" w:sz="0" w:space="0" w:color="auto"/>
                                    <w:right w:val="none" w:sz="0" w:space="0" w:color="auto"/>
                                  </w:divBdr>
                                  <w:divsChild>
                                    <w:div w:id="1154104423">
                                      <w:marLeft w:val="0"/>
                                      <w:marRight w:val="0"/>
                                      <w:marTop w:val="0"/>
                                      <w:marBottom w:val="0"/>
                                      <w:divBdr>
                                        <w:top w:val="none" w:sz="0" w:space="0" w:color="auto"/>
                                        <w:left w:val="none" w:sz="0" w:space="0" w:color="auto"/>
                                        <w:bottom w:val="none" w:sz="0" w:space="0" w:color="auto"/>
                                        <w:right w:val="none" w:sz="0" w:space="0" w:color="auto"/>
                                      </w:divBdr>
                                    </w:div>
                                    <w:div w:id="1643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7314">
      <w:bodyDiv w:val="1"/>
      <w:marLeft w:val="0"/>
      <w:marRight w:val="0"/>
      <w:marTop w:val="0"/>
      <w:marBottom w:val="0"/>
      <w:divBdr>
        <w:top w:val="none" w:sz="0" w:space="0" w:color="auto"/>
        <w:left w:val="none" w:sz="0" w:space="0" w:color="auto"/>
        <w:bottom w:val="none" w:sz="0" w:space="0" w:color="auto"/>
        <w:right w:val="none" w:sz="0" w:space="0" w:color="auto"/>
      </w:divBdr>
      <w:divsChild>
        <w:div w:id="1385056381">
          <w:marLeft w:val="0"/>
          <w:marRight w:val="0"/>
          <w:marTop w:val="0"/>
          <w:marBottom w:val="0"/>
          <w:divBdr>
            <w:top w:val="none" w:sz="0" w:space="0" w:color="auto"/>
            <w:left w:val="none" w:sz="0" w:space="0" w:color="auto"/>
            <w:bottom w:val="none" w:sz="0" w:space="0" w:color="auto"/>
            <w:right w:val="none" w:sz="0" w:space="0" w:color="auto"/>
          </w:divBdr>
          <w:divsChild>
            <w:div w:id="2097703408">
              <w:marLeft w:val="0"/>
              <w:marRight w:val="0"/>
              <w:marTop w:val="0"/>
              <w:marBottom w:val="0"/>
              <w:divBdr>
                <w:top w:val="none" w:sz="0" w:space="0" w:color="auto"/>
                <w:left w:val="none" w:sz="0" w:space="0" w:color="auto"/>
                <w:bottom w:val="none" w:sz="0" w:space="0" w:color="auto"/>
                <w:right w:val="none" w:sz="0" w:space="0" w:color="auto"/>
              </w:divBdr>
            </w:div>
            <w:div w:id="1770202664">
              <w:marLeft w:val="0"/>
              <w:marRight w:val="0"/>
              <w:marTop w:val="0"/>
              <w:marBottom w:val="0"/>
              <w:divBdr>
                <w:top w:val="none" w:sz="0" w:space="0" w:color="auto"/>
                <w:left w:val="none" w:sz="0" w:space="0" w:color="auto"/>
                <w:bottom w:val="none" w:sz="0" w:space="0" w:color="auto"/>
                <w:right w:val="none" w:sz="0" w:space="0" w:color="auto"/>
              </w:divBdr>
              <w:divsChild>
                <w:div w:id="950741395">
                  <w:marLeft w:val="0"/>
                  <w:marRight w:val="0"/>
                  <w:marTop w:val="0"/>
                  <w:marBottom w:val="0"/>
                  <w:divBdr>
                    <w:top w:val="none" w:sz="0" w:space="0" w:color="auto"/>
                    <w:left w:val="none" w:sz="0" w:space="0" w:color="auto"/>
                    <w:bottom w:val="none" w:sz="0" w:space="0" w:color="auto"/>
                    <w:right w:val="none" w:sz="0" w:space="0" w:color="auto"/>
                  </w:divBdr>
                </w:div>
                <w:div w:id="1180047845">
                  <w:marLeft w:val="0"/>
                  <w:marRight w:val="0"/>
                  <w:marTop w:val="0"/>
                  <w:marBottom w:val="0"/>
                  <w:divBdr>
                    <w:top w:val="none" w:sz="0" w:space="0" w:color="auto"/>
                    <w:left w:val="none" w:sz="0" w:space="0" w:color="auto"/>
                    <w:bottom w:val="none" w:sz="0" w:space="0" w:color="auto"/>
                    <w:right w:val="none" w:sz="0" w:space="0" w:color="auto"/>
                  </w:divBdr>
                  <w:divsChild>
                    <w:div w:id="1880389783">
                      <w:marLeft w:val="0"/>
                      <w:marRight w:val="0"/>
                      <w:marTop w:val="0"/>
                      <w:marBottom w:val="0"/>
                      <w:divBdr>
                        <w:top w:val="none" w:sz="0" w:space="0" w:color="auto"/>
                        <w:left w:val="none" w:sz="0" w:space="0" w:color="auto"/>
                        <w:bottom w:val="none" w:sz="0" w:space="0" w:color="auto"/>
                        <w:right w:val="none" w:sz="0" w:space="0" w:color="auto"/>
                      </w:divBdr>
                    </w:div>
                    <w:div w:id="2035425494">
                      <w:marLeft w:val="0"/>
                      <w:marRight w:val="0"/>
                      <w:marTop w:val="0"/>
                      <w:marBottom w:val="0"/>
                      <w:divBdr>
                        <w:top w:val="none" w:sz="0" w:space="0" w:color="auto"/>
                        <w:left w:val="none" w:sz="0" w:space="0" w:color="auto"/>
                        <w:bottom w:val="none" w:sz="0" w:space="0" w:color="auto"/>
                        <w:right w:val="none" w:sz="0" w:space="0" w:color="auto"/>
                      </w:divBdr>
                      <w:divsChild>
                        <w:div w:id="1495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28992">
      <w:bodyDiv w:val="1"/>
      <w:marLeft w:val="0"/>
      <w:marRight w:val="0"/>
      <w:marTop w:val="0"/>
      <w:marBottom w:val="0"/>
      <w:divBdr>
        <w:top w:val="none" w:sz="0" w:space="0" w:color="auto"/>
        <w:left w:val="none" w:sz="0" w:space="0" w:color="auto"/>
        <w:bottom w:val="none" w:sz="0" w:space="0" w:color="auto"/>
        <w:right w:val="none" w:sz="0" w:space="0" w:color="auto"/>
      </w:divBdr>
      <w:divsChild>
        <w:div w:id="1416781286">
          <w:marLeft w:val="0"/>
          <w:marRight w:val="0"/>
          <w:marTop w:val="0"/>
          <w:marBottom w:val="0"/>
          <w:divBdr>
            <w:top w:val="none" w:sz="0" w:space="0" w:color="auto"/>
            <w:left w:val="none" w:sz="0" w:space="0" w:color="auto"/>
            <w:bottom w:val="none" w:sz="0" w:space="0" w:color="auto"/>
            <w:right w:val="none" w:sz="0" w:space="0" w:color="auto"/>
          </w:divBdr>
          <w:divsChild>
            <w:div w:id="13733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543">
      <w:bodyDiv w:val="1"/>
      <w:marLeft w:val="0"/>
      <w:marRight w:val="0"/>
      <w:marTop w:val="0"/>
      <w:marBottom w:val="0"/>
      <w:divBdr>
        <w:top w:val="none" w:sz="0" w:space="0" w:color="auto"/>
        <w:left w:val="none" w:sz="0" w:space="0" w:color="auto"/>
        <w:bottom w:val="none" w:sz="0" w:space="0" w:color="auto"/>
        <w:right w:val="none" w:sz="0" w:space="0" w:color="auto"/>
      </w:divBdr>
      <w:divsChild>
        <w:div w:id="1391417433">
          <w:marLeft w:val="0"/>
          <w:marRight w:val="0"/>
          <w:marTop w:val="0"/>
          <w:marBottom w:val="0"/>
          <w:divBdr>
            <w:top w:val="none" w:sz="0" w:space="0" w:color="auto"/>
            <w:left w:val="none" w:sz="0" w:space="0" w:color="auto"/>
            <w:bottom w:val="none" w:sz="0" w:space="0" w:color="auto"/>
            <w:right w:val="none" w:sz="0" w:space="0" w:color="auto"/>
          </w:divBdr>
          <w:divsChild>
            <w:div w:id="456337233">
              <w:marLeft w:val="0"/>
              <w:marRight w:val="0"/>
              <w:marTop w:val="0"/>
              <w:marBottom w:val="0"/>
              <w:divBdr>
                <w:top w:val="none" w:sz="0" w:space="0" w:color="auto"/>
                <w:left w:val="none" w:sz="0" w:space="0" w:color="auto"/>
                <w:bottom w:val="none" w:sz="0" w:space="0" w:color="auto"/>
                <w:right w:val="none" w:sz="0" w:space="0" w:color="auto"/>
              </w:divBdr>
              <w:divsChild>
                <w:div w:id="462626039">
                  <w:marLeft w:val="0"/>
                  <w:marRight w:val="0"/>
                  <w:marTop w:val="0"/>
                  <w:marBottom w:val="0"/>
                  <w:divBdr>
                    <w:top w:val="none" w:sz="0" w:space="0" w:color="auto"/>
                    <w:left w:val="none" w:sz="0" w:space="0" w:color="auto"/>
                    <w:bottom w:val="none" w:sz="0" w:space="0" w:color="auto"/>
                    <w:right w:val="none" w:sz="0" w:space="0" w:color="auto"/>
                  </w:divBdr>
                </w:div>
                <w:div w:id="1693456393">
                  <w:marLeft w:val="0"/>
                  <w:marRight w:val="0"/>
                  <w:marTop w:val="0"/>
                  <w:marBottom w:val="0"/>
                  <w:divBdr>
                    <w:top w:val="none" w:sz="0" w:space="0" w:color="auto"/>
                    <w:left w:val="none" w:sz="0" w:space="0" w:color="auto"/>
                    <w:bottom w:val="none" w:sz="0" w:space="0" w:color="auto"/>
                    <w:right w:val="none" w:sz="0" w:space="0" w:color="auto"/>
                  </w:divBdr>
                  <w:divsChild>
                    <w:div w:id="1362171893">
                      <w:marLeft w:val="0"/>
                      <w:marRight w:val="0"/>
                      <w:marTop w:val="0"/>
                      <w:marBottom w:val="0"/>
                      <w:divBdr>
                        <w:top w:val="none" w:sz="0" w:space="0" w:color="auto"/>
                        <w:left w:val="none" w:sz="0" w:space="0" w:color="auto"/>
                        <w:bottom w:val="none" w:sz="0" w:space="0" w:color="auto"/>
                        <w:right w:val="none" w:sz="0" w:space="0" w:color="auto"/>
                      </w:divBdr>
                    </w:div>
                    <w:div w:id="341013950">
                      <w:marLeft w:val="0"/>
                      <w:marRight w:val="0"/>
                      <w:marTop w:val="0"/>
                      <w:marBottom w:val="0"/>
                      <w:divBdr>
                        <w:top w:val="none" w:sz="0" w:space="0" w:color="auto"/>
                        <w:left w:val="none" w:sz="0" w:space="0" w:color="auto"/>
                        <w:bottom w:val="none" w:sz="0" w:space="0" w:color="auto"/>
                        <w:right w:val="none" w:sz="0" w:space="0" w:color="auto"/>
                      </w:divBdr>
                    </w:div>
                    <w:div w:id="694843087">
                      <w:marLeft w:val="0"/>
                      <w:marRight w:val="0"/>
                      <w:marTop w:val="0"/>
                      <w:marBottom w:val="0"/>
                      <w:divBdr>
                        <w:top w:val="none" w:sz="0" w:space="0" w:color="auto"/>
                        <w:left w:val="none" w:sz="0" w:space="0" w:color="auto"/>
                        <w:bottom w:val="none" w:sz="0" w:space="0" w:color="auto"/>
                        <w:right w:val="none" w:sz="0" w:space="0" w:color="auto"/>
                      </w:divBdr>
                    </w:div>
                    <w:div w:id="337276298">
                      <w:marLeft w:val="0"/>
                      <w:marRight w:val="0"/>
                      <w:marTop w:val="0"/>
                      <w:marBottom w:val="0"/>
                      <w:divBdr>
                        <w:top w:val="none" w:sz="0" w:space="0" w:color="auto"/>
                        <w:left w:val="none" w:sz="0" w:space="0" w:color="auto"/>
                        <w:bottom w:val="none" w:sz="0" w:space="0" w:color="auto"/>
                        <w:right w:val="none" w:sz="0" w:space="0" w:color="auto"/>
                      </w:divBdr>
                    </w:div>
                    <w:div w:id="1759213793">
                      <w:marLeft w:val="0"/>
                      <w:marRight w:val="0"/>
                      <w:marTop w:val="0"/>
                      <w:marBottom w:val="0"/>
                      <w:divBdr>
                        <w:top w:val="none" w:sz="0" w:space="0" w:color="auto"/>
                        <w:left w:val="none" w:sz="0" w:space="0" w:color="auto"/>
                        <w:bottom w:val="none" w:sz="0" w:space="0" w:color="auto"/>
                        <w:right w:val="none" w:sz="0" w:space="0" w:color="auto"/>
                      </w:divBdr>
                    </w:div>
                    <w:div w:id="73356502">
                      <w:marLeft w:val="0"/>
                      <w:marRight w:val="0"/>
                      <w:marTop w:val="0"/>
                      <w:marBottom w:val="0"/>
                      <w:divBdr>
                        <w:top w:val="none" w:sz="0" w:space="0" w:color="auto"/>
                        <w:left w:val="none" w:sz="0" w:space="0" w:color="auto"/>
                        <w:bottom w:val="none" w:sz="0" w:space="0" w:color="auto"/>
                        <w:right w:val="none" w:sz="0" w:space="0" w:color="auto"/>
                      </w:divBdr>
                    </w:div>
                    <w:div w:id="997421263">
                      <w:marLeft w:val="0"/>
                      <w:marRight w:val="0"/>
                      <w:marTop w:val="0"/>
                      <w:marBottom w:val="0"/>
                      <w:divBdr>
                        <w:top w:val="none" w:sz="0" w:space="0" w:color="auto"/>
                        <w:left w:val="none" w:sz="0" w:space="0" w:color="auto"/>
                        <w:bottom w:val="none" w:sz="0" w:space="0" w:color="auto"/>
                        <w:right w:val="none" w:sz="0" w:space="0" w:color="auto"/>
                      </w:divBdr>
                    </w:div>
                    <w:div w:id="1532260365">
                      <w:marLeft w:val="0"/>
                      <w:marRight w:val="0"/>
                      <w:marTop w:val="0"/>
                      <w:marBottom w:val="0"/>
                      <w:divBdr>
                        <w:top w:val="none" w:sz="0" w:space="0" w:color="auto"/>
                        <w:left w:val="none" w:sz="0" w:space="0" w:color="auto"/>
                        <w:bottom w:val="none" w:sz="0" w:space="0" w:color="auto"/>
                        <w:right w:val="none" w:sz="0" w:space="0" w:color="auto"/>
                      </w:divBdr>
                    </w:div>
                    <w:div w:id="1312321342">
                      <w:marLeft w:val="0"/>
                      <w:marRight w:val="0"/>
                      <w:marTop w:val="0"/>
                      <w:marBottom w:val="0"/>
                      <w:divBdr>
                        <w:top w:val="none" w:sz="0" w:space="0" w:color="auto"/>
                        <w:left w:val="none" w:sz="0" w:space="0" w:color="auto"/>
                        <w:bottom w:val="none" w:sz="0" w:space="0" w:color="auto"/>
                        <w:right w:val="none" w:sz="0" w:space="0" w:color="auto"/>
                      </w:divBdr>
                    </w:div>
                    <w:div w:id="1357925543">
                      <w:marLeft w:val="0"/>
                      <w:marRight w:val="0"/>
                      <w:marTop w:val="0"/>
                      <w:marBottom w:val="0"/>
                      <w:divBdr>
                        <w:top w:val="none" w:sz="0" w:space="0" w:color="auto"/>
                        <w:left w:val="none" w:sz="0" w:space="0" w:color="auto"/>
                        <w:bottom w:val="none" w:sz="0" w:space="0" w:color="auto"/>
                        <w:right w:val="none" w:sz="0" w:space="0" w:color="auto"/>
                      </w:divBdr>
                    </w:div>
                    <w:div w:id="905071198">
                      <w:marLeft w:val="0"/>
                      <w:marRight w:val="0"/>
                      <w:marTop w:val="0"/>
                      <w:marBottom w:val="0"/>
                      <w:divBdr>
                        <w:top w:val="none" w:sz="0" w:space="0" w:color="auto"/>
                        <w:left w:val="none" w:sz="0" w:space="0" w:color="auto"/>
                        <w:bottom w:val="none" w:sz="0" w:space="0" w:color="auto"/>
                        <w:right w:val="none" w:sz="0" w:space="0" w:color="auto"/>
                      </w:divBdr>
                    </w:div>
                    <w:div w:id="361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7642">
      <w:bodyDiv w:val="1"/>
      <w:marLeft w:val="0"/>
      <w:marRight w:val="0"/>
      <w:marTop w:val="0"/>
      <w:marBottom w:val="0"/>
      <w:divBdr>
        <w:top w:val="none" w:sz="0" w:space="0" w:color="auto"/>
        <w:left w:val="none" w:sz="0" w:space="0" w:color="auto"/>
        <w:bottom w:val="none" w:sz="0" w:space="0" w:color="auto"/>
        <w:right w:val="none" w:sz="0" w:space="0" w:color="auto"/>
      </w:divBdr>
      <w:divsChild>
        <w:div w:id="1743680306">
          <w:marLeft w:val="0"/>
          <w:marRight w:val="0"/>
          <w:marTop w:val="0"/>
          <w:marBottom w:val="0"/>
          <w:divBdr>
            <w:top w:val="none" w:sz="0" w:space="0" w:color="auto"/>
            <w:left w:val="none" w:sz="0" w:space="0" w:color="auto"/>
            <w:bottom w:val="none" w:sz="0" w:space="0" w:color="auto"/>
            <w:right w:val="none" w:sz="0" w:space="0" w:color="auto"/>
          </w:divBdr>
          <w:divsChild>
            <w:div w:id="3217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060">
      <w:bodyDiv w:val="1"/>
      <w:marLeft w:val="0"/>
      <w:marRight w:val="0"/>
      <w:marTop w:val="0"/>
      <w:marBottom w:val="0"/>
      <w:divBdr>
        <w:top w:val="none" w:sz="0" w:space="0" w:color="auto"/>
        <w:left w:val="none" w:sz="0" w:space="0" w:color="auto"/>
        <w:bottom w:val="none" w:sz="0" w:space="0" w:color="auto"/>
        <w:right w:val="none" w:sz="0" w:space="0" w:color="auto"/>
      </w:divBdr>
      <w:divsChild>
        <w:div w:id="595872209">
          <w:marLeft w:val="0"/>
          <w:marRight w:val="0"/>
          <w:marTop w:val="0"/>
          <w:marBottom w:val="0"/>
          <w:divBdr>
            <w:top w:val="none" w:sz="0" w:space="0" w:color="auto"/>
            <w:left w:val="none" w:sz="0" w:space="0" w:color="auto"/>
            <w:bottom w:val="none" w:sz="0" w:space="0" w:color="auto"/>
            <w:right w:val="none" w:sz="0" w:space="0" w:color="auto"/>
          </w:divBdr>
          <w:divsChild>
            <w:div w:id="644965752">
              <w:marLeft w:val="0"/>
              <w:marRight w:val="0"/>
              <w:marTop w:val="0"/>
              <w:marBottom w:val="0"/>
              <w:divBdr>
                <w:top w:val="none" w:sz="0" w:space="0" w:color="auto"/>
                <w:left w:val="none" w:sz="0" w:space="0" w:color="auto"/>
                <w:bottom w:val="none" w:sz="0" w:space="0" w:color="auto"/>
                <w:right w:val="none" w:sz="0" w:space="0" w:color="auto"/>
              </w:divBdr>
            </w:div>
            <w:div w:id="1840539392">
              <w:marLeft w:val="0"/>
              <w:marRight w:val="0"/>
              <w:marTop w:val="0"/>
              <w:marBottom w:val="0"/>
              <w:divBdr>
                <w:top w:val="none" w:sz="0" w:space="0" w:color="auto"/>
                <w:left w:val="none" w:sz="0" w:space="0" w:color="auto"/>
                <w:bottom w:val="none" w:sz="0" w:space="0" w:color="auto"/>
                <w:right w:val="none" w:sz="0" w:space="0" w:color="auto"/>
              </w:divBdr>
              <w:divsChild>
                <w:div w:id="762995034">
                  <w:marLeft w:val="0"/>
                  <w:marRight w:val="0"/>
                  <w:marTop w:val="0"/>
                  <w:marBottom w:val="0"/>
                  <w:divBdr>
                    <w:top w:val="none" w:sz="0" w:space="0" w:color="auto"/>
                    <w:left w:val="none" w:sz="0" w:space="0" w:color="auto"/>
                    <w:bottom w:val="none" w:sz="0" w:space="0" w:color="auto"/>
                    <w:right w:val="none" w:sz="0" w:space="0" w:color="auto"/>
                  </w:divBdr>
                  <w:divsChild>
                    <w:div w:id="244344040">
                      <w:marLeft w:val="0"/>
                      <w:marRight w:val="0"/>
                      <w:marTop w:val="0"/>
                      <w:marBottom w:val="0"/>
                      <w:divBdr>
                        <w:top w:val="none" w:sz="0" w:space="0" w:color="auto"/>
                        <w:left w:val="none" w:sz="0" w:space="0" w:color="auto"/>
                        <w:bottom w:val="none" w:sz="0" w:space="0" w:color="auto"/>
                        <w:right w:val="none" w:sz="0" w:space="0" w:color="auto"/>
                      </w:divBdr>
                      <w:divsChild>
                        <w:div w:id="1511872381">
                          <w:marLeft w:val="0"/>
                          <w:marRight w:val="0"/>
                          <w:marTop w:val="0"/>
                          <w:marBottom w:val="0"/>
                          <w:divBdr>
                            <w:top w:val="none" w:sz="0" w:space="0" w:color="auto"/>
                            <w:left w:val="none" w:sz="0" w:space="0" w:color="auto"/>
                            <w:bottom w:val="none" w:sz="0" w:space="0" w:color="auto"/>
                            <w:right w:val="none" w:sz="0" w:space="0" w:color="auto"/>
                          </w:divBdr>
                        </w:div>
                        <w:div w:id="1814633968">
                          <w:marLeft w:val="0"/>
                          <w:marRight w:val="0"/>
                          <w:marTop w:val="0"/>
                          <w:marBottom w:val="0"/>
                          <w:divBdr>
                            <w:top w:val="none" w:sz="0" w:space="0" w:color="auto"/>
                            <w:left w:val="none" w:sz="0" w:space="0" w:color="auto"/>
                            <w:bottom w:val="none" w:sz="0" w:space="0" w:color="auto"/>
                            <w:right w:val="none" w:sz="0" w:space="0" w:color="auto"/>
                          </w:divBdr>
                        </w:div>
                        <w:div w:id="462887103">
                          <w:marLeft w:val="0"/>
                          <w:marRight w:val="0"/>
                          <w:marTop w:val="0"/>
                          <w:marBottom w:val="0"/>
                          <w:divBdr>
                            <w:top w:val="none" w:sz="0" w:space="0" w:color="auto"/>
                            <w:left w:val="none" w:sz="0" w:space="0" w:color="auto"/>
                            <w:bottom w:val="none" w:sz="0" w:space="0" w:color="auto"/>
                            <w:right w:val="none" w:sz="0" w:space="0" w:color="auto"/>
                          </w:divBdr>
                        </w:div>
                        <w:div w:id="2016836515">
                          <w:marLeft w:val="0"/>
                          <w:marRight w:val="0"/>
                          <w:marTop w:val="0"/>
                          <w:marBottom w:val="0"/>
                          <w:divBdr>
                            <w:top w:val="none" w:sz="0" w:space="0" w:color="auto"/>
                            <w:left w:val="none" w:sz="0" w:space="0" w:color="auto"/>
                            <w:bottom w:val="none" w:sz="0" w:space="0" w:color="auto"/>
                            <w:right w:val="none" w:sz="0" w:space="0" w:color="auto"/>
                          </w:divBdr>
                        </w:div>
                        <w:div w:id="1338118842">
                          <w:marLeft w:val="0"/>
                          <w:marRight w:val="0"/>
                          <w:marTop w:val="0"/>
                          <w:marBottom w:val="0"/>
                          <w:divBdr>
                            <w:top w:val="none" w:sz="0" w:space="0" w:color="auto"/>
                            <w:left w:val="none" w:sz="0" w:space="0" w:color="auto"/>
                            <w:bottom w:val="none" w:sz="0" w:space="0" w:color="auto"/>
                            <w:right w:val="none" w:sz="0" w:space="0" w:color="auto"/>
                          </w:divBdr>
                        </w:div>
                        <w:div w:id="1815681325">
                          <w:marLeft w:val="0"/>
                          <w:marRight w:val="0"/>
                          <w:marTop w:val="0"/>
                          <w:marBottom w:val="0"/>
                          <w:divBdr>
                            <w:top w:val="none" w:sz="0" w:space="0" w:color="auto"/>
                            <w:left w:val="none" w:sz="0" w:space="0" w:color="auto"/>
                            <w:bottom w:val="none" w:sz="0" w:space="0" w:color="auto"/>
                            <w:right w:val="none" w:sz="0" w:space="0" w:color="auto"/>
                          </w:divBdr>
                        </w:div>
                        <w:div w:id="1730690526">
                          <w:marLeft w:val="0"/>
                          <w:marRight w:val="0"/>
                          <w:marTop w:val="0"/>
                          <w:marBottom w:val="0"/>
                          <w:divBdr>
                            <w:top w:val="none" w:sz="0" w:space="0" w:color="auto"/>
                            <w:left w:val="none" w:sz="0" w:space="0" w:color="auto"/>
                            <w:bottom w:val="none" w:sz="0" w:space="0" w:color="auto"/>
                            <w:right w:val="none" w:sz="0" w:space="0" w:color="auto"/>
                          </w:divBdr>
                        </w:div>
                        <w:div w:id="4944135">
                          <w:marLeft w:val="0"/>
                          <w:marRight w:val="0"/>
                          <w:marTop w:val="0"/>
                          <w:marBottom w:val="0"/>
                          <w:divBdr>
                            <w:top w:val="none" w:sz="0" w:space="0" w:color="auto"/>
                            <w:left w:val="none" w:sz="0" w:space="0" w:color="auto"/>
                            <w:bottom w:val="none" w:sz="0" w:space="0" w:color="auto"/>
                            <w:right w:val="none" w:sz="0" w:space="0" w:color="auto"/>
                          </w:divBdr>
                        </w:div>
                        <w:div w:id="11025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206">
                  <w:marLeft w:val="0"/>
                  <w:marRight w:val="0"/>
                  <w:marTop w:val="0"/>
                  <w:marBottom w:val="0"/>
                  <w:divBdr>
                    <w:top w:val="none" w:sz="0" w:space="0" w:color="auto"/>
                    <w:left w:val="none" w:sz="0" w:space="0" w:color="auto"/>
                    <w:bottom w:val="none" w:sz="0" w:space="0" w:color="auto"/>
                    <w:right w:val="none" w:sz="0" w:space="0" w:color="auto"/>
                  </w:divBdr>
                </w:div>
                <w:div w:id="1273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03$RefNoLinkButton','')" TargetMode="External"/><Relationship Id="rId18" Type="http://schemas.openxmlformats.org/officeDocument/2006/relationships/hyperlink" Target="javascript:__doPostBack('ctl00$MainContentPlaceHolder$SearchResultsGridView$ctl10$RefNoLinkButton','')" TargetMode="External"/><Relationship Id="rId26" Type="http://schemas.openxmlformats.org/officeDocument/2006/relationships/hyperlink" Target="javascript:__doPostBack('ctl00$MainContentPlaceHolder$SearchResultsGridView$ctl12$RefNoLinkButton','')" TargetMode="External"/><Relationship Id="rId39" Type="http://schemas.openxmlformats.org/officeDocument/2006/relationships/hyperlink" Target="javascript:__doPostBack('ctl00$MainContentPlaceHolder$SearchResultsGridView$ctl18$RefNoLinkButton','')" TargetMode="External"/><Relationship Id="rId21" Type="http://schemas.openxmlformats.org/officeDocument/2006/relationships/hyperlink" Target="javascript:__doPostBack('ctl00$MainContentPlaceHolder$SearchResultsGridView$ctl21$RefNoLinkButton','')" TargetMode="External"/><Relationship Id="rId34" Type="http://schemas.openxmlformats.org/officeDocument/2006/relationships/hyperlink" Target="javascript:__doPostBack('ctl00$MainContentPlaceHolder$SearchResultsGridView$ctl18$RefNoLinkButton','')" TargetMode="External"/><Relationship Id="rId42" Type="http://schemas.openxmlformats.org/officeDocument/2006/relationships/hyperlink" Target="javascript:__doPostBack('ctl00$MainContentPlaceHolder$SearchResultsGridView$ctl02$RefNoLinkButton','')" TargetMode="External"/><Relationship Id="rId47" Type="http://schemas.openxmlformats.org/officeDocument/2006/relationships/hyperlink" Target="javascript:__doPostBack('ctl00$MainContentPlaceHolder$SearchResultsGridView$ctl16$RefNoLinkButton','')" TargetMode="External"/><Relationship Id="rId50" Type="http://schemas.openxmlformats.org/officeDocument/2006/relationships/hyperlink" Target="javascript:__doPostBack('ctl00$MainContentPlaceHolder$SearchResultsGridView$ctl07$RefNoLinkButton','')" TargetMode="External"/><Relationship Id="rId55" Type="http://schemas.openxmlformats.org/officeDocument/2006/relationships/hyperlink" Target="javascript:__doPostBack('ctl00$MainContentPlaceHolder$SearchResultsGridView$ctl16$RefNoLinkButt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20$RefNoLinkButton','')" TargetMode="External"/><Relationship Id="rId20" Type="http://schemas.openxmlformats.org/officeDocument/2006/relationships/hyperlink" Target="javascript:__doPostBack('ctl00$MainContentPlaceHolder$SearchResultsGridView$ctl15$RefNoLinkButton','')" TargetMode="External"/><Relationship Id="rId29" Type="http://schemas.openxmlformats.org/officeDocument/2006/relationships/hyperlink" Target="javascript:__doPostBack('ctl00$MainContentPlaceHolder$SearchResultsGridView$ctl03$RefNoLinkButton','')" TargetMode="External"/><Relationship Id="rId41" Type="http://schemas.openxmlformats.org/officeDocument/2006/relationships/hyperlink" Target="javascript:__doPostBack('ctl00$MainContentPlaceHolder$SearchResultsGridView$ctl21$RefNoLinkButton','')" TargetMode="External"/><Relationship Id="rId54" Type="http://schemas.openxmlformats.org/officeDocument/2006/relationships/hyperlink" Target="javascript:__doPostBack('ctl00$MainContentPlaceHolder$SearchResultsGridView$ctl02$RefNoLinkButton','')"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8$RefNoLinkButton','')" TargetMode="External"/><Relationship Id="rId24" Type="http://schemas.openxmlformats.org/officeDocument/2006/relationships/hyperlink" Target="javascript:__doPostBack('ctl00$MainContentPlaceHolder$SearchResultsGridView$ctl07$RefNoLinkButton','')" TargetMode="External"/><Relationship Id="rId32" Type="http://schemas.openxmlformats.org/officeDocument/2006/relationships/hyperlink" Target="javascript:__doPostBack('ctl00$MainContentPlaceHolder$SearchResultsGridView$ctl10$RefNoLinkButton','')" TargetMode="External"/><Relationship Id="rId37" Type="http://schemas.openxmlformats.org/officeDocument/2006/relationships/hyperlink" Target="javascript:__doPostBack('ctl00$MainContentPlaceHolder$SearchResultsGridView$ctl20$RefNoLinkButton','')" TargetMode="External"/><Relationship Id="rId40" Type="http://schemas.openxmlformats.org/officeDocument/2006/relationships/hyperlink" Target="javascript:__doPostBack('ctl00$MainContentPlaceHolder$SearchResultsGridView$ctl20$RefNoLinkButton','')" TargetMode="External"/><Relationship Id="rId45" Type="http://schemas.openxmlformats.org/officeDocument/2006/relationships/hyperlink" Target="javascript:__doPostBack('ctl00$MainContentPlaceHolder$SearchResultsGridView$ctl11$RefNoLinkButton','')" TargetMode="External"/><Relationship Id="rId53" Type="http://schemas.openxmlformats.org/officeDocument/2006/relationships/hyperlink" Target="javascript:__doPostBack('ctl00$MainContentPlaceHolder$SearchResultsGridView$ctl10$RefNoLinkButto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8$RefNoLinkButton','')" TargetMode="External"/><Relationship Id="rId23" Type="http://schemas.openxmlformats.org/officeDocument/2006/relationships/hyperlink" Target="javascript:__doPostBack('ctl00$MainContentPlaceHolder$SearchResultsGridView$ctl06$RefNoLinkButton','')" TargetMode="External"/><Relationship Id="rId28" Type="http://schemas.openxmlformats.org/officeDocument/2006/relationships/hyperlink" Target="javascript:__doPostBack('ctl00$MainContentPlaceHolder$SearchResultsGridView$ctl16$RefNoLinkButton','')" TargetMode="External"/><Relationship Id="rId36" Type="http://schemas.openxmlformats.org/officeDocument/2006/relationships/hyperlink" Target="javascript:__doPostBack('ctl00$MainContentPlaceHolder$SearchResultsGridView$ctl16$RefNoLinkButton','')" TargetMode="External"/><Relationship Id="rId49" Type="http://schemas.openxmlformats.org/officeDocument/2006/relationships/hyperlink" Target="javascript:__doPostBack('ctl00$MainContentPlaceHolder$SearchResultsGridView$ctl06$RefNoLinkButton','')"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javascript:__doPostBack('ctl00$MainContentPlaceHolder$SearchResultsGridView$ctl17$RefNoLinkButton','')" TargetMode="External"/><Relationship Id="rId19" Type="http://schemas.openxmlformats.org/officeDocument/2006/relationships/hyperlink" Target="javascript:__doPostBack('ctl00$MainContentPlaceHolder$SearchResultsGridView$ctl13$RefNoLinkButton','')" TargetMode="External"/><Relationship Id="rId31" Type="http://schemas.openxmlformats.org/officeDocument/2006/relationships/hyperlink" Target="javascript:__doPostBack('ctl00$MainContentPlaceHolder$SearchResultsGridView$ctl08$RefNoLinkButton','')" TargetMode="External"/><Relationship Id="rId44" Type="http://schemas.openxmlformats.org/officeDocument/2006/relationships/hyperlink" Target="javascript:__doPostBack('ctl00$MainContentPlaceHolder$SearchResultsGridView$ctl04$RefNoLinkButton','')" TargetMode="External"/><Relationship Id="rId52" Type="http://schemas.openxmlformats.org/officeDocument/2006/relationships/hyperlink" Target="javascript:__doPostBack('ctl00$MainContentPlaceHolder$SearchResultsGridView$ctl09$RefNoLinkButt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6$RefNoLinkButton','')" TargetMode="External"/><Relationship Id="rId14" Type="http://schemas.openxmlformats.org/officeDocument/2006/relationships/hyperlink" Target="javascript:__doPostBack('ctl00$MainContentPlaceHolder$SearchResultsGridView$ctl06$RefNoLinkButton','')" TargetMode="External"/><Relationship Id="rId22" Type="http://schemas.openxmlformats.org/officeDocument/2006/relationships/hyperlink" Target="javascript:__doPostBack('ctl00$MainContentPlaceHolder$SearchResultsGridView$ctl02$RefNoLinkButton','')" TargetMode="External"/><Relationship Id="rId27" Type="http://schemas.openxmlformats.org/officeDocument/2006/relationships/hyperlink" Target="javascript:__doPostBack('ctl00$MainContentPlaceHolder$SearchResultsGridView$ctl13$RefNoLinkButton','')" TargetMode="External"/><Relationship Id="rId30" Type="http://schemas.openxmlformats.org/officeDocument/2006/relationships/hyperlink" Target="javascript:__doPostBack('ctl00$MainContentPlaceHolder$SearchResultsGridView$ctl07$RefNoLinkButton','')" TargetMode="External"/><Relationship Id="rId35" Type="http://schemas.openxmlformats.org/officeDocument/2006/relationships/hyperlink" Target="javascript:__doPostBack('ctl00$MainContentPlaceHolder$SearchResultsGridView$ctl17$RefNoLinkButton','')" TargetMode="External"/><Relationship Id="rId43" Type="http://schemas.openxmlformats.org/officeDocument/2006/relationships/hyperlink" Target="javascript:__doPostBack('ctl00$MainContentPlaceHolder$SearchResultsGridView$ctl19$RefNoLinkButton','')" TargetMode="External"/><Relationship Id="rId48" Type="http://schemas.openxmlformats.org/officeDocument/2006/relationships/hyperlink" Target="javascript:__doPostBack('ctl00$MainContentPlaceHolder$SearchResultsGridView$ctl12$RefNoLinkButton','')" TargetMode="External"/><Relationship Id="rId56" Type="http://schemas.openxmlformats.org/officeDocument/2006/relationships/hyperlink" Target="javascript:__doPostBack('ctl00$MainContentPlaceHolder$SearchResultsGridView$ctl17$RefNoLinkButton','')" TargetMode="External"/><Relationship Id="rId8" Type="http://schemas.openxmlformats.org/officeDocument/2006/relationships/hyperlink" Target="javascript:__doPostBack('ctl00$MainContentPlaceHolder$SearchResultsGridView$ctl15$RefNoLinkButton','')" TargetMode="External"/><Relationship Id="rId51" Type="http://schemas.openxmlformats.org/officeDocument/2006/relationships/hyperlink" Target="javascript:__doPostBack('ctl00$MainContentPlaceHolder$SearchResultsGridView$ctl08$RefNoLinkButton','')" TargetMode="External"/><Relationship Id="rId3" Type="http://schemas.openxmlformats.org/officeDocument/2006/relationships/styles" Target="styles.xml"/><Relationship Id="rId12" Type="http://schemas.openxmlformats.org/officeDocument/2006/relationships/hyperlink" Target="javascript:__doPostBack('ctl00$MainContentPlaceHolder$SearchResultsGridView$ctl21$RefNoLinkButton','')" TargetMode="External"/><Relationship Id="rId17" Type="http://schemas.openxmlformats.org/officeDocument/2006/relationships/hyperlink" Target="javascript:__doPostBack('ctl00$MainContentPlaceHolder$SearchResultsGridView$ctl09$RefNoLinkButton','')" TargetMode="External"/><Relationship Id="rId25" Type="http://schemas.openxmlformats.org/officeDocument/2006/relationships/hyperlink" Target="javascript:__doPostBack('ctl00$MainContentPlaceHolder$SearchResultsGridView$ctl09$RefNoLinkButton','')" TargetMode="External"/><Relationship Id="rId33" Type="http://schemas.openxmlformats.org/officeDocument/2006/relationships/hyperlink" Target="javascript:__doPostBack('ctl00$MainContentPlaceHolder$SearchResultsGridView$ctl11$RefNoLinkButton','')" TargetMode="External"/><Relationship Id="rId38" Type="http://schemas.openxmlformats.org/officeDocument/2006/relationships/hyperlink" Target="javascript:__doPostBack('ctl00$MainContentPlaceHolder$SearchResultsGridView$ctl03$RefNoLinkButton','')" TargetMode="External"/><Relationship Id="rId46" Type="http://schemas.openxmlformats.org/officeDocument/2006/relationships/hyperlink" Target="javascript:__doPostBack('ctl00$MainContentPlaceHolder$SearchResultsGridView$ctl14$RefNoLinkButton','')"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D08F-CEA8-41CD-AD0E-2EDFCB1B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8810</Words>
  <Characters>50217</Characters>
  <Application>Microsoft Office Word</Application>
  <DocSecurity>2</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74</cp:revision>
  <cp:lastPrinted>2013-11-19T11:46:00Z</cp:lastPrinted>
  <dcterms:created xsi:type="dcterms:W3CDTF">2016-09-23T10:45:00Z</dcterms:created>
  <dcterms:modified xsi:type="dcterms:W3CDTF">2016-09-23T14:52:00Z</dcterms:modified>
</cp:coreProperties>
</file>