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9D566" w14:textId="2C1D8AA7" w:rsidR="00877A72" w:rsidRPr="00C54E59" w:rsidRDefault="00877A72" w:rsidP="00877A72">
      <w:pPr>
        <w:pStyle w:val="Default"/>
        <w:spacing w:line="276" w:lineRule="auto"/>
        <w:rPr>
          <w:b/>
          <w:color w:val="auto"/>
        </w:rPr>
      </w:pPr>
      <w:bookmarkStart w:id="0" w:name="_GoBack"/>
      <w:bookmarkEnd w:id="0"/>
      <w:r w:rsidRPr="00C54E59">
        <w:rPr>
          <w:b/>
          <w:color w:val="auto"/>
        </w:rPr>
        <w:t>EMAIL</w:t>
      </w:r>
    </w:p>
    <w:p w14:paraId="353C8611" w14:textId="77777777" w:rsidR="00877A72" w:rsidRPr="00C54E59" w:rsidRDefault="00877A72" w:rsidP="00877A72">
      <w:pPr>
        <w:ind w:right="-433"/>
        <w:rPr>
          <w:rFonts w:ascii="Arial" w:eastAsiaTheme="minorHAnsi" w:hAnsi="Arial" w:cs="Arial"/>
          <w:sz w:val="24"/>
          <w:szCs w:val="24"/>
        </w:rPr>
      </w:pPr>
    </w:p>
    <w:p w14:paraId="2E8D2B81" w14:textId="08569ADD" w:rsidR="00877A72" w:rsidRPr="00C54E59" w:rsidRDefault="00877A72" w:rsidP="00877A72">
      <w:pPr>
        <w:ind w:right="-433"/>
        <w:rPr>
          <w:rFonts w:ascii="Arial" w:eastAsiaTheme="minorHAnsi" w:hAnsi="Arial" w:cs="Arial"/>
          <w:sz w:val="24"/>
          <w:szCs w:val="24"/>
        </w:rPr>
      </w:pPr>
      <w:r w:rsidRPr="00C54E59">
        <w:rPr>
          <w:rFonts w:ascii="Arial" w:eastAsiaTheme="minorHAnsi" w:hAnsi="Arial" w:cs="Arial"/>
          <w:sz w:val="24"/>
          <w:szCs w:val="24"/>
        </w:rPr>
        <w:t>Peter Weir</w:t>
      </w:r>
    </w:p>
    <w:p w14:paraId="7D7FBFC9" w14:textId="21E9FA9A" w:rsidR="00877A72" w:rsidRPr="00C54E59" w:rsidRDefault="00877A72" w:rsidP="00877A72">
      <w:pPr>
        <w:ind w:right="-433"/>
        <w:rPr>
          <w:rFonts w:ascii="Arial" w:hAnsi="Arial" w:cs="Arial"/>
          <w:sz w:val="24"/>
          <w:szCs w:val="24"/>
        </w:rPr>
      </w:pPr>
      <w:r w:rsidRPr="00C54E59">
        <w:rPr>
          <w:rFonts w:ascii="Arial" w:eastAsiaTheme="minorHAnsi" w:hAnsi="Arial" w:cs="Arial"/>
          <w:sz w:val="24"/>
          <w:szCs w:val="24"/>
        </w:rPr>
        <w:t>Minister for Education</w:t>
      </w:r>
    </w:p>
    <w:p w14:paraId="78CACD1A" w14:textId="77777777" w:rsidR="00877A72" w:rsidRPr="00C54E59" w:rsidRDefault="00877A72" w:rsidP="00877A72">
      <w:pPr>
        <w:ind w:right="-433"/>
        <w:rPr>
          <w:rFonts w:ascii="Arial" w:hAnsi="Arial" w:cs="Arial"/>
          <w:sz w:val="24"/>
          <w:szCs w:val="24"/>
        </w:rPr>
      </w:pPr>
      <w:r w:rsidRPr="00C54E59">
        <w:rPr>
          <w:rFonts w:ascii="Arial" w:hAnsi="Arial" w:cs="Arial"/>
          <w:sz w:val="24"/>
          <w:szCs w:val="24"/>
        </w:rPr>
        <w:t>Department of Education</w:t>
      </w:r>
    </w:p>
    <w:p w14:paraId="172B451A" w14:textId="77777777" w:rsidR="00877A72" w:rsidRPr="00C54E59" w:rsidRDefault="00877A72" w:rsidP="00877A72">
      <w:pPr>
        <w:ind w:right="-433"/>
        <w:rPr>
          <w:rFonts w:ascii="Arial" w:hAnsi="Arial" w:cs="Arial"/>
          <w:sz w:val="24"/>
          <w:szCs w:val="24"/>
        </w:rPr>
      </w:pPr>
      <w:proofErr w:type="spellStart"/>
      <w:r w:rsidRPr="00C54E59">
        <w:rPr>
          <w:rFonts w:ascii="Arial" w:hAnsi="Arial" w:cs="Arial"/>
          <w:sz w:val="24"/>
          <w:szCs w:val="24"/>
        </w:rPr>
        <w:t>Rathgael</w:t>
      </w:r>
      <w:proofErr w:type="spellEnd"/>
      <w:r w:rsidRPr="00C54E59">
        <w:rPr>
          <w:rFonts w:ascii="Arial" w:hAnsi="Arial" w:cs="Arial"/>
          <w:sz w:val="24"/>
          <w:szCs w:val="24"/>
        </w:rPr>
        <w:t xml:space="preserve"> House</w:t>
      </w:r>
    </w:p>
    <w:p w14:paraId="7206A439" w14:textId="77777777" w:rsidR="00877A72" w:rsidRPr="00C54E59" w:rsidRDefault="00877A72" w:rsidP="00877A72">
      <w:pPr>
        <w:ind w:right="-433"/>
        <w:rPr>
          <w:rFonts w:ascii="Arial" w:hAnsi="Arial" w:cs="Arial"/>
          <w:sz w:val="24"/>
          <w:szCs w:val="24"/>
        </w:rPr>
      </w:pPr>
      <w:r w:rsidRPr="00C54E59">
        <w:rPr>
          <w:rFonts w:ascii="Arial" w:hAnsi="Arial" w:cs="Arial"/>
          <w:sz w:val="24"/>
          <w:szCs w:val="24"/>
        </w:rPr>
        <w:t xml:space="preserve">43 </w:t>
      </w:r>
      <w:proofErr w:type="spellStart"/>
      <w:r w:rsidRPr="00C54E59">
        <w:rPr>
          <w:rFonts w:ascii="Arial" w:hAnsi="Arial" w:cs="Arial"/>
          <w:sz w:val="24"/>
          <w:szCs w:val="24"/>
        </w:rPr>
        <w:t>Balloo</w:t>
      </w:r>
      <w:proofErr w:type="spellEnd"/>
      <w:r w:rsidRPr="00C54E59">
        <w:rPr>
          <w:rFonts w:ascii="Arial" w:hAnsi="Arial" w:cs="Arial"/>
          <w:sz w:val="24"/>
          <w:szCs w:val="24"/>
        </w:rPr>
        <w:t xml:space="preserve"> Rd</w:t>
      </w:r>
    </w:p>
    <w:p w14:paraId="03D71E3D" w14:textId="77777777" w:rsidR="00877A72" w:rsidRPr="00C54E59" w:rsidRDefault="00877A72" w:rsidP="00877A72">
      <w:pPr>
        <w:ind w:right="-433"/>
        <w:rPr>
          <w:rFonts w:ascii="Arial" w:hAnsi="Arial" w:cs="Arial"/>
          <w:sz w:val="24"/>
          <w:szCs w:val="24"/>
        </w:rPr>
      </w:pPr>
      <w:r w:rsidRPr="00C54E59">
        <w:rPr>
          <w:rFonts w:ascii="Arial" w:hAnsi="Arial" w:cs="Arial"/>
          <w:sz w:val="24"/>
          <w:szCs w:val="24"/>
        </w:rPr>
        <w:t xml:space="preserve">Bangor </w:t>
      </w:r>
    </w:p>
    <w:p w14:paraId="6EAFC3A1" w14:textId="77777777" w:rsidR="00877A72" w:rsidRPr="00C54E59" w:rsidRDefault="00877A72" w:rsidP="00877A72">
      <w:pPr>
        <w:ind w:right="-433"/>
        <w:rPr>
          <w:rFonts w:ascii="Arial" w:hAnsi="Arial" w:cs="Arial"/>
          <w:sz w:val="24"/>
          <w:szCs w:val="24"/>
        </w:rPr>
      </w:pPr>
      <w:r w:rsidRPr="00C54E59">
        <w:rPr>
          <w:rFonts w:ascii="Arial" w:hAnsi="Arial" w:cs="Arial"/>
          <w:sz w:val="24"/>
          <w:szCs w:val="24"/>
        </w:rPr>
        <w:t>BT19 7PR</w:t>
      </w:r>
    </w:p>
    <w:p w14:paraId="14A40378" w14:textId="04BBDBBB" w:rsidR="00D40A82" w:rsidRPr="00C54E59" w:rsidRDefault="00D40A82" w:rsidP="00393F46">
      <w:pPr>
        <w:pStyle w:val="NICCYBodyText"/>
        <w:rPr>
          <w:color w:val="auto"/>
        </w:rPr>
      </w:pPr>
    </w:p>
    <w:p w14:paraId="28DD4C71" w14:textId="15094AEB" w:rsidR="009E2E51" w:rsidRDefault="00B06C50" w:rsidP="00393F46">
      <w:pPr>
        <w:pStyle w:val="NICCYBodyText"/>
        <w:rPr>
          <w:color w:val="auto"/>
        </w:rPr>
      </w:pPr>
      <w:r>
        <w:rPr>
          <w:color w:val="auto"/>
        </w:rPr>
        <w:t>Ref: 20/AM/KY/116</w:t>
      </w:r>
    </w:p>
    <w:p w14:paraId="208BC7E7" w14:textId="77777777" w:rsidR="00B06C50" w:rsidRPr="00C54E59" w:rsidRDefault="00B06C50" w:rsidP="00393F46">
      <w:pPr>
        <w:pStyle w:val="NICCYBodyText"/>
        <w:rPr>
          <w:color w:val="auto"/>
        </w:rPr>
      </w:pPr>
    </w:p>
    <w:p w14:paraId="02EB0661" w14:textId="4774B2BF" w:rsidR="0054433F" w:rsidRPr="00C54E59" w:rsidRDefault="00221DFF" w:rsidP="00393F46">
      <w:pPr>
        <w:pStyle w:val="NICCYBodyText"/>
        <w:rPr>
          <w:color w:val="auto"/>
        </w:rPr>
      </w:pPr>
      <w:r w:rsidRPr="00221DFF">
        <w:rPr>
          <w:color w:val="auto"/>
        </w:rPr>
        <w:t>26</w:t>
      </w:r>
      <w:r w:rsidR="00F90613" w:rsidRPr="00C54E59">
        <w:rPr>
          <w:color w:val="auto"/>
        </w:rPr>
        <w:t xml:space="preserve"> </w:t>
      </w:r>
      <w:r w:rsidR="009442E2" w:rsidRPr="00C54E59">
        <w:rPr>
          <w:color w:val="auto"/>
        </w:rPr>
        <w:t>August</w:t>
      </w:r>
      <w:r w:rsidR="00393F46" w:rsidRPr="00C54E59">
        <w:rPr>
          <w:color w:val="auto"/>
        </w:rPr>
        <w:t xml:space="preserve"> 2020</w:t>
      </w:r>
    </w:p>
    <w:p w14:paraId="3280C924" w14:textId="2E6D351C" w:rsidR="00A94829" w:rsidRPr="00C54E59" w:rsidRDefault="00A94829" w:rsidP="000E1432">
      <w:pPr>
        <w:ind w:right="-433"/>
        <w:rPr>
          <w:rFonts w:ascii="Arial" w:hAnsi="Arial" w:cs="Arial"/>
          <w:sz w:val="24"/>
          <w:szCs w:val="24"/>
        </w:rPr>
      </w:pPr>
    </w:p>
    <w:p w14:paraId="2E9B3170" w14:textId="77777777" w:rsidR="00D40A82" w:rsidRPr="00C54E59" w:rsidRDefault="00D40A82" w:rsidP="000E1432">
      <w:pPr>
        <w:ind w:right="-433"/>
        <w:rPr>
          <w:rFonts w:ascii="Arial" w:hAnsi="Arial" w:cs="Arial"/>
          <w:sz w:val="24"/>
          <w:szCs w:val="24"/>
        </w:rPr>
      </w:pPr>
    </w:p>
    <w:p w14:paraId="11B133F6" w14:textId="762E20C2" w:rsidR="000E1432" w:rsidRPr="00C54E59" w:rsidRDefault="009442E2" w:rsidP="000E1432">
      <w:pPr>
        <w:ind w:right="-433"/>
        <w:rPr>
          <w:rFonts w:ascii="Arial" w:hAnsi="Arial" w:cs="Arial"/>
          <w:sz w:val="24"/>
          <w:szCs w:val="24"/>
        </w:rPr>
      </w:pPr>
      <w:r w:rsidRPr="00C54E59">
        <w:rPr>
          <w:rFonts w:ascii="Arial" w:hAnsi="Arial" w:cs="Arial"/>
          <w:sz w:val="24"/>
          <w:szCs w:val="24"/>
        </w:rPr>
        <w:t>Dear</w:t>
      </w:r>
      <w:r w:rsidR="002354AE" w:rsidRPr="00C54E59">
        <w:rPr>
          <w:rFonts w:ascii="Arial" w:hAnsi="Arial" w:cs="Arial"/>
          <w:sz w:val="24"/>
          <w:szCs w:val="24"/>
        </w:rPr>
        <w:t xml:space="preserve"> Minister</w:t>
      </w:r>
    </w:p>
    <w:p w14:paraId="56231B97" w14:textId="77777777" w:rsidR="000E1432" w:rsidRPr="00C54E59" w:rsidRDefault="000E1432" w:rsidP="008D76CE">
      <w:pPr>
        <w:pStyle w:val="NICCYBodyText"/>
        <w:rPr>
          <w:b/>
          <w:color w:val="auto"/>
        </w:rPr>
      </w:pPr>
    </w:p>
    <w:p w14:paraId="6BE56C00" w14:textId="3F02AFE5" w:rsidR="00AE5DE9" w:rsidRDefault="000E1432" w:rsidP="00DA624E">
      <w:pPr>
        <w:pStyle w:val="NICCYBodyText"/>
        <w:rPr>
          <w:b/>
          <w:color w:val="auto"/>
        </w:rPr>
      </w:pPr>
      <w:r w:rsidRPr="00C54E59">
        <w:rPr>
          <w:b/>
          <w:color w:val="auto"/>
        </w:rPr>
        <w:t xml:space="preserve">Re: </w:t>
      </w:r>
      <w:r w:rsidR="00975F95">
        <w:rPr>
          <w:b/>
          <w:color w:val="auto"/>
        </w:rPr>
        <w:t>R</w:t>
      </w:r>
      <w:r w:rsidR="00D06DBE" w:rsidRPr="00C54E59">
        <w:rPr>
          <w:b/>
          <w:color w:val="auto"/>
        </w:rPr>
        <w:t>e-</w:t>
      </w:r>
      <w:r w:rsidR="00975F95">
        <w:rPr>
          <w:b/>
          <w:color w:val="auto"/>
        </w:rPr>
        <w:t>O</w:t>
      </w:r>
      <w:r w:rsidR="00D06DBE" w:rsidRPr="00C54E59">
        <w:rPr>
          <w:b/>
          <w:color w:val="auto"/>
        </w:rPr>
        <w:t xml:space="preserve">pening of </w:t>
      </w:r>
      <w:r w:rsidR="00975F95">
        <w:rPr>
          <w:b/>
          <w:color w:val="auto"/>
        </w:rPr>
        <w:t>S</w:t>
      </w:r>
      <w:r w:rsidR="00D06DBE" w:rsidRPr="00C54E59">
        <w:rPr>
          <w:b/>
          <w:color w:val="auto"/>
        </w:rPr>
        <w:t>chools</w:t>
      </w:r>
    </w:p>
    <w:p w14:paraId="6522C020" w14:textId="013186F6" w:rsidR="00221DFF" w:rsidRDefault="00221DFF" w:rsidP="00DA624E">
      <w:pPr>
        <w:pStyle w:val="NICCYBodyText"/>
        <w:rPr>
          <w:b/>
          <w:color w:val="auto"/>
        </w:rPr>
      </w:pPr>
    </w:p>
    <w:p w14:paraId="64133E17" w14:textId="114B723E" w:rsidR="00221DFF" w:rsidRPr="00221DFF" w:rsidRDefault="00221DFF" w:rsidP="00DA624E">
      <w:pPr>
        <w:pStyle w:val="NICCYBodyText"/>
        <w:rPr>
          <w:color w:val="auto"/>
        </w:rPr>
      </w:pPr>
      <w:r w:rsidRPr="00221DFF">
        <w:rPr>
          <w:color w:val="auto"/>
        </w:rPr>
        <w:t>I hope you are</w:t>
      </w:r>
      <w:r w:rsidR="00B06C50">
        <w:rPr>
          <w:color w:val="auto"/>
        </w:rPr>
        <w:t xml:space="preserve"> well. </w:t>
      </w:r>
      <w:r w:rsidRPr="00221DFF">
        <w:rPr>
          <w:color w:val="auto"/>
        </w:rPr>
        <w:t>I am writing to synthesis</w:t>
      </w:r>
      <w:r w:rsidR="00ED03D3">
        <w:rPr>
          <w:color w:val="auto"/>
        </w:rPr>
        <w:t>e</w:t>
      </w:r>
      <w:r w:rsidRPr="00221DFF">
        <w:rPr>
          <w:color w:val="auto"/>
        </w:rPr>
        <w:t xml:space="preserve"> and</w:t>
      </w:r>
      <w:r w:rsidR="00B06C50">
        <w:rPr>
          <w:color w:val="auto"/>
        </w:rPr>
        <w:t xml:space="preserve"> update NICCY’s previous advice</w:t>
      </w:r>
      <w:r w:rsidRPr="00221DFF">
        <w:rPr>
          <w:color w:val="auto"/>
        </w:rPr>
        <w:t xml:space="preserve"> to you and the Department concerning the re-opening of schools. </w:t>
      </w:r>
    </w:p>
    <w:p w14:paraId="1DE8E0AF" w14:textId="7A213A09" w:rsidR="001863E3" w:rsidRPr="00C54E59" w:rsidRDefault="001863E3" w:rsidP="00F64276">
      <w:pPr>
        <w:pStyle w:val="NICCYBodyText"/>
        <w:spacing w:line="276" w:lineRule="auto"/>
        <w:rPr>
          <w:b/>
          <w:color w:val="auto"/>
        </w:rPr>
      </w:pPr>
    </w:p>
    <w:p w14:paraId="641E68A9" w14:textId="1AD84555" w:rsidR="00566915" w:rsidRPr="00C54E59" w:rsidRDefault="00566915" w:rsidP="00566915">
      <w:pPr>
        <w:pStyle w:val="NICCYBodyTest"/>
        <w:rPr>
          <w:color w:val="auto"/>
        </w:rPr>
      </w:pPr>
      <w:r w:rsidRPr="00C54E59">
        <w:rPr>
          <w:color w:val="auto"/>
        </w:rPr>
        <w:t xml:space="preserve">We are now </w:t>
      </w:r>
      <w:r w:rsidR="00D44C0D" w:rsidRPr="00C54E59">
        <w:rPr>
          <w:color w:val="auto"/>
        </w:rPr>
        <w:t>half</w:t>
      </w:r>
      <w:r w:rsidR="004E6B34" w:rsidRPr="00C54E59">
        <w:rPr>
          <w:color w:val="auto"/>
        </w:rPr>
        <w:t>way</w:t>
      </w:r>
      <w:r w:rsidRPr="00C54E59">
        <w:rPr>
          <w:color w:val="auto"/>
        </w:rPr>
        <w:t xml:space="preserve"> through the first week back to school for some pupils. By next week, it is expected that all pup</w:t>
      </w:r>
      <w:r w:rsidR="00E9772E" w:rsidRPr="00C54E59">
        <w:rPr>
          <w:color w:val="auto"/>
        </w:rPr>
        <w:t>ils will have returned</w:t>
      </w:r>
      <w:r w:rsidRPr="00C54E59">
        <w:rPr>
          <w:color w:val="auto"/>
        </w:rPr>
        <w:t xml:space="preserve">. </w:t>
      </w:r>
      <w:r w:rsidR="0096226E" w:rsidRPr="00C54E59">
        <w:rPr>
          <w:color w:val="auto"/>
        </w:rPr>
        <w:t>As set out in my previous letter of the</w:t>
      </w:r>
      <w:r w:rsidR="00B06C50">
        <w:rPr>
          <w:color w:val="auto"/>
        </w:rPr>
        <w:t xml:space="preserve"> </w:t>
      </w:r>
      <w:proofErr w:type="gramStart"/>
      <w:r w:rsidR="00B06C50">
        <w:rPr>
          <w:color w:val="auto"/>
        </w:rPr>
        <w:t>10</w:t>
      </w:r>
      <w:r w:rsidR="00B06C50" w:rsidRPr="00B06C50">
        <w:rPr>
          <w:color w:val="auto"/>
          <w:vertAlign w:val="superscript"/>
        </w:rPr>
        <w:t>th</w:t>
      </w:r>
      <w:r w:rsidR="00B06C50">
        <w:rPr>
          <w:color w:val="auto"/>
        </w:rPr>
        <w:t xml:space="preserve"> </w:t>
      </w:r>
      <w:r w:rsidR="0075671A" w:rsidRPr="00C54E59">
        <w:rPr>
          <w:color w:val="auto"/>
        </w:rPr>
        <w:t xml:space="preserve"> August</w:t>
      </w:r>
      <w:proofErr w:type="gramEnd"/>
      <w:r w:rsidR="0075671A" w:rsidRPr="00C54E59">
        <w:rPr>
          <w:color w:val="auto"/>
        </w:rPr>
        <w:t>, I</w:t>
      </w:r>
      <w:r w:rsidR="00F8501F" w:rsidRPr="00C54E59">
        <w:rPr>
          <w:color w:val="auto"/>
        </w:rPr>
        <w:t xml:space="preserve"> </w:t>
      </w:r>
      <w:r w:rsidR="0075671A" w:rsidRPr="00C54E59">
        <w:rPr>
          <w:color w:val="auto"/>
        </w:rPr>
        <w:t xml:space="preserve">welcome </w:t>
      </w:r>
      <w:r w:rsidRPr="00C54E59">
        <w:rPr>
          <w:color w:val="auto"/>
        </w:rPr>
        <w:t xml:space="preserve">that </w:t>
      </w:r>
      <w:r w:rsidR="0096226E" w:rsidRPr="00C54E59">
        <w:rPr>
          <w:color w:val="auto"/>
        </w:rPr>
        <w:t>all children and young people are returning to school on a full-time basis</w:t>
      </w:r>
      <w:r w:rsidR="000F4E1B" w:rsidRPr="00C54E59">
        <w:rPr>
          <w:color w:val="auto"/>
        </w:rPr>
        <w:t xml:space="preserve"> as it</w:t>
      </w:r>
      <w:r w:rsidR="00DE1345" w:rsidRPr="00C54E59">
        <w:rPr>
          <w:color w:val="auto"/>
        </w:rPr>
        <w:t xml:space="preserve"> is vital </w:t>
      </w:r>
      <w:r w:rsidR="00A164C2" w:rsidRPr="00C54E59">
        <w:rPr>
          <w:color w:val="auto"/>
        </w:rPr>
        <w:t>for</w:t>
      </w:r>
      <w:r w:rsidR="000F4E1B" w:rsidRPr="00C54E59">
        <w:rPr>
          <w:color w:val="auto"/>
        </w:rPr>
        <w:t xml:space="preserve"> </w:t>
      </w:r>
      <w:r w:rsidR="00DE1345" w:rsidRPr="00C54E59">
        <w:rPr>
          <w:color w:val="auto"/>
        </w:rPr>
        <w:t>protect</w:t>
      </w:r>
      <w:r w:rsidR="000F4E1B" w:rsidRPr="00C54E59">
        <w:rPr>
          <w:color w:val="auto"/>
        </w:rPr>
        <w:t>ing</w:t>
      </w:r>
      <w:r w:rsidR="00DE1345" w:rsidRPr="00C54E59">
        <w:rPr>
          <w:color w:val="auto"/>
        </w:rPr>
        <w:t xml:space="preserve"> their mental health, wellbeing</w:t>
      </w:r>
      <w:r w:rsidRPr="00C54E59">
        <w:rPr>
          <w:color w:val="auto"/>
        </w:rPr>
        <w:t xml:space="preserve"> and their futures. As reflected in the joint statement from the Chief Medical Officers and Deputy Chief Medical Officers of England, Scotland, Northern Ireland and Wales</w:t>
      </w:r>
      <w:r w:rsidRPr="00C54E59">
        <w:rPr>
          <w:rStyle w:val="FootnoteReference"/>
          <w:color w:val="auto"/>
        </w:rPr>
        <w:footnoteReference w:id="1"/>
      </w:r>
      <w:r w:rsidRPr="00C54E59">
        <w:rPr>
          <w:color w:val="auto"/>
        </w:rPr>
        <w:t xml:space="preserve"> </w:t>
      </w:r>
      <w:r w:rsidR="002E73E8" w:rsidRPr="00C54E59">
        <w:rPr>
          <w:color w:val="auto"/>
        </w:rPr>
        <w:t>there is a significant</w:t>
      </w:r>
      <w:r w:rsidRPr="00C54E59">
        <w:rPr>
          <w:color w:val="auto"/>
        </w:rPr>
        <w:t xml:space="preserve"> risk of long-term harm to many children and young people from not attending school. I </w:t>
      </w:r>
      <w:r w:rsidR="009A4FD9" w:rsidRPr="00C54E59">
        <w:rPr>
          <w:color w:val="auto"/>
        </w:rPr>
        <w:t xml:space="preserve">also </w:t>
      </w:r>
      <w:r w:rsidRPr="00C54E59">
        <w:rPr>
          <w:color w:val="auto"/>
        </w:rPr>
        <w:t xml:space="preserve">welcome last week’s announcement from the Health Minister and </w:t>
      </w:r>
      <w:r w:rsidR="00986CA5" w:rsidRPr="00C54E59">
        <w:rPr>
          <w:color w:val="auto"/>
        </w:rPr>
        <w:t>Chief Medical Officer that</w:t>
      </w:r>
      <w:r w:rsidRPr="00C54E59">
        <w:rPr>
          <w:color w:val="auto"/>
        </w:rPr>
        <w:t xml:space="preserve"> keeping schools open is a top priority for the Executive.</w:t>
      </w:r>
    </w:p>
    <w:p w14:paraId="4D1E1B5F" w14:textId="77777777" w:rsidR="00566915" w:rsidRPr="00C54E59" w:rsidRDefault="00566915" w:rsidP="001823C8">
      <w:pPr>
        <w:pStyle w:val="NICCYBodyTest"/>
        <w:rPr>
          <w:color w:val="auto"/>
        </w:rPr>
      </w:pPr>
    </w:p>
    <w:p w14:paraId="2AC3EDA8" w14:textId="734456E7" w:rsidR="004D4DF4" w:rsidRPr="00C54E59" w:rsidRDefault="00566915" w:rsidP="001823C8">
      <w:pPr>
        <w:pStyle w:val="NICCYBodyTest"/>
        <w:rPr>
          <w:color w:val="auto"/>
        </w:rPr>
      </w:pPr>
      <w:r w:rsidRPr="00C54E59">
        <w:rPr>
          <w:color w:val="auto"/>
        </w:rPr>
        <w:t>Nonetheless, I</w:t>
      </w:r>
      <w:r w:rsidR="00DE1345" w:rsidRPr="00C54E59">
        <w:rPr>
          <w:color w:val="auto"/>
        </w:rPr>
        <w:t xml:space="preserve"> </w:t>
      </w:r>
      <w:r w:rsidR="00975F95">
        <w:rPr>
          <w:color w:val="auto"/>
        </w:rPr>
        <w:t xml:space="preserve">note </w:t>
      </w:r>
      <w:r w:rsidR="00DE1345" w:rsidRPr="00C54E59">
        <w:rPr>
          <w:color w:val="auto"/>
        </w:rPr>
        <w:t>that the decision to return full time for all students has come very close to the new school year, at a time when post primary schools were dealing with the exam results situation.</w:t>
      </w:r>
      <w:r w:rsidRPr="00C54E59">
        <w:rPr>
          <w:color w:val="auto"/>
        </w:rPr>
        <w:t xml:space="preserve"> </w:t>
      </w:r>
      <w:r w:rsidR="00401FDD" w:rsidRPr="00C54E59">
        <w:rPr>
          <w:color w:val="auto"/>
        </w:rPr>
        <w:t>It has also come at a time when we are seeing a rise in the number of Covid-19 cases</w:t>
      </w:r>
      <w:r w:rsidR="00975F95">
        <w:rPr>
          <w:color w:val="auto"/>
        </w:rPr>
        <w:t xml:space="preserve">. Therefore the </w:t>
      </w:r>
      <w:r w:rsidR="00EE3123" w:rsidRPr="00C54E59">
        <w:rPr>
          <w:color w:val="auto"/>
        </w:rPr>
        <w:t xml:space="preserve">situation is ever evolving and, whilst I recognise that </w:t>
      </w:r>
      <w:r w:rsidR="00431702" w:rsidRPr="00C54E59">
        <w:rPr>
          <w:color w:val="auto"/>
        </w:rPr>
        <w:t>this means there is a</w:t>
      </w:r>
      <w:r w:rsidR="00EE3123" w:rsidRPr="00C54E59">
        <w:rPr>
          <w:color w:val="auto"/>
        </w:rPr>
        <w:t xml:space="preserve"> need to continuously review and update the guidance, the</w:t>
      </w:r>
      <w:r w:rsidR="00431702" w:rsidRPr="00C54E59">
        <w:rPr>
          <w:color w:val="auto"/>
        </w:rPr>
        <w:t xml:space="preserve"> range, scale, and timing of revisions has understandably led to consternation and anxiety.</w:t>
      </w:r>
      <w:r w:rsidR="000E0FCA" w:rsidRPr="00C54E59">
        <w:rPr>
          <w:color w:val="auto"/>
        </w:rPr>
        <w:t xml:space="preserve"> </w:t>
      </w:r>
    </w:p>
    <w:p w14:paraId="7F31D9E4" w14:textId="0D08B642" w:rsidR="007D391E" w:rsidRPr="00C54E59" w:rsidRDefault="00975F95" w:rsidP="007D391E">
      <w:pPr>
        <w:pStyle w:val="NICCYBodyTest"/>
        <w:rPr>
          <w:color w:val="auto"/>
        </w:rPr>
      </w:pPr>
      <w:r>
        <w:rPr>
          <w:color w:val="auto"/>
        </w:rPr>
        <w:lastRenderedPageBreak/>
        <w:t xml:space="preserve">With regards to the wearing of face coverings I </w:t>
      </w:r>
      <w:r w:rsidR="00C54E59">
        <w:rPr>
          <w:color w:val="auto"/>
        </w:rPr>
        <w:t>acknowled</w:t>
      </w:r>
      <w:r w:rsidR="00ED03D3">
        <w:rPr>
          <w:color w:val="auto"/>
        </w:rPr>
        <w:t>g</w:t>
      </w:r>
      <w:r>
        <w:rPr>
          <w:color w:val="auto"/>
        </w:rPr>
        <w:t>e</w:t>
      </w:r>
      <w:r w:rsidR="00C54E59">
        <w:rPr>
          <w:color w:val="auto"/>
        </w:rPr>
        <w:t xml:space="preserve"> the need to reduce </w:t>
      </w:r>
      <w:r w:rsidR="00FA39F1">
        <w:rPr>
          <w:color w:val="auto"/>
        </w:rPr>
        <w:t xml:space="preserve">the </w:t>
      </w:r>
      <w:r w:rsidR="00C54E59">
        <w:rPr>
          <w:color w:val="auto"/>
        </w:rPr>
        <w:t>risk to children’s health as much as possible,</w:t>
      </w:r>
      <w:r w:rsidR="00ED03D3">
        <w:rPr>
          <w:color w:val="auto"/>
        </w:rPr>
        <w:t xml:space="preserve"> however,</w:t>
      </w:r>
      <w:r w:rsidR="00C54E59">
        <w:rPr>
          <w:color w:val="auto"/>
        </w:rPr>
        <w:t xml:space="preserve"> </w:t>
      </w:r>
      <w:r w:rsidR="004D4DF4" w:rsidRPr="00C54E59">
        <w:rPr>
          <w:color w:val="auto"/>
        </w:rPr>
        <w:t>I am concerned about how the weari</w:t>
      </w:r>
      <w:r w:rsidR="00986CA5" w:rsidRPr="00C54E59">
        <w:rPr>
          <w:color w:val="auto"/>
        </w:rPr>
        <w:t>ng of face masks will be implemented</w:t>
      </w:r>
      <w:r w:rsidR="00C54E59">
        <w:rPr>
          <w:color w:val="auto"/>
        </w:rPr>
        <w:t xml:space="preserve"> and monitored</w:t>
      </w:r>
      <w:r w:rsidR="004D4DF4" w:rsidRPr="00C54E59">
        <w:rPr>
          <w:color w:val="auto"/>
        </w:rPr>
        <w:t xml:space="preserve"> by schools</w:t>
      </w:r>
      <w:r w:rsidR="00ED03D3">
        <w:rPr>
          <w:color w:val="auto"/>
        </w:rPr>
        <w:t>,</w:t>
      </w:r>
      <w:r>
        <w:rPr>
          <w:color w:val="auto"/>
        </w:rPr>
        <w:t xml:space="preserve"> particular</w:t>
      </w:r>
      <w:r w:rsidR="00ED03D3">
        <w:rPr>
          <w:color w:val="auto"/>
        </w:rPr>
        <w:t>ly</w:t>
      </w:r>
      <w:r>
        <w:rPr>
          <w:color w:val="auto"/>
        </w:rPr>
        <w:t xml:space="preserve"> in those schools where it has become a mandatory part of the uniform</w:t>
      </w:r>
      <w:r w:rsidR="002762E8">
        <w:rPr>
          <w:color w:val="auto"/>
        </w:rPr>
        <w:t>. I am also concerned about</w:t>
      </w:r>
      <w:r w:rsidR="004D4DF4" w:rsidRPr="00C54E59">
        <w:rPr>
          <w:color w:val="auto"/>
        </w:rPr>
        <w:t xml:space="preserve"> the potential for</w:t>
      </w:r>
      <w:r w:rsidR="002772A3" w:rsidRPr="00C54E59">
        <w:rPr>
          <w:color w:val="auto"/>
        </w:rPr>
        <w:t xml:space="preserve"> disciplinary issues should a young person not </w:t>
      </w:r>
      <w:r w:rsidR="000A4E9F" w:rsidRPr="00C54E59">
        <w:rPr>
          <w:color w:val="auto"/>
        </w:rPr>
        <w:t>wish to or be able to wear a face mask</w:t>
      </w:r>
      <w:r w:rsidR="00E32C64" w:rsidRPr="00C54E59">
        <w:rPr>
          <w:color w:val="auto"/>
        </w:rPr>
        <w:t xml:space="preserve">; </w:t>
      </w:r>
      <w:r w:rsidR="009917A3" w:rsidRPr="00C54E59">
        <w:rPr>
          <w:color w:val="auto"/>
        </w:rPr>
        <w:t>and the fact</w:t>
      </w:r>
      <w:r w:rsidR="000A4E9F" w:rsidRPr="00C54E59">
        <w:rPr>
          <w:color w:val="auto"/>
        </w:rPr>
        <w:t xml:space="preserve"> that the announcement was made without any regard for the </w:t>
      </w:r>
      <w:r w:rsidR="002772A3" w:rsidRPr="00C54E59">
        <w:rPr>
          <w:color w:val="auto"/>
        </w:rPr>
        <w:t xml:space="preserve">individual needs and </w:t>
      </w:r>
      <w:r w:rsidR="007D391E" w:rsidRPr="00C54E59">
        <w:rPr>
          <w:color w:val="auto"/>
        </w:rPr>
        <w:t xml:space="preserve">circumstances of young people including </w:t>
      </w:r>
      <w:r w:rsidR="00910298" w:rsidRPr="00C54E59">
        <w:rPr>
          <w:color w:val="auto"/>
        </w:rPr>
        <w:t>pupils</w:t>
      </w:r>
      <w:r w:rsidR="007D391E" w:rsidRPr="00C54E59">
        <w:rPr>
          <w:color w:val="auto"/>
        </w:rPr>
        <w:t xml:space="preserve"> with special educational needs. I also note that the wearing of masks by others is restrictive for hearing impaired children who rely on lip-reading to communicate.</w:t>
      </w:r>
    </w:p>
    <w:p w14:paraId="382E5405" w14:textId="36810859" w:rsidR="00903667" w:rsidRPr="00C54E59" w:rsidRDefault="00903667" w:rsidP="001823C8">
      <w:pPr>
        <w:pStyle w:val="NICCYBodyTest"/>
        <w:rPr>
          <w:color w:val="auto"/>
        </w:rPr>
      </w:pPr>
    </w:p>
    <w:p w14:paraId="13CFE924" w14:textId="2244CCE8" w:rsidR="00EE3123" w:rsidRPr="00C54E59" w:rsidRDefault="00903667" w:rsidP="001823C8">
      <w:pPr>
        <w:pStyle w:val="NICCYBodyTest"/>
        <w:rPr>
          <w:color w:val="auto"/>
        </w:rPr>
      </w:pPr>
      <w:r w:rsidRPr="00C54E59">
        <w:rPr>
          <w:color w:val="auto"/>
        </w:rPr>
        <w:t>Furthermore the</w:t>
      </w:r>
      <w:r w:rsidR="002772A3" w:rsidRPr="00C54E59">
        <w:rPr>
          <w:color w:val="auto"/>
        </w:rPr>
        <w:t xml:space="preserve"> practicalities of face masks</w:t>
      </w:r>
      <w:r w:rsidRPr="00C54E59">
        <w:rPr>
          <w:color w:val="auto"/>
        </w:rPr>
        <w:t xml:space="preserve"> has yet to be addressed</w:t>
      </w:r>
      <w:r w:rsidR="002772A3" w:rsidRPr="00C54E59">
        <w:rPr>
          <w:color w:val="auto"/>
        </w:rPr>
        <w:t xml:space="preserve">, </w:t>
      </w:r>
      <w:r w:rsidR="009917A3" w:rsidRPr="00C54E59">
        <w:rPr>
          <w:color w:val="auto"/>
        </w:rPr>
        <w:t>such as the number of masks that young people will require, how frequently masks</w:t>
      </w:r>
      <w:r w:rsidR="002772A3" w:rsidRPr="00C54E59">
        <w:rPr>
          <w:color w:val="auto"/>
        </w:rPr>
        <w:t xml:space="preserve"> should be changed, and </w:t>
      </w:r>
      <w:r w:rsidR="009917A3" w:rsidRPr="00C54E59">
        <w:rPr>
          <w:color w:val="auto"/>
        </w:rPr>
        <w:t>where the financial</w:t>
      </w:r>
      <w:r w:rsidR="002772A3" w:rsidRPr="00C54E59">
        <w:rPr>
          <w:color w:val="auto"/>
        </w:rPr>
        <w:t xml:space="preserve"> responsib</w:t>
      </w:r>
      <w:r w:rsidR="00975F95">
        <w:rPr>
          <w:color w:val="auto"/>
        </w:rPr>
        <w:t xml:space="preserve">ility </w:t>
      </w:r>
      <w:r w:rsidR="002772A3" w:rsidRPr="00C54E59">
        <w:rPr>
          <w:color w:val="auto"/>
        </w:rPr>
        <w:t xml:space="preserve">for </w:t>
      </w:r>
      <w:r w:rsidR="004D4DF4" w:rsidRPr="00C54E59">
        <w:rPr>
          <w:color w:val="auto"/>
        </w:rPr>
        <w:t>purchasing and replacing masks</w:t>
      </w:r>
      <w:r w:rsidR="009917A3" w:rsidRPr="00C54E59">
        <w:rPr>
          <w:color w:val="auto"/>
        </w:rPr>
        <w:t xml:space="preserve"> lies</w:t>
      </w:r>
      <w:r w:rsidR="002772A3" w:rsidRPr="00C54E59">
        <w:rPr>
          <w:color w:val="auto"/>
        </w:rPr>
        <w:t xml:space="preserve">. </w:t>
      </w:r>
      <w:r w:rsidRPr="00C54E59">
        <w:rPr>
          <w:color w:val="auto"/>
        </w:rPr>
        <w:t>The costs associated with purchasing masks will be prohibitive for many families,</w:t>
      </w:r>
      <w:r w:rsidR="00892E56" w:rsidRPr="00C54E59">
        <w:rPr>
          <w:color w:val="auto"/>
        </w:rPr>
        <w:t xml:space="preserve"> therefore,</w:t>
      </w:r>
      <w:r w:rsidRPr="00C54E59">
        <w:rPr>
          <w:color w:val="auto"/>
        </w:rPr>
        <w:t xml:space="preserve"> the onus should not be on the family to purchase. </w:t>
      </w:r>
    </w:p>
    <w:p w14:paraId="5CA924C2" w14:textId="2E6186DD" w:rsidR="007D391E" w:rsidRPr="00C54E59" w:rsidRDefault="007D391E" w:rsidP="0090139B">
      <w:pPr>
        <w:pStyle w:val="NICCYBodyTest"/>
        <w:rPr>
          <w:rFonts w:ascii="Helvetica" w:eastAsia="Times New Roman" w:hAnsi="Helvetica" w:cs="Times New Roman"/>
          <w:b/>
          <w:i/>
          <w:color w:val="auto"/>
        </w:rPr>
      </w:pPr>
    </w:p>
    <w:p w14:paraId="188C02DD" w14:textId="5AE796B1" w:rsidR="00975F95" w:rsidRDefault="007D391E" w:rsidP="001823C8">
      <w:pPr>
        <w:pStyle w:val="NICCYBodyTest"/>
        <w:rPr>
          <w:rStyle w:val="NICCYBodyTestChar"/>
          <w:color w:val="auto"/>
        </w:rPr>
      </w:pPr>
      <w:r w:rsidRPr="00C54E59">
        <w:rPr>
          <w:rStyle w:val="NICCYBodyTestChar"/>
          <w:color w:val="auto"/>
        </w:rPr>
        <w:t xml:space="preserve">I </w:t>
      </w:r>
      <w:r w:rsidR="00DD0CCD" w:rsidRPr="00C54E59">
        <w:rPr>
          <w:rStyle w:val="NICCYBodyTestChar"/>
          <w:color w:val="auto"/>
        </w:rPr>
        <w:t>recognise</w:t>
      </w:r>
      <w:r w:rsidRPr="00C54E59">
        <w:rPr>
          <w:rStyle w:val="NICCYBodyTestChar"/>
          <w:color w:val="auto"/>
        </w:rPr>
        <w:t xml:space="preserve"> </w:t>
      </w:r>
      <w:r w:rsidR="00DD0CCD" w:rsidRPr="00C54E59">
        <w:rPr>
          <w:rStyle w:val="NICCYBodyTestChar"/>
          <w:color w:val="auto"/>
        </w:rPr>
        <w:t xml:space="preserve">that </w:t>
      </w:r>
      <w:r w:rsidRPr="00C54E59">
        <w:rPr>
          <w:rStyle w:val="NICCYBodyTestChar"/>
          <w:color w:val="auto"/>
        </w:rPr>
        <w:t xml:space="preserve">the evidence </w:t>
      </w:r>
      <w:r w:rsidR="00DD0CCD" w:rsidRPr="00C54E59">
        <w:rPr>
          <w:rStyle w:val="NICCYBodyTestChar"/>
          <w:color w:val="auto"/>
        </w:rPr>
        <w:t xml:space="preserve">regarding </w:t>
      </w:r>
      <w:r w:rsidR="00BA390F" w:rsidRPr="00C54E59">
        <w:rPr>
          <w:rStyle w:val="NICCYBodyTestChar"/>
          <w:color w:val="auto"/>
        </w:rPr>
        <w:t>the wearing</w:t>
      </w:r>
      <w:r w:rsidRPr="00C54E59">
        <w:rPr>
          <w:rStyle w:val="NICCYBodyTestChar"/>
          <w:color w:val="auto"/>
        </w:rPr>
        <w:t xml:space="preserve"> of</w:t>
      </w:r>
      <w:r w:rsidR="003A734D" w:rsidRPr="00C54E59">
        <w:rPr>
          <w:rStyle w:val="NICCYBodyTestChar"/>
          <w:color w:val="auto"/>
        </w:rPr>
        <w:t xml:space="preserve"> face</w:t>
      </w:r>
      <w:r w:rsidRPr="00C54E59">
        <w:rPr>
          <w:rStyle w:val="NICCYBodyTestChar"/>
          <w:color w:val="auto"/>
        </w:rPr>
        <w:t xml:space="preserve"> masks is continuously evolving, and </w:t>
      </w:r>
      <w:r w:rsidR="0090139B" w:rsidRPr="00C54E59">
        <w:rPr>
          <w:rStyle w:val="NICCYBodyTestChar"/>
          <w:color w:val="auto"/>
        </w:rPr>
        <w:t>that</w:t>
      </w:r>
      <w:r w:rsidR="00223417" w:rsidRPr="00C54E59">
        <w:rPr>
          <w:rStyle w:val="NICCYBodyTestChar"/>
          <w:color w:val="auto"/>
        </w:rPr>
        <w:t xml:space="preserve"> the World Health Organisation </w:t>
      </w:r>
      <w:r w:rsidR="0090139B" w:rsidRPr="00C54E59">
        <w:rPr>
          <w:rStyle w:val="NICCYBodyTestChar"/>
          <w:color w:val="auto"/>
        </w:rPr>
        <w:t>recently issued fresh guidance</w:t>
      </w:r>
      <w:r w:rsidR="0090139B" w:rsidRPr="00C54E59">
        <w:rPr>
          <w:rStyle w:val="FootnoteReference"/>
          <w:rFonts w:ascii="Helvetica" w:hAnsi="Helvetica" w:cs="Helvetica"/>
          <w:color w:val="auto"/>
          <w:shd w:val="clear" w:color="auto" w:fill="FFFFFF"/>
        </w:rPr>
        <w:footnoteReference w:id="2"/>
      </w:r>
      <w:r w:rsidR="00BA390F" w:rsidRPr="00C54E59">
        <w:rPr>
          <w:rStyle w:val="NICCYBodyTestChar"/>
          <w:color w:val="auto"/>
        </w:rPr>
        <w:t xml:space="preserve"> regarding their use </w:t>
      </w:r>
      <w:r w:rsidRPr="00C54E59">
        <w:rPr>
          <w:rStyle w:val="NICCYBodyTestChar"/>
          <w:color w:val="auto"/>
        </w:rPr>
        <w:t xml:space="preserve">by children </w:t>
      </w:r>
      <w:r w:rsidR="00852A1D">
        <w:rPr>
          <w:rStyle w:val="NICCYBodyTestChar"/>
          <w:color w:val="auto"/>
        </w:rPr>
        <w:t xml:space="preserve">including </w:t>
      </w:r>
      <w:r w:rsidRPr="00C54E59">
        <w:rPr>
          <w:rStyle w:val="NICCYBodyTestChar"/>
          <w:color w:val="auto"/>
        </w:rPr>
        <w:t xml:space="preserve">over the age of 12. </w:t>
      </w:r>
      <w:r w:rsidR="003D3FAC" w:rsidRPr="00C54E59">
        <w:rPr>
          <w:rStyle w:val="NICCYBodyTestChar"/>
          <w:color w:val="auto"/>
        </w:rPr>
        <w:t xml:space="preserve">I also draw attention to the fact that, in this guidance, it is recommended that the use of masks for children of any age with developmental disorders, disabilities or other specific health conditions should not be mandatory and be assessed on a case by case basis by the child’s parent, guardian, educator and/or medical provider. Going forward, </w:t>
      </w:r>
      <w:r w:rsidR="003D3FAC" w:rsidRPr="00C54E59">
        <w:rPr>
          <w:rStyle w:val="NICCYBodyTestChar"/>
          <w:b/>
          <w:color w:val="auto"/>
        </w:rPr>
        <w:t xml:space="preserve">I expect further clear guidance to be provided which addresses all </w:t>
      </w:r>
      <w:r w:rsidR="00223417" w:rsidRPr="00C54E59">
        <w:rPr>
          <w:rStyle w:val="NICCYBodyTestChar"/>
          <w:b/>
          <w:color w:val="auto"/>
        </w:rPr>
        <w:t xml:space="preserve">of </w:t>
      </w:r>
      <w:r w:rsidR="003D3FAC" w:rsidRPr="00C54E59">
        <w:rPr>
          <w:rStyle w:val="NICCYBodyTestChar"/>
          <w:b/>
          <w:color w:val="auto"/>
        </w:rPr>
        <w:t xml:space="preserve">the issues above. </w:t>
      </w:r>
      <w:r w:rsidR="009174E7" w:rsidRPr="00C54E59">
        <w:rPr>
          <w:rStyle w:val="NICCYBodyTestChar"/>
          <w:b/>
          <w:color w:val="auto"/>
        </w:rPr>
        <w:t xml:space="preserve">It is imperative that children and young people are </w:t>
      </w:r>
      <w:r w:rsidR="00975F95">
        <w:rPr>
          <w:rStyle w:val="NICCYBodyTestChar"/>
          <w:b/>
          <w:color w:val="auto"/>
        </w:rPr>
        <w:t xml:space="preserve">encouraged and </w:t>
      </w:r>
      <w:r w:rsidR="009174E7" w:rsidRPr="00C54E59">
        <w:rPr>
          <w:rStyle w:val="NICCYBodyTestChar"/>
          <w:b/>
          <w:color w:val="auto"/>
        </w:rPr>
        <w:t xml:space="preserve">supported in the wearing of face masks and that </w:t>
      </w:r>
      <w:r w:rsidR="00864795" w:rsidRPr="00C54E59">
        <w:rPr>
          <w:rStyle w:val="NICCYBodyTestChar"/>
          <w:b/>
          <w:color w:val="auto"/>
        </w:rPr>
        <w:t>there is a clear understanding amongst staff and pupils that som</w:t>
      </w:r>
      <w:r w:rsidR="00E32C64" w:rsidRPr="00C54E59">
        <w:rPr>
          <w:rStyle w:val="NICCYBodyTestChar"/>
          <w:b/>
          <w:color w:val="auto"/>
        </w:rPr>
        <w:t>e will not be able to</w:t>
      </w:r>
      <w:r w:rsidR="00C54E59">
        <w:rPr>
          <w:rStyle w:val="NICCYBodyTestChar"/>
          <w:b/>
          <w:color w:val="auto"/>
        </w:rPr>
        <w:t xml:space="preserve"> do so</w:t>
      </w:r>
      <w:r w:rsidR="00864795" w:rsidRPr="00C54E59">
        <w:rPr>
          <w:rStyle w:val="NICCYBodyTestChar"/>
          <w:color w:val="auto"/>
        </w:rPr>
        <w:t>.</w:t>
      </w:r>
      <w:r w:rsidR="009174E7" w:rsidRPr="00C54E59">
        <w:rPr>
          <w:rStyle w:val="NICCYBodyTestChar"/>
          <w:color w:val="auto"/>
        </w:rPr>
        <w:t xml:space="preserve"> </w:t>
      </w:r>
    </w:p>
    <w:p w14:paraId="5484E6B1" w14:textId="3BEE6445" w:rsidR="00EE3123" w:rsidRPr="00C54E59" w:rsidRDefault="00EE3123" w:rsidP="001823C8">
      <w:pPr>
        <w:pStyle w:val="NICCYBodyTest"/>
        <w:rPr>
          <w:color w:val="auto"/>
        </w:rPr>
      </w:pPr>
    </w:p>
    <w:p w14:paraId="30980B8A" w14:textId="787AD48F" w:rsidR="00947EEF" w:rsidRPr="00C54E59" w:rsidRDefault="00947EEF" w:rsidP="00947EEF">
      <w:pPr>
        <w:pStyle w:val="NICCYSubTitle"/>
        <w:rPr>
          <w:color w:val="auto"/>
        </w:rPr>
      </w:pPr>
      <w:r w:rsidRPr="00C54E59">
        <w:rPr>
          <w:color w:val="auto"/>
        </w:rPr>
        <w:t>Supporting the safe and sustainable re-opening of our schools</w:t>
      </w:r>
    </w:p>
    <w:p w14:paraId="67E5F4F8" w14:textId="36317655" w:rsidR="007C0044" w:rsidRPr="00C54E59" w:rsidRDefault="007D60C3" w:rsidP="001823C8">
      <w:pPr>
        <w:pStyle w:val="NICCYBodyTest"/>
        <w:rPr>
          <w:b/>
          <w:color w:val="auto"/>
        </w:rPr>
      </w:pPr>
      <w:r w:rsidRPr="00C54E59">
        <w:rPr>
          <w:color w:val="auto"/>
        </w:rPr>
        <w:t xml:space="preserve">Given the timing of the announcement about the full-time return to school and the fact that the number of Covid-19 cases has risen, </w:t>
      </w:r>
      <w:r w:rsidR="00FA39F1">
        <w:rPr>
          <w:color w:val="auto"/>
        </w:rPr>
        <w:t>i</w:t>
      </w:r>
      <w:r w:rsidR="00566915" w:rsidRPr="00C54E59">
        <w:rPr>
          <w:color w:val="auto"/>
        </w:rPr>
        <w:t>t is un</w:t>
      </w:r>
      <w:r w:rsidR="00532341" w:rsidRPr="00C54E59">
        <w:rPr>
          <w:color w:val="auto"/>
        </w:rPr>
        <w:t>derstandable that there is</w:t>
      </w:r>
      <w:r w:rsidR="00566915" w:rsidRPr="00C54E59">
        <w:rPr>
          <w:color w:val="auto"/>
        </w:rPr>
        <w:t xml:space="preserve"> concern amongst</w:t>
      </w:r>
      <w:r w:rsidR="00401FDD" w:rsidRPr="00C54E59">
        <w:rPr>
          <w:color w:val="auto"/>
        </w:rPr>
        <w:t xml:space="preserve"> children and young p</w:t>
      </w:r>
      <w:r w:rsidR="00577DAC" w:rsidRPr="00C54E59">
        <w:rPr>
          <w:color w:val="auto"/>
        </w:rPr>
        <w:t>eople, parents, and schools</w:t>
      </w:r>
      <w:r w:rsidR="00401FDD" w:rsidRPr="00C54E59">
        <w:rPr>
          <w:color w:val="auto"/>
        </w:rPr>
        <w:t xml:space="preserve"> about whether it is safe for pupils to return</w:t>
      </w:r>
      <w:r w:rsidR="00D03A54" w:rsidRPr="00C54E59">
        <w:rPr>
          <w:color w:val="auto"/>
        </w:rPr>
        <w:t>. There is also concern about</w:t>
      </w:r>
      <w:r w:rsidR="00401FDD" w:rsidRPr="00C54E59">
        <w:rPr>
          <w:color w:val="auto"/>
        </w:rPr>
        <w:t xml:space="preserve"> whethe</w:t>
      </w:r>
      <w:r w:rsidR="00327D58" w:rsidRPr="00C54E59">
        <w:rPr>
          <w:color w:val="auto"/>
        </w:rPr>
        <w:t>r schools have had time to</w:t>
      </w:r>
      <w:r w:rsidR="00401FDD" w:rsidRPr="00C54E59">
        <w:rPr>
          <w:color w:val="auto"/>
        </w:rPr>
        <w:t xml:space="preserve"> prepare</w:t>
      </w:r>
      <w:r w:rsidR="009C5E80" w:rsidRPr="00C54E59">
        <w:rPr>
          <w:color w:val="auto"/>
        </w:rPr>
        <w:t xml:space="preserve"> for </w:t>
      </w:r>
      <w:r w:rsidR="00327D58" w:rsidRPr="00C54E59">
        <w:rPr>
          <w:color w:val="auto"/>
        </w:rPr>
        <w:t xml:space="preserve">full-time </w:t>
      </w:r>
      <w:r w:rsidR="009C5E80" w:rsidRPr="00C54E59">
        <w:rPr>
          <w:color w:val="auto"/>
        </w:rPr>
        <w:t>re-opening</w:t>
      </w:r>
      <w:r w:rsidR="00401FDD" w:rsidRPr="00C54E59">
        <w:rPr>
          <w:color w:val="auto"/>
        </w:rPr>
        <w:t>.</w:t>
      </w:r>
      <w:r w:rsidR="009C5E80" w:rsidRPr="00C54E59">
        <w:rPr>
          <w:color w:val="auto"/>
        </w:rPr>
        <w:t xml:space="preserve"> </w:t>
      </w:r>
      <w:r w:rsidR="00D25B5F" w:rsidRPr="00C54E59">
        <w:rPr>
          <w:color w:val="auto"/>
        </w:rPr>
        <w:t xml:space="preserve">This has been compounded by </w:t>
      </w:r>
      <w:r w:rsidR="007C0044" w:rsidRPr="00C54E59">
        <w:rPr>
          <w:color w:val="auto"/>
        </w:rPr>
        <w:t xml:space="preserve">continued gaps in the </w:t>
      </w:r>
      <w:r w:rsidR="0042538F" w:rsidRPr="00C54E59">
        <w:rPr>
          <w:color w:val="auto"/>
        </w:rPr>
        <w:t xml:space="preserve">support and </w:t>
      </w:r>
      <w:r w:rsidR="007C0044" w:rsidRPr="00C54E59">
        <w:rPr>
          <w:color w:val="auto"/>
        </w:rPr>
        <w:t>guidance available to schools, and a lack of evidence that scho</w:t>
      </w:r>
      <w:r w:rsidR="00056F73" w:rsidRPr="00C54E59">
        <w:rPr>
          <w:color w:val="auto"/>
        </w:rPr>
        <w:t xml:space="preserve">ols have been able to fully </w:t>
      </w:r>
      <w:r w:rsidR="00056F73" w:rsidRPr="00C54E59">
        <w:rPr>
          <w:color w:val="auto"/>
        </w:rPr>
        <w:lastRenderedPageBreak/>
        <w:t xml:space="preserve">implement </w:t>
      </w:r>
      <w:r w:rsidR="0042538F" w:rsidRPr="00C54E59">
        <w:rPr>
          <w:color w:val="auto"/>
        </w:rPr>
        <w:t xml:space="preserve">the requisite measures to protect pupils’ health and wellbeing. </w:t>
      </w:r>
      <w:r w:rsidR="00C62BB6" w:rsidRPr="00C54E59">
        <w:rPr>
          <w:color w:val="auto"/>
        </w:rPr>
        <w:t>In order to ensure the safe and sustainable re-opening of all our schools</w:t>
      </w:r>
      <w:r w:rsidR="00C62BB6" w:rsidRPr="00C54E59">
        <w:rPr>
          <w:b/>
          <w:color w:val="auto"/>
        </w:rPr>
        <w:t xml:space="preserve">, </w:t>
      </w:r>
      <w:r w:rsidR="00A209E9" w:rsidRPr="00C54E59">
        <w:rPr>
          <w:b/>
          <w:color w:val="auto"/>
        </w:rPr>
        <w:t xml:space="preserve">the following </w:t>
      </w:r>
      <w:r w:rsidR="00116BFC" w:rsidRPr="00C54E59">
        <w:rPr>
          <w:b/>
          <w:color w:val="auto"/>
        </w:rPr>
        <w:t>actions must be taken:</w:t>
      </w:r>
    </w:p>
    <w:p w14:paraId="63F29E7D" w14:textId="6DB70B22" w:rsidR="00C62BB6" w:rsidRPr="00C54E59" w:rsidRDefault="00C62BB6" w:rsidP="001823C8">
      <w:pPr>
        <w:pStyle w:val="NICCYBodyTest"/>
        <w:rPr>
          <w:color w:val="auto"/>
        </w:rPr>
      </w:pPr>
    </w:p>
    <w:p w14:paraId="593664B2" w14:textId="229570F9" w:rsidR="00C54E59" w:rsidRDefault="00C62BB6" w:rsidP="0075492C">
      <w:pPr>
        <w:pStyle w:val="NICCYBodyTest"/>
        <w:numPr>
          <w:ilvl w:val="0"/>
          <w:numId w:val="23"/>
        </w:numPr>
        <w:rPr>
          <w:b/>
          <w:color w:val="auto"/>
        </w:rPr>
      </w:pPr>
      <w:r w:rsidRPr="00C54E59">
        <w:rPr>
          <w:b/>
          <w:color w:val="auto"/>
          <w:lang w:eastAsia="en-GB"/>
        </w:rPr>
        <w:t>The situation must be continuously reviewed and clear monitoring in place to ensure that all appropriate steps have been taken by schools to minimise the risk of transmission</w:t>
      </w:r>
      <w:r w:rsidR="00FA39F1">
        <w:rPr>
          <w:b/>
          <w:color w:val="auto"/>
          <w:lang w:eastAsia="en-GB"/>
        </w:rPr>
        <w:t>.</w:t>
      </w:r>
      <w:r w:rsidRPr="00C54E59">
        <w:rPr>
          <w:b/>
          <w:color w:val="auto"/>
          <w:lang w:eastAsia="en-GB"/>
        </w:rPr>
        <w:t> </w:t>
      </w:r>
    </w:p>
    <w:p w14:paraId="0DF665A0" w14:textId="5A1BCEFB" w:rsidR="00C62BB6" w:rsidRPr="00C54E59" w:rsidRDefault="007107B2" w:rsidP="0075492C">
      <w:pPr>
        <w:pStyle w:val="NICCYBodyTest"/>
        <w:numPr>
          <w:ilvl w:val="0"/>
          <w:numId w:val="23"/>
        </w:numPr>
        <w:rPr>
          <w:b/>
          <w:color w:val="auto"/>
        </w:rPr>
      </w:pPr>
      <w:r w:rsidRPr="00C54E59">
        <w:rPr>
          <w:b/>
          <w:color w:val="auto"/>
          <w:lang w:eastAsia="en-GB"/>
        </w:rPr>
        <w:t xml:space="preserve">Information must be provided on </w:t>
      </w:r>
      <w:r w:rsidR="0075492C" w:rsidRPr="00C54E59">
        <w:rPr>
          <w:b/>
          <w:color w:val="auto"/>
          <w:lang w:eastAsia="en-GB"/>
        </w:rPr>
        <w:t>the processes for</w:t>
      </w:r>
      <w:r w:rsidRPr="00C54E59">
        <w:rPr>
          <w:b/>
          <w:color w:val="auto"/>
          <w:lang w:eastAsia="en-GB"/>
        </w:rPr>
        <w:t xml:space="preserve"> </w:t>
      </w:r>
      <w:r w:rsidRPr="00C54E59">
        <w:rPr>
          <w:b/>
          <w:color w:val="auto"/>
        </w:rPr>
        <w:t>monitor</w:t>
      </w:r>
      <w:r w:rsidR="0075492C" w:rsidRPr="00C54E59">
        <w:rPr>
          <w:b/>
          <w:color w:val="auto"/>
        </w:rPr>
        <w:t>ing</w:t>
      </w:r>
      <w:r w:rsidRPr="00C54E59">
        <w:rPr>
          <w:b/>
          <w:color w:val="auto"/>
        </w:rPr>
        <w:t xml:space="preserve"> implementation of</w:t>
      </w:r>
      <w:r w:rsidR="00FA39F1">
        <w:rPr>
          <w:b/>
          <w:color w:val="auto"/>
        </w:rPr>
        <w:t>,</w:t>
      </w:r>
      <w:r w:rsidRPr="00C54E59">
        <w:rPr>
          <w:b/>
          <w:color w:val="auto"/>
        </w:rPr>
        <w:t xml:space="preserve"> and adherence to</w:t>
      </w:r>
      <w:r w:rsidR="00C54E59">
        <w:rPr>
          <w:b/>
          <w:color w:val="auto"/>
        </w:rPr>
        <w:t>,</w:t>
      </w:r>
      <w:r w:rsidRPr="00C54E59">
        <w:rPr>
          <w:b/>
          <w:color w:val="auto"/>
        </w:rPr>
        <w:t xml:space="preserve"> preventative </w:t>
      </w:r>
      <w:r w:rsidR="0075492C" w:rsidRPr="00C54E59">
        <w:rPr>
          <w:b/>
          <w:color w:val="auto"/>
        </w:rPr>
        <w:t>measures in schools.</w:t>
      </w:r>
    </w:p>
    <w:p w14:paraId="0C016AD3" w14:textId="4E4B7F70" w:rsidR="00C62BB6" w:rsidRPr="00C54E59" w:rsidRDefault="00C62BB6" w:rsidP="008E0910">
      <w:pPr>
        <w:pStyle w:val="NICCYBodyTest"/>
        <w:numPr>
          <w:ilvl w:val="0"/>
          <w:numId w:val="27"/>
        </w:numPr>
        <w:rPr>
          <w:b/>
          <w:color w:val="auto"/>
          <w:lang w:eastAsia="en-GB"/>
        </w:rPr>
      </w:pPr>
      <w:r w:rsidRPr="00C54E59">
        <w:rPr>
          <w:b/>
          <w:color w:val="auto"/>
          <w:lang w:eastAsia="en-GB"/>
        </w:rPr>
        <w:t xml:space="preserve">Clear guidance must be provided about the threshold for when a school may need to close, for example if there is a spike in cases in the local area or when an outbreak within a school cannot be contained. </w:t>
      </w:r>
    </w:p>
    <w:p w14:paraId="40024E94" w14:textId="3EB19D21" w:rsidR="00C62BB6" w:rsidRPr="00C54E59" w:rsidRDefault="00C62BB6" w:rsidP="008E0910">
      <w:pPr>
        <w:pStyle w:val="NICCYBodyTest"/>
        <w:numPr>
          <w:ilvl w:val="0"/>
          <w:numId w:val="27"/>
        </w:numPr>
        <w:rPr>
          <w:b/>
          <w:color w:val="auto"/>
          <w:lang w:eastAsia="en-GB"/>
        </w:rPr>
      </w:pPr>
      <w:r w:rsidRPr="00C54E59">
        <w:rPr>
          <w:b/>
          <w:color w:val="auto"/>
          <w:lang w:eastAsia="en-GB"/>
        </w:rPr>
        <w:t>Robust contingency plans must be developed to allow the effective education of children to continue remotely, should there be the need for school closure.</w:t>
      </w:r>
    </w:p>
    <w:p w14:paraId="3EE5D128" w14:textId="77777777" w:rsidR="008E0910" w:rsidRPr="00C54E59" w:rsidRDefault="008E0910" w:rsidP="008E0910">
      <w:pPr>
        <w:pStyle w:val="NICCYBodyTest"/>
        <w:ind w:left="720"/>
        <w:rPr>
          <w:color w:val="auto"/>
          <w:lang w:eastAsia="en-GB"/>
        </w:rPr>
      </w:pPr>
    </w:p>
    <w:p w14:paraId="7C29E5A1" w14:textId="25B066DD" w:rsidR="002A7111" w:rsidRPr="00C54E59" w:rsidRDefault="009C5E80" w:rsidP="00A209E9">
      <w:pPr>
        <w:pStyle w:val="NICCYSubTitle"/>
        <w:rPr>
          <w:b w:val="0"/>
          <w:color w:val="auto"/>
          <w:spacing w:val="7"/>
          <w:sz w:val="27"/>
          <w:szCs w:val="27"/>
          <w:lang w:eastAsia="en-GB"/>
        </w:rPr>
      </w:pPr>
      <w:r w:rsidRPr="00C54E59">
        <w:rPr>
          <w:rStyle w:val="NICCYBodyTestChar"/>
          <w:b w:val="0"/>
          <w:color w:val="auto"/>
        </w:rPr>
        <w:t>Furthermore, c</w:t>
      </w:r>
      <w:r w:rsidR="00C62BB6" w:rsidRPr="00C54E59">
        <w:rPr>
          <w:rStyle w:val="NICCYBodyTestChar"/>
          <w:b w:val="0"/>
          <w:color w:val="auto"/>
          <w:lang w:eastAsia="en-GB"/>
        </w:rPr>
        <w:t>hildren, young people, and their parents must be given a voice and any concerns about schools conti</w:t>
      </w:r>
      <w:r w:rsidR="0058542A" w:rsidRPr="00C54E59">
        <w:rPr>
          <w:rStyle w:val="NICCYBodyTestChar"/>
          <w:b w:val="0"/>
          <w:color w:val="auto"/>
          <w:lang w:eastAsia="en-GB"/>
        </w:rPr>
        <w:t>nuing to be opened must be</w:t>
      </w:r>
      <w:r w:rsidR="00C62BB6" w:rsidRPr="00C54E59">
        <w:rPr>
          <w:rStyle w:val="NICCYBodyTestChar"/>
          <w:b w:val="0"/>
          <w:color w:val="auto"/>
          <w:lang w:eastAsia="en-GB"/>
        </w:rPr>
        <w:t xml:space="preserve"> listened to</w:t>
      </w:r>
      <w:r w:rsidRPr="00C54E59">
        <w:rPr>
          <w:rStyle w:val="NICCYBodyTestChar"/>
          <w:b w:val="0"/>
          <w:color w:val="auto"/>
          <w:lang w:eastAsia="en-GB"/>
        </w:rPr>
        <w:t>.</w:t>
      </w:r>
      <w:r w:rsidRPr="00C54E59">
        <w:rPr>
          <w:rStyle w:val="NICCYBodyTestChar"/>
          <w:b w:val="0"/>
          <w:color w:val="auto"/>
        </w:rPr>
        <w:t xml:space="preserve"> Whilst I </w:t>
      </w:r>
      <w:r w:rsidR="008E0910" w:rsidRPr="00C54E59">
        <w:rPr>
          <w:rStyle w:val="NICCYBodyTestChar"/>
          <w:b w:val="0"/>
          <w:color w:val="auto"/>
        </w:rPr>
        <w:t xml:space="preserve">welcome </w:t>
      </w:r>
      <w:r w:rsidRPr="00C54E59">
        <w:rPr>
          <w:rStyle w:val="NICCYBodyTestChar"/>
          <w:b w:val="0"/>
          <w:color w:val="auto"/>
        </w:rPr>
        <w:t xml:space="preserve">that the guidance states that </w:t>
      </w:r>
      <w:r w:rsidR="00CA007C" w:rsidRPr="00C54E59">
        <w:rPr>
          <w:rStyle w:val="NICCYBodyTestChar"/>
          <w:b w:val="0"/>
          <w:color w:val="auto"/>
          <w:lang w:eastAsia="en-GB"/>
        </w:rPr>
        <w:t>e</w:t>
      </w:r>
      <w:r w:rsidR="008E0910" w:rsidRPr="00C54E59">
        <w:rPr>
          <w:rStyle w:val="NICCYBodyTestChar"/>
          <w:b w:val="0"/>
          <w:color w:val="auto"/>
          <w:lang w:eastAsia="en-GB"/>
        </w:rPr>
        <w:t>ducation settings should ensure regular, timely and</w:t>
      </w:r>
      <w:r w:rsidR="008E0910" w:rsidRPr="00C54E59">
        <w:rPr>
          <w:rStyle w:val="NICCYBodyTestChar"/>
          <w:b w:val="0"/>
          <w:color w:val="auto"/>
        </w:rPr>
        <w:t xml:space="preserve"> clear communication with their </w:t>
      </w:r>
      <w:r w:rsidR="008E0910" w:rsidRPr="00C54E59">
        <w:rPr>
          <w:rStyle w:val="NICCYBodyTestChar"/>
          <w:b w:val="0"/>
          <w:color w:val="auto"/>
          <w:lang w:eastAsia="en-GB"/>
        </w:rPr>
        <w:t>school communities</w:t>
      </w:r>
      <w:r w:rsidR="008E0910" w:rsidRPr="00C54E59">
        <w:rPr>
          <w:rStyle w:val="NICCYBodyTestChar"/>
          <w:b w:val="0"/>
          <w:color w:val="auto"/>
        </w:rPr>
        <w:t>,</w:t>
      </w:r>
      <w:r w:rsidR="008E0910" w:rsidRPr="00C54E59">
        <w:rPr>
          <w:color w:val="auto"/>
          <w:spacing w:val="7"/>
          <w:sz w:val="27"/>
          <w:szCs w:val="27"/>
          <w:lang w:eastAsia="en-GB"/>
        </w:rPr>
        <w:t xml:space="preserve"> </w:t>
      </w:r>
      <w:r w:rsidR="00486690" w:rsidRPr="00C54E59">
        <w:rPr>
          <w:rStyle w:val="NICCYBodyTestChar"/>
          <w:color w:val="auto"/>
        </w:rPr>
        <w:t xml:space="preserve">it is clear that many pupils and their parents </w:t>
      </w:r>
      <w:r w:rsidR="0067298C" w:rsidRPr="00C54E59">
        <w:rPr>
          <w:rStyle w:val="NICCYBodyTestChar"/>
          <w:color w:val="auto"/>
        </w:rPr>
        <w:t>feel</w:t>
      </w:r>
      <w:r w:rsidR="00486690" w:rsidRPr="00C54E59">
        <w:rPr>
          <w:rStyle w:val="NICCYBodyTestChar"/>
          <w:color w:val="auto"/>
        </w:rPr>
        <w:t xml:space="preserve"> they have not been appropriately consulted</w:t>
      </w:r>
      <w:r w:rsidR="009E5D67" w:rsidRPr="00C54E59">
        <w:rPr>
          <w:rStyle w:val="NICCYBodyTestChar"/>
          <w:color w:val="auto"/>
        </w:rPr>
        <w:t xml:space="preserve"> and</w:t>
      </w:r>
      <w:r w:rsidR="00DE0846" w:rsidRPr="00C54E59">
        <w:rPr>
          <w:rStyle w:val="NICCYBodyTestChar"/>
          <w:color w:val="auto"/>
        </w:rPr>
        <w:t xml:space="preserve"> that</w:t>
      </w:r>
      <w:r w:rsidR="009E5D67" w:rsidRPr="00C54E59">
        <w:rPr>
          <w:rStyle w:val="NICCYBodyTestChar"/>
          <w:color w:val="auto"/>
        </w:rPr>
        <w:t xml:space="preserve"> their conc</w:t>
      </w:r>
      <w:r w:rsidR="00DE0846" w:rsidRPr="00C54E59">
        <w:rPr>
          <w:rStyle w:val="NICCYBodyTestChar"/>
          <w:color w:val="auto"/>
        </w:rPr>
        <w:t>erns have</w:t>
      </w:r>
      <w:r w:rsidR="009E5D67" w:rsidRPr="00C54E59">
        <w:rPr>
          <w:rStyle w:val="NICCYBodyTestChar"/>
          <w:color w:val="auto"/>
        </w:rPr>
        <w:t xml:space="preserve"> not</w:t>
      </w:r>
      <w:r w:rsidR="00DE0846" w:rsidRPr="00C54E59">
        <w:rPr>
          <w:rStyle w:val="NICCYBodyTestChar"/>
          <w:color w:val="auto"/>
        </w:rPr>
        <w:t xml:space="preserve"> been </w:t>
      </w:r>
      <w:r w:rsidR="009E5D67" w:rsidRPr="00C54E59">
        <w:rPr>
          <w:rStyle w:val="NICCYBodyTestChar"/>
          <w:color w:val="auto"/>
        </w:rPr>
        <w:t>addressed</w:t>
      </w:r>
      <w:r w:rsidR="00486690" w:rsidRPr="00C54E59">
        <w:rPr>
          <w:rStyle w:val="NICCYBodyTestChar"/>
          <w:color w:val="auto"/>
        </w:rPr>
        <w:t>.</w:t>
      </w:r>
      <w:r w:rsidR="009E5D67" w:rsidRPr="00C54E59">
        <w:rPr>
          <w:rStyle w:val="NICCYBodyTestChar"/>
          <w:color w:val="auto"/>
        </w:rPr>
        <w:t xml:space="preserve"> Going forward, it is essential that children, young people, and parents </w:t>
      </w:r>
      <w:r w:rsidR="00441350" w:rsidRPr="00C54E59">
        <w:rPr>
          <w:rStyle w:val="NICCYBodyTestChar"/>
          <w:color w:val="auto"/>
        </w:rPr>
        <w:t>are treated as</w:t>
      </w:r>
      <w:r w:rsidR="00CA007C" w:rsidRPr="00C54E59">
        <w:rPr>
          <w:rStyle w:val="NICCYBodyTestChar"/>
          <w:color w:val="auto"/>
        </w:rPr>
        <w:t xml:space="preserve"> active partners, and have</w:t>
      </w:r>
      <w:r w:rsidR="00190C07" w:rsidRPr="00C54E59">
        <w:rPr>
          <w:rStyle w:val="NICCYBodyTestChar"/>
          <w:color w:val="auto"/>
        </w:rPr>
        <w:t xml:space="preserve"> the opportunity to</w:t>
      </w:r>
      <w:r w:rsidR="00CA007C" w:rsidRPr="00C54E59">
        <w:rPr>
          <w:rStyle w:val="NICCYBodyTestChar"/>
          <w:color w:val="auto"/>
        </w:rPr>
        <w:t xml:space="preserve"> regularly</w:t>
      </w:r>
      <w:r w:rsidR="00190C07" w:rsidRPr="00C54E59">
        <w:rPr>
          <w:rStyle w:val="NICCYBodyTestChar"/>
          <w:color w:val="auto"/>
        </w:rPr>
        <w:t xml:space="preserve"> inform</w:t>
      </w:r>
      <w:r w:rsidR="007F612E" w:rsidRPr="00C54E59">
        <w:rPr>
          <w:rStyle w:val="NICCYBodyTestChar"/>
          <w:color w:val="auto"/>
        </w:rPr>
        <w:t xml:space="preserve"> </w:t>
      </w:r>
      <w:r w:rsidR="00CA007C" w:rsidRPr="00C54E59">
        <w:rPr>
          <w:rStyle w:val="NICCYBodyTestChar"/>
          <w:color w:val="auto"/>
        </w:rPr>
        <w:t>school plans.</w:t>
      </w:r>
    </w:p>
    <w:p w14:paraId="0B130FE7" w14:textId="3C308B37" w:rsidR="00A35178" w:rsidRPr="00C54E59" w:rsidRDefault="00A35178" w:rsidP="001C15A3">
      <w:pPr>
        <w:pStyle w:val="NICCYBodyTest"/>
        <w:rPr>
          <w:color w:val="auto"/>
        </w:rPr>
      </w:pPr>
    </w:p>
    <w:p w14:paraId="3DC9BE68" w14:textId="278264A3" w:rsidR="00E84C2B" w:rsidRPr="00C54E59" w:rsidRDefault="00E84C2B" w:rsidP="00E84C2B">
      <w:pPr>
        <w:pStyle w:val="NICCYBodyTest"/>
        <w:rPr>
          <w:color w:val="auto"/>
        </w:rPr>
      </w:pPr>
      <w:r w:rsidRPr="00C54E59">
        <w:rPr>
          <w:color w:val="auto"/>
        </w:rPr>
        <w:t>In the remainder of this letter, I set out the</w:t>
      </w:r>
      <w:r w:rsidR="000E0FCA" w:rsidRPr="00C54E59">
        <w:rPr>
          <w:color w:val="auto"/>
        </w:rPr>
        <w:t xml:space="preserve"> other issues that remain to be addressed, and the</w:t>
      </w:r>
      <w:r w:rsidRPr="00C54E59">
        <w:rPr>
          <w:color w:val="auto"/>
        </w:rPr>
        <w:t xml:space="preserve"> immediate and ongoing support required to enable the full re-opening of schools. </w:t>
      </w:r>
      <w:r w:rsidR="0081258B" w:rsidRPr="00C54E59">
        <w:rPr>
          <w:color w:val="auto"/>
        </w:rPr>
        <w:t xml:space="preserve">Although </w:t>
      </w:r>
      <w:r w:rsidRPr="00C54E59">
        <w:rPr>
          <w:color w:val="auto"/>
        </w:rPr>
        <w:t>I am pleased that the revised guidance took account of some of my previous recommendations</w:t>
      </w:r>
      <w:r w:rsidRPr="00C54E59">
        <w:rPr>
          <w:rStyle w:val="FootnoteReference"/>
          <w:color w:val="auto"/>
        </w:rPr>
        <w:footnoteReference w:id="3"/>
      </w:r>
      <w:r w:rsidRPr="00C54E59">
        <w:rPr>
          <w:color w:val="auto"/>
        </w:rPr>
        <w:t>, it is evident that several gaps remain.</w:t>
      </w:r>
    </w:p>
    <w:p w14:paraId="25701228" w14:textId="76BCEBD0" w:rsidR="00E3192B" w:rsidRPr="00C54E59" w:rsidRDefault="00E3192B" w:rsidP="00AB10A1">
      <w:pPr>
        <w:pStyle w:val="NICCYBodyTest"/>
        <w:rPr>
          <w:color w:val="auto"/>
          <w:lang w:eastAsia="en-GB"/>
        </w:rPr>
      </w:pPr>
    </w:p>
    <w:p w14:paraId="0C19CA0A" w14:textId="77777777" w:rsidR="00A82E8E" w:rsidRPr="00C54E59" w:rsidRDefault="00A82E8E" w:rsidP="00A82E8E">
      <w:pPr>
        <w:pStyle w:val="NICCYSubTitle"/>
        <w:rPr>
          <w:color w:val="auto"/>
        </w:rPr>
      </w:pPr>
      <w:r w:rsidRPr="00C54E59">
        <w:rPr>
          <w:color w:val="auto"/>
        </w:rPr>
        <w:t>Risk assessments and protecting the most vulnerable</w:t>
      </w:r>
    </w:p>
    <w:p w14:paraId="4B4703AE" w14:textId="1F49EF24" w:rsidR="00A82E8E" w:rsidRPr="00C54E59" w:rsidRDefault="00A82E8E" w:rsidP="00A82E8E">
      <w:pPr>
        <w:pStyle w:val="NICCYBodyTest"/>
        <w:rPr>
          <w:b/>
          <w:color w:val="auto"/>
        </w:rPr>
      </w:pPr>
      <w:r w:rsidRPr="00C54E59">
        <w:rPr>
          <w:color w:val="auto"/>
        </w:rPr>
        <w:t xml:space="preserve">Whilst I welcome that guidance states that ‘risk assessments should be developed and implemented on a setting-by-setting basis’, it is not clear how these will be monitored to ensure that health and safety legislation and guidance is fully adhered to. Furthermore, it is evident that there is a lack of guidance regarding the conducting of individual risk assessments, and I am greatly concerned that Principals feel unsupported in assessing </w:t>
      </w:r>
      <w:r w:rsidRPr="00C54E59">
        <w:rPr>
          <w:color w:val="auto"/>
        </w:rPr>
        <w:lastRenderedPageBreak/>
        <w:t xml:space="preserve">whether it is safe for some vulnerable staff and pupils to return to school. </w:t>
      </w:r>
      <w:r w:rsidRPr="00C54E59">
        <w:rPr>
          <w:b/>
          <w:color w:val="auto"/>
        </w:rPr>
        <w:t>I seek urgent assurance on the immediate and ongoing assistance that will be given to Principals to ensure staff and pupils who are clinically vulnerable are kept safe.</w:t>
      </w:r>
    </w:p>
    <w:p w14:paraId="7E6504DF" w14:textId="77777777" w:rsidR="00A82E8E" w:rsidRPr="00C54E59" w:rsidRDefault="00A82E8E" w:rsidP="00A82E8E">
      <w:pPr>
        <w:pStyle w:val="NICCYBodyTest"/>
        <w:rPr>
          <w:color w:val="auto"/>
        </w:rPr>
      </w:pPr>
    </w:p>
    <w:p w14:paraId="0478D6FA" w14:textId="1CC0DF9C" w:rsidR="00A82E8E" w:rsidRPr="00C54E59" w:rsidRDefault="00A82E8E" w:rsidP="00A82E8E">
      <w:pPr>
        <w:pStyle w:val="NICCYBodyTest"/>
        <w:rPr>
          <w:color w:val="auto"/>
        </w:rPr>
      </w:pPr>
      <w:r w:rsidRPr="00C54E59">
        <w:rPr>
          <w:color w:val="auto"/>
        </w:rPr>
        <w:t>Information is also needed regarding the educational supports that will be provided to children and young people with pre-existing conditions who have been advised not to return to school. Whilst the joint statement from the UK Chief Medical Officers highlights that this number may be low, as the vast majority of children who were previously shielding have now been advised that they no longer need to do so, it is nonetheless evident that there may be a small number of children who have been advised to stringently follow the social distancing guidelines and to</w:t>
      </w:r>
      <w:r w:rsidR="00E32C64" w:rsidRPr="00C54E59">
        <w:rPr>
          <w:color w:val="auto"/>
        </w:rPr>
        <w:t xml:space="preserve"> continue</w:t>
      </w:r>
      <w:r w:rsidR="00B11B8C" w:rsidRPr="00C54E59">
        <w:rPr>
          <w:color w:val="auto"/>
        </w:rPr>
        <w:t xml:space="preserve"> to</w:t>
      </w:r>
      <w:r w:rsidRPr="00C54E59">
        <w:rPr>
          <w:color w:val="auto"/>
        </w:rPr>
        <w:t xml:space="preserve"> learn from home. </w:t>
      </w:r>
    </w:p>
    <w:p w14:paraId="2ADBE0F4" w14:textId="77777777" w:rsidR="00A82E8E" w:rsidRPr="00C54E59" w:rsidRDefault="00A82E8E" w:rsidP="00A82E8E">
      <w:pPr>
        <w:pStyle w:val="NICCYBodyTest"/>
        <w:rPr>
          <w:color w:val="auto"/>
        </w:rPr>
      </w:pPr>
    </w:p>
    <w:p w14:paraId="5051C9F4" w14:textId="65D942F2" w:rsidR="00A82E8E" w:rsidRPr="00C54E59" w:rsidRDefault="00A82E8E" w:rsidP="00A82E8E">
      <w:pPr>
        <w:pStyle w:val="NICCYBodyTest"/>
        <w:rPr>
          <w:color w:val="auto"/>
        </w:rPr>
      </w:pPr>
      <w:r w:rsidRPr="00C54E59">
        <w:rPr>
          <w:b/>
          <w:color w:val="auto"/>
        </w:rPr>
        <w:t>I seek clarity on the measures that will be put in place to ensure continuity of learning for these pupils, and how the quality and effectiveness of this learning will be robustly monitored</w:t>
      </w:r>
      <w:r w:rsidRPr="00C54E59">
        <w:rPr>
          <w:color w:val="auto"/>
        </w:rPr>
        <w:t>. I am concerned that the guidance states that</w:t>
      </w:r>
      <w:r w:rsidRPr="00C54E59">
        <w:rPr>
          <w:b/>
          <w:color w:val="auto"/>
        </w:rPr>
        <w:t xml:space="preserve"> </w:t>
      </w:r>
      <w:r w:rsidRPr="00C54E59">
        <w:rPr>
          <w:color w:val="auto"/>
        </w:rPr>
        <w:t>“</w:t>
      </w:r>
      <w:r w:rsidRPr="00C54E59">
        <w:rPr>
          <w:i/>
          <w:color w:val="auto"/>
        </w:rPr>
        <w:t>schools may have to rely on a combination of their professional judgement and pupil’s work on whether or not pupils have engaged with learning at home</w:t>
      </w:r>
      <w:r w:rsidRPr="00C54E59">
        <w:rPr>
          <w:color w:val="auto"/>
        </w:rPr>
        <w:t>.”</w:t>
      </w:r>
      <w:r w:rsidRPr="00C54E59">
        <w:rPr>
          <w:b/>
          <w:color w:val="auto"/>
        </w:rPr>
        <w:t xml:space="preserve"> </w:t>
      </w:r>
      <w:r w:rsidRPr="00C54E59">
        <w:rPr>
          <w:color w:val="auto"/>
        </w:rPr>
        <w:t>This is not sufficient. Our experience of lockdown has highlighted the exacerbation of educational inequalities, in part due to inconsistencies in quality and level of engagement with remote learning. It is critical that there is no further widening of the educational attainment gap, particularly for our most vulnerable children and young people, and therefore evidence must be provided that all children are</w:t>
      </w:r>
      <w:r w:rsidR="000A4B2C" w:rsidRPr="00C54E59">
        <w:rPr>
          <w:color w:val="auto"/>
        </w:rPr>
        <w:t xml:space="preserve"> experiencing</w:t>
      </w:r>
      <w:r w:rsidR="009174E7" w:rsidRPr="00C54E59">
        <w:rPr>
          <w:color w:val="auto"/>
        </w:rPr>
        <w:t xml:space="preserve"> their right to an effective education</w:t>
      </w:r>
      <w:r w:rsidRPr="00C54E59">
        <w:rPr>
          <w:color w:val="auto"/>
        </w:rPr>
        <w:t xml:space="preserve">. </w:t>
      </w:r>
    </w:p>
    <w:p w14:paraId="35BEBCBA" w14:textId="448F4D8F" w:rsidR="00C6717D" w:rsidRPr="00C54E59" w:rsidRDefault="00C6717D" w:rsidP="008C413A">
      <w:pPr>
        <w:pStyle w:val="NICCYSubTitle"/>
        <w:rPr>
          <w:color w:val="auto"/>
        </w:rPr>
      </w:pPr>
    </w:p>
    <w:p w14:paraId="5A61F61D" w14:textId="77777777" w:rsidR="00C6717D" w:rsidRPr="00C54E59" w:rsidRDefault="00C6717D" w:rsidP="00C6717D">
      <w:pPr>
        <w:pStyle w:val="NICCYSubTitle"/>
        <w:rPr>
          <w:color w:val="auto"/>
        </w:rPr>
      </w:pPr>
      <w:r w:rsidRPr="00C54E59">
        <w:rPr>
          <w:color w:val="auto"/>
        </w:rPr>
        <w:t xml:space="preserve">Managing positive cases and outbreaks in schools </w:t>
      </w:r>
    </w:p>
    <w:p w14:paraId="554816C4" w14:textId="17F2B889" w:rsidR="00C6717D" w:rsidRPr="00C54E59" w:rsidRDefault="00C6717D" w:rsidP="00C6717D">
      <w:pPr>
        <w:pStyle w:val="NICCYBodyTest"/>
        <w:rPr>
          <w:color w:val="auto"/>
          <w:lang w:eastAsia="en-GB"/>
        </w:rPr>
      </w:pPr>
      <w:r w:rsidRPr="00C54E59">
        <w:rPr>
          <w:color w:val="auto"/>
        </w:rPr>
        <w:t>As noted earlier in this letter, schools are re-opening at a time when the number of positive Covid-19 cases is significantly on the rise. This has undoubtedly caused concern amongst children, young people, parents and schools. Whilst the evidence largely suggests that the risk of children and young people contracting the virus is low, nonetheless, there have been recent cases and outbreaks associated</w:t>
      </w:r>
      <w:r w:rsidR="00F04064">
        <w:rPr>
          <w:color w:val="auto"/>
        </w:rPr>
        <w:t xml:space="preserve"> with schools. I note that two</w:t>
      </w:r>
      <w:r w:rsidRPr="00C54E59">
        <w:rPr>
          <w:color w:val="auto"/>
        </w:rPr>
        <w:t xml:space="preserve"> schools in Northern Ireland have already had to delay school re-opening after positive Covid-19 cases were confirmed. It is not yet clear when these schools will be able to re-open. Therefore, </w:t>
      </w:r>
      <w:r w:rsidRPr="00C54E59">
        <w:rPr>
          <w:b/>
          <w:color w:val="auto"/>
        </w:rPr>
        <w:t xml:space="preserve">I reiterate that clear guidance must be provided that systematically outlines the processes to be followed in the case of local outbreaks. </w:t>
      </w:r>
    </w:p>
    <w:p w14:paraId="499E358B" w14:textId="77777777" w:rsidR="00C6717D" w:rsidRPr="00C54E59" w:rsidRDefault="00C6717D" w:rsidP="00C6717D">
      <w:pPr>
        <w:pStyle w:val="NICCYBodyTest"/>
        <w:rPr>
          <w:color w:val="auto"/>
        </w:rPr>
      </w:pPr>
    </w:p>
    <w:p w14:paraId="5578F541" w14:textId="775D99BD" w:rsidR="00C6717D" w:rsidRPr="00C54E59" w:rsidRDefault="00C6717D" w:rsidP="00C6717D">
      <w:pPr>
        <w:pStyle w:val="NICCYBodyTest"/>
        <w:rPr>
          <w:b/>
          <w:color w:val="auto"/>
        </w:rPr>
      </w:pPr>
      <w:r w:rsidRPr="00C54E59">
        <w:rPr>
          <w:color w:val="auto"/>
        </w:rPr>
        <w:t xml:space="preserve">I recognise that the PHA’s </w:t>
      </w:r>
      <w:r w:rsidR="00232323">
        <w:rPr>
          <w:color w:val="auto"/>
        </w:rPr>
        <w:t>‘</w:t>
      </w:r>
      <w:r w:rsidRPr="00C54E59">
        <w:rPr>
          <w:color w:val="auto"/>
        </w:rPr>
        <w:t xml:space="preserve">Test, Trace and </w:t>
      </w:r>
      <w:proofErr w:type="gramStart"/>
      <w:r w:rsidRPr="00C54E59">
        <w:rPr>
          <w:color w:val="auto"/>
        </w:rPr>
        <w:t>Protect</w:t>
      </w:r>
      <w:proofErr w:type="gramEnd"/>
      <w:r w:rsidR="00232323">
        <w:rPr>
          <w:color w:val="auto"/>
        </w:rPr>
        <w:t>’</w:t>
      </w:r>
      <w:r w:rsidRPr="00C54E59">
        <w:rPr>
          <w:color w:val="auto"/>
        </w:rPr>
        <w:t xml:space="preserve"> service is anticipated to play an integral role in helping to contain transmission to pupils and staff in the case of a positive </w:t>
      </w:r>
      <w:r w:rsidR="003A36A4" w:rsidRPr="00C54E59">
        <w:rPr>
          <w:color w:val="auto"/>
        </w:rPr>
        <w:t>diagnosi</w:t>
      </w:r>
      <w:r w:rsidRPr="00C54E59">
        <w:rPr>
          <w:color w:val="auto"/>
        </w:rPr>
        <w:t xml:space="preserve">s. However, questions remain about the arrangements for testing, including who </w:t>
      </w:r>
      <w:r w:rsidRPr="00C54E59">
        <w:rPr>
          <w:color w:val="auto"/>
        </w:rPr>
        <w:lastRenderedPageBreak/>
        <w:t>will be conducting it, how tests will be carried out, and the capacity for testing for schools.  I previously called for rapid testing of pupils and teachers so that any confirmed Covid-19 cases and their close contacts can isolate at home without necessarily having to send entire classes or year groups home. However, it is still unclear whether this will be available.</w:t>
      </w:r>
      <w:r w:rsidRPr="00C54E59">
        <w:rPr>
          <w:b/>
          <w:color w:val="auto"/>
        </w:rPr>
        <w:t xml:space="preserve"> </w:t>
      </w:r>
    </w:p>
    <w:p w14:paraId="1C659DB3" w14:textId="77777777" w:rsidR="00C6717D" w:rsidRPr="00C54E59" w:rsidRDefault="00C6717D" w:rsidP="00C6717D">
      <w:pPr>
        <w:pStyle w:val="NICCYBodyTest"/>
        <w:rPr>
          <w:b/>
          <w:color w:val="auto"/>
        </w:rPr>
      </w:pPr>
    </w:p>
    <w:p w14:paraId="015FA2C4" w14:textId="27797EEF" w:rsidR="00C6717D" w:rsidRPr="00C54E59" w:rsidRDefault="00C6717D" w:rsidP="00C6717D">
      <w:pPr>
        <w:pStyle w:val="NICCYBodyTest"/>
        <w:rPr>
          <w:color w:val="auto"/>
        </w:rPr>
      </w:pPr>
      <w:r w:rsidRPr="00C54E59">
        <w:rPr>
          <w:color w:val="auto"/>
        </w:rPr>
        <w:t>Recent research</w:t>
      </w:r>
      <w:r w:rsidRPr="00C54E59">
        <w:rPr>
          <w:rStyle w:val="FootnoteReference"/>
          <w:color w:val="auto"/>
        </w:rPr>
        <w:footnoteReference w:id="4"/>
      </w:r>
      <w:r w:rsidRPr="00C54E59">
        <w:rPr>
          <w:color w:val="auto"/>
        </w:rPr>
        <w:t xml:space="preserve"> has highlighted that, in order to</w:t>
      </w:r>
      <w:r w:rsidR="003A36A4" w:rsidRPr="00C54E59">
        <w:rPr>
          <w:color w:val="auto"/>
        </w:rPr>
        <w:t xml:space="preserve"> prevent a second Covid</w:t>
      </w:r>
      <w:r w:rsidRPr="00C54E59">
        <w:rPr>
          <w:color w:val="auto"/>
        </w:rPr>
        <w:t xml:space="preserve">-19 wave, any relaxation of physical distancing, including re-opening of schools, in the UK must be accompanied by large-scale, population-wide testing of symptomatic individuals and effective tracing of their contacts. This research set out the minimum proportion of contacts that would need to be tested in order to avoid a second wave of Covid-19 in the case of schools’ re-opening full time. It is evident that careful monitoring of our testing and tracing levels is critical as schools re-open, and detailed information on the application in school settings essential.   </w:t>
      </w:r>
    </w:p>
    <w:p w14:paraId="4CF3D84C" w14:textId="77777777" w:rsidR="00C6717D" w:rsidRPr="00C54E59" w:rsidRDefault="00C6717D" w:rsidP="00C6717D">
      <w:pPr>
        <w:pStyle w:val="NICCYBodyTest"/>
        <w:rPr>
          <w:color w:val="auto"/>
        </w:rPr>
      </w:pPr>
    </w:p>
    <w:p w14:paraId="41BDC410" w14:textId="77777777" w:rsidR="00C6717D" w:rsidRPr="00336092" w:rsidRDefault="00C6717D" w:rsidP="00C6717D">
      <w:pPr>
        <w:pStyle w:val="NICCYSubTitle"/>
        <w:rPr>
          <w:color w:val="auto"/>
        </w:rPr>
      </w:pPr>
      <w:r w:rsidRPr="00336092">
        <w:rPr>
          <w:color w:val="auto"/>
        </w:rPr>
        <w:t>Support for children and young people who display symptoms in school</w:t>
      </w:r>
    </w:p>
    <w:p w14:paraId="23E56010" w14:textId="4DEBE94B" w:rsidR="00C6717D" w:rsidRPr="00C54E59" w:rsidRDefault="00C6717D" w:rsidP="00C6717D">
      <w:pPr>
        <w:pStyle w:val="NICCYBodyTest"/>
        <w:rPr>
          <w:color w:val="auto"/>
        </w:rPr>
      </w:pPr>
      <w:r w:rsidRPr="00C54E59">
        <w:rPr>
          <w:color w:val="auto"/>
        </w:rPr>
        <w:t xml:space="preserve">I have previously written to you about the necessary revisions to the guidance </w:t>
      </w:r>
      <w:r w:rsidRPr="00C54E59">
        <w:rPr>
          <w:rStyle w:val="NICCYBodyTestChar"/>
          <w:color w:val="auto"/>
        </w:rPr>
        <w:t>when a child displays Covid-19 symptoms in schools. I welcome that the guidance has been updated to reflect that any child who displays symptoms must be isolated with adult assistance. I also welcome that s</w:t>
      </w:r>
      <w:r w:rsidRPr="00C54E59">
        <w:rPr>
          <w:color w:val="auto"/>
        </w:rPr>
        <w:t>chools are required to fully document this process. I recognise variations in physical capacity</w:t>
      </w:r>
      <w:r w:rsidR="00671983" w:rsidRPr="00C54E59">
        <w:rPr>
          <w:color w:val="auto"/>
        </w:rPr>
        <w:t xml:space="preserve"> and space</w:t>
      </w:r>
      <w:r w:rsidRPr="00C54E59">
        <w:rPr>
          <w:color w:val="auto"/>
        </w:rPr>
        <w:t xml:space="preserve"> across schools, however, </w:t>
      </w:r>
      <w:proofErr w:type="spellStart"/>
      <w:r w:rsidRPr="00C54E59">
        <w:rPr>
          <w:color w:val="auto"/>
        </w:rPr>
        <w:t>emphasise</w:t>
      </w:r>
      <w:proofErr w:type="spellEnd"/>
      <w:r w:rsidRPr="00C54E59">
        <w:rPr>
          <w:color w:val="auto"/>
        </w:rPr>
        <w:t xml:space="preserve"> the need for a </w:t>
      </w:r>
      <w:r w:rsidR="00232323">
        <w:rPr>
          <w:color w:val="auto"/>
        </w:rPr>
        <w:t>consistent</w:t>
      </w:r>
      <w:r w:rsidRPr="00C54E59">
        <w:rPr>
          <w:color w:val="auto"/>
        </w:rPr>
        <w:t xml:space="preserve"> approach to be taken by schools when isolating</w:t>
      </w:r>
      <w:r w:rsidR="007D322D">
        <w:rPr>
          <w:color w:val="auto"/>
        </w:rPr>
        <w:t>/separating</w:t>
      </w:r>
      <w:r w:rsidR="00A72390">
        <w:rPr>
          <w:color w:val="auto"/>
        </w:rPr>
        <w:t xml:space="preserve"> </w:t>
      </w:r>
      <w:r w:rsidRPr="00C54E59">
        <w:rPr>
          <w:color w:val="auto"/>
        </w:rPr>
        <w:t>symptomatic children until</w:t>
      </w:r>
      <w:r w:rsidR="0081547A">
        <w:rPr>
          <w:color w:val="auto"/>
        </w:rPr>
        <w:t xml:space="preserve"> they are collected by a parent</w:t>
      </w:r>
      <w:r w:rsidRPr="00C54E59">
        <w:rPr>
          <w:color w:val="auto"/>
        </w:rPr>
        <w:t xml:space="preserve"> and that ventilation should be provided.</w:t>
      </w:r>
    </w:p>
    <w:p w14:paraId="3A3D3D35" w14:textId="2A561C7A" w:rsidR="00C6717D" w:rsidRPr="00C54E59" w:rsidRDefault="00C6717D" w:rsidP="008C413A">
      <w:pPr>
        <w:pStyle w:val="NICCYSubTitle"/>
        <w:rPr>
          <w:color w:val="auto"/>
        </w:rPr>
      </w:pPr>
    </w:p>
    <w:p w14:paraId="4C7DFAB1" w14:textId="1CFD3DEC" w:rsidR="008C413A" w:rsidRPr="00C54E59" w:rsidRDefault="008C413A" w:rsidP="008C413A">
      <w:pPr>
        <w:pStyle w:val="NICCYSubTitle"/>
        <w:rPr>
          <w:color w:val="auto"/>
        </w:rPr>
      </w:pPr>
      <w:r w:rsidRPr="00C54E59">
        <w:rPr>
          <w:color w:val="auto"/>
        </w:rPr>
        <w:t>Social distancing</w:t>
      </w:r>
    </w:p>
    <w:p w14:paraId="67E497B2" w14:textId="55DD077D" w:rsidR="008C413A" w:rsidRPr="00C54E59" w:rsidRDefault="008C413A" w:rsidP="008C413A">
      <w:pPr>
        <w:pStyle w:val="NICCYBodyTest"/>
        <w:rPr>
          <w:color w:val="auto"/>
        </w:rPr>
      </w:pPr>
      <w:r w:rsidRPr="00C54E59">
        <w:rPr>
          <w:color w:val="auto"/>
        </w:rPr>
        <w:t>As has previously been reflected, one of the most significant revisions in the new guidance is the relaxation of strict social distancing requirements between all pupils</w:t>
      </w:r>
      <w:r w:rsidR="00A72390">
        <w:rPr>
          <w:color w:val="auto"/>
        </w:rPr>
        <w:t xml:space="preserve"> but with </w:t>
      </w:r>
      <w:r w:rsidRPr="00C54E59">
        <w:rPr>
          <w:color w:val="auto"/>
        </w:rPr>
        <w:t>social d</w:t>
      </w:r>
      <w:r w:rsidR="00A72390">
        <w:rPr>
          <w:color w:val="auto"/>
        </w:rPr>
        <w:t xml:space="preserve">istancing </w:t>
      </w:r>
      <w:r w:rsidRPr="00C54E59">
        <w:rPr>
          <w:color w:val="auto"/>
        </w:rPr>
        <w:t>expected to remain in place between adults and, as far as it is practicable</w:t>
      </w:r>
      <w:r w:rsidR="00232323">
        <w:rPr>
          <w:color w:val="auto"/>
        </w:rPr>
        <w:t>,</w:t>
      </w:r>
      <w:r w:rsidRPr="00C54E59">
        <w:rPr>
          <w:color w:val="auto"/>
        </w:rPr>
        <w:t xml:space="preserve"> between adults and pupils. I am concerned that insufficient clarity has been provided about the operations of the social distancing arrangements, particularly for Years 11 – 14 where a single consistent class group will not be possible. Although the guidance states that</w:t>
      </w:r>
      <w:r w:rsidRPr="00C54E59">
        <w:rPr>
          <w:b/>
          <w:color w:val="auto"/>
        </w:rPr>
        <w:t xml:space="preserve"> </w:t>
      </w:r>
      <w:r w:rsidRPr="00C54E59">
        <w:rPr>
          <w:color w:val="auto"/>
        </w:rPr>
        <w:t>schools will be encouraged to keep movement and interactions within these year groups to a minimum, it is still not clear how this will be practically implemented.</w:t>
      </w:r>
    </w:p>
    <w:p w14:paraId="479C737C" w14:textId="77777777" w:rsidR="008C413A" w:rsidRPr="00C54E59" w:rsidRDefault="008C413A" w:rsidP="008C413A">
      <w:pPr>
        <w:pStyle w:val="NICCYBodyTest"/>
        <w:rPr>
          <w:color w:val="auto"/>
        </w:rPr>
      </w:pPr>
    </w:p>
    <w:p w14:paraId="5807447F" w14:textId="38E64DBB" w:rsidR="008C413A" w:rsidRPr="00C54E59" w:rsidRDefault="008C413A" w:rsidP="008C413A">
      <w:pPr>
        <w:pStyle w:val="NICCYBodyTest"/>
        <w:rPr>
          <w:color w:val="auto"/>
        </w:rPr>
      </w:pPr>
      <w:r w:rsidRPr="00C54E59">
        <w:rPr>
          <w:color w:val="auto"/>
        </w:rPr>
        <w:lastRenderedPageBreak/>
        <w:t xml:space="preserve">I welcome that some clarity has been provided in the revised guidance regarding the social distancing requirements </w:t>
      </w:r>
      <w:r w:rsidR="004301C9" w:rsidRPr="004301C9">
        <w:rPr>
          <w:color w:val="auto"/>
        </w:rPr>
        <w:t>when providing one-to-one care for SEN or vulnerable pupils</w:t>
      </w:r>
      <w:r w:rsidR="004301C9">
        <w:t xml:space="preserve">. </w:t>
      </w:r>
      <w:r w:rsidRPr="00C54E59">
        <w:rPr>
          <w:color w:val="auto"/>
        </w:rPr>
        <w:t>However, I note some inconsistencies in the information provided. For instance, the main revised guidance states that where staff consistently remain with a pupil or a class, they should therefore be viewed as part of the protective bubble, and social distancing between adults and children can be relaxed.</w:t>
      </w:r>
      <w:r w:rsidRPr="00C54E59">
        <w:rPr>
          <w:b/>
          <w:color w:val="auto"/>
        </w:rPr>
        <w:t xml:space="preserve"> </w:t>
      </w:r>
      <w:r w:rsidRPr="00C54E59">
        <w:rPr>
          <w:color w:val="auto"/>
        </w:rPr>
        <w:t>However, the supplementary guidance for special schools states that social distancing will remain in place ‘</w:t>
      </w:r>
      <w:r w:rsidRPr="00C54E59">
        <w:rPr>
          <w:i/>
          <w:color w:val="auto"/>
        </w:rPr>
        <w:t>as far as possible between adults and pupils as is practical where physical capacity, curriculum delivery and pupil care permit’</w:t>
      </w:r>
      <w:r w:rsidRPr="00C54E59">
        <w:rPr>
          <w:color w:val="auto"/>
        </w:rPr>
        <w:t xml:space="preserve">. I recognise that the supplementary guidance notes the challenges for special schools in adhering to social distancing and asks special schools to consider how best to implement these </w:t>
      </w:r>
      <w:r w:rsidR="00C40875" w:rsidRPr="00C54E59">
        <w:rPr>
          <w:color w:val="auto"/>
        </w:rPr>
        <w:t xml:space="preserve">measures </w:t>
      </w:r>
      <w:r w:rsidRPr="00C54E59">
        <w:rPr>
          <w:color w:val="auto"/>
        </w:rPr>
        <w:t>taking into consideration the needs of the pupils and the support provided to them. H</w:t>
      </w:r>
      <w:r w:rsidR="0081547A">
        <w:rPr>
          <w:color w:val="auto"/>
        </w:rPr>
        <w:t>owever, I remain concerned that</w:t>
      </w:r>
      <w:r w:rsidR="007D322D">
        <w:rPr>
          <w:color w:val="auto"/>
        </w:rPr>
        <w:t xml:space="preserve"> </w:t>
      </w:r>
      <w:r w:rsidRPr="00C54E59">
        <w:rPr>
          <w:color w:val="auto"/>
        </w:rPr>
        <w:t xml:space="preserve">the </w:t>
      </w:r>
      <w:r w:rsidR="007D322D">
        <w:rPr>
          <w:color w:val="auto"/>
        </w:rPr>
        <w:t xml:space="preserve">Departmental </w:t>
      </w:r>
      <w:r w:rsidRPr="00C54E59">
        <w:rPr>
          <w:color w:val="auto"/>
        </w:rPr>
        <w:t xml:space="preserve">guidance is not clear. </w:t>
      </w:r>
    </w:p>
    <w:p w14:paraId="1D2C2FB6" w14:textId="2270E0F1" w:rsidR="00A82E8E" w:rsidRPr="00C54E59" w:rsidRDefault="00A82E8E" w:rsidP="00AB17BA">
      <w:pPr>
        <w:pStyle w:val="NICCYBodyTest"/>
        <w:rPr>
          <w:rFonts w:ascii="Helvetica" w:eastAsia="Times New Roman" w:hAnsi="Helvetica" w:cs="Times New Roman"/>
          <w:color w:val="auto"/>
        </w:rPr>
      </w:pPr>
    </w:p>
    <w:p w14:paraId="0CD1D0F1" w14:textId="714263BC" w:rsidR="00F94DCF" w:rsidRPr="00C54E59" w:rsidRDefault="00CE6C88" w:rsidP="00E554A6">
      <w:pPr>
        <w:pStyle w:val="NICCYSubTitle"/>
        <w:rPr>
          <w:color w:val="auto"/>
        </w:rPr>
      </w:pPr>
      <w:r w:rsidRPr="00C54E59">
        <w:rPr>
          <w:color w:val="auto"/>
        </w:rPr>
        <w:t>School Transport</w:t>
      </w:r>
      <w:r w:rsidR="008B40A6" w:rsidRPr="00C54E59">
        <w:rPr>
          <w:color w:val="auto"/>
        </w:rPr>
        <w:t xml:space="preserve"> </w:t>
      </w:r>
    </w:p>
    <w:p w14:paraId="0F788559" w14:textId="3945F885" w:rsidR="00F4362A" w:rsidRPr="00C54E59" w:rsidRDefault="008B40A6" w:rsidP="00AC5BBD">
      <w:pPr>
        <w:pStyle w:val="NICCYBodyTest"/>
        <w:rPr>
          <w:color w:val="auto"/>
        </w:rPr>
      </w:pPr>
      <w:r w:rsidRPr="00C54E59">
        <w:rPr>
          <w:color w:val="auto"/>
        </w:rPr>
        <w:t>In my previous advice</w:t>
      </w:r>
      <w:r w:rsidR="00632816" w:rsidRPr="00C54E59">
        <w:rPr>
          <w:rStyle w:val="FootnoteReference"/>
          <w:color w:val="auto"/>
        </w:rPr>
        <w:footnoteReference w:id="5"/>
      </w:r>
      <w:r w:rsidRPr="00C54E59">
        <w:rPr>
          <w:color w:val="auto"/>
        </w:rPr>
        <w:t>, I highlighted that school</w:t>
      </w:r>
      <w:r w:rsidR="00103711" w:rsidRPr="00C54E59">
        <w:rPr>
          <w:color w:val="auto"/>
        </w:rPr>
        <w:t xml:space="preserve"> transport arrangements were</w:t>
      </w:r>
      <w:r w:rsidRPr="00C54E59">
        <w:rPr>
          <w:color w:val="auto"/>
        </w:rPr>
        <w:t xml:space="preserve"> amongst the greatest areas of uncertainty for pupils, parents, and school staff. I welcome t</w:t>
      </w:r>
      <w:r w:rsidR="00AC5BBD" w:rsidRPr="00C54E59">
        <w:rPr>
          <w:color w:val="auto"/>
        </w:rPr>
        <w:t xml:space="preserve">hat further information has been provided in the revised guidance and that </w:t>
      </w:r>
      <w:r w:rsidR="00DC1E63" w:rsidRPr="00C54E59">
        <w:rPr>
          <w:color w:val="auto"/>
        </w:rPr>
        <w:t>your</w:t>
      </w:r>
      <w:r w:rsidR="00C72114" w:rsidRPr="00C54E59">
        <w:rPr>
          <w:color w:val="auto"/>
        </w:rPr>
        <w:t xml:space="preserve"> Department, </w:t>
      </w:r>
      <w:proofErr w:type="spellStart"/>
      <w:r w:rsidR="00C72114" w:rsidRPr="00C54E59">
        <w:rPr>
          <w:color w:val="auto"/>
        </w:rPr>
        <w:t>Translink</w:t>
      </w:r>
      <w:proofErr w:type="spellEnd"/>
      <w:r w:rsidR="00C72114" w:rsidRPr="00C54E59">
        <w:rPr>
          <w:color w:val="auto"/>
        </w:rPr>
        <w:t xml:space="preserve">, and EA </w:t>
      </w:r>
      <w:r w:rsidR="004021CF" w:rsidRPr="00C54E59">
        <w:rPr>
          <w:color w:val="auto"/>
        </w:rPr>
        <w:t>have</w:t>
      </w:r>
      <w:r w:rsidRPr="00C54E59">
        <w:rPr>
          <w:color w:val="auto"/>
        </w:rPr>
        <w:t xml:space="preserve"> put plans in place to </w:t>
      </w:r>
      <w:r w:rsidR="008C1C79" w:rsidRPr="00C54E59">
        <w:rPr>
          <w:color w:val="auto"/>
        </w:rPr>
        <w:t xml:space="preserve">increase the safety of pupils when </w:t>
      </w:r>
      <w:r w:rsidRPr="00C54E59">
        <w:rPr>
          <w:color w:val="auto"/>
        </w:rPr>
        <w:t>using public transport this autumn</w:t>
      </w:r>
      <w:r w:rsidR="00AC5BBD" w:rsidRPr="00C54E59">
        <w:rPr>
          <w:color w:val="auto"/>
        </w:rPr>
        <w:t xml:space="preserve">. I </w:t>
      </w:r>
      <w:r w:rsidR="00C6717D" w:rsidRPr="00C54E59">
        <w:rPr>
          <w:color w:val="auto"/>
        </w:rPr>
        <w:t>am reassured</w:t>
      </w:r>
      <w:r w:rsidR="00AC5BBD" w:rsidRPr="00C54E59">
        <w:rPr>
          <w:color w:val="auto"/>
        </w:rPr>
        <w:t xml:space="preserve"> that this includes the operation of</w:t>
      </w:r>
      <w:r w:rsidR="00F4362A" w:rsidRPr="00C54E59">
        <w:rPr>
          <w:color w:val="auto"/>
        </w:rPr>
        <w:t xml:space="preserve"> extra school services a</w:t>
      </w:r>
      <w:r w:rsidR="00D8593B" w:rsidRPr="00C54E59">
        <w:rPr>
          <w:color w:val="auto"/>
        </w:rPr>
        <w:t xml:space="preserve">nd more "school only" services. I also understand that </w:t>
      </w:r>
      <w:proofErr w:type="spellStart"/>
      <w:r w:rsidR="00D8593B" w:rsidRPr="00C54E59">
        <w:rPr>
          <w:color w:val="auto"/>
        </w:rPr>
        <w:t>Translink</w:t>
      </w:r>
      <w:proofErr w:type="spellEnd"/>
      <w:r w:rsidR="00D8593B" w:rsidRPr="00C54E59">
        <w:rPr>
          <w:color w:val="auto"/>
        </w:rPr>
        <w:t xml:space="preserve"> and EA are </w:t>
      </w:r>
      <w:r w:rsidR="00F4362A" w:rsidRPr="00C54E59">
        <w:rPr>
          <w:color w:val="auto"/>
        </w:rPr>
        <w:t xml:space="preserve">working with schools to arrange pick-ups at schools to reduce </w:t>
      </w:r>
      <w:r w:rsidR="00852BF2" w:rsidRPr="00C54E59">
        <w:rPr>
          <w:color w:val="auto"/>
        </w:rPr>
        <w:t xml:space="preserve">the </w:t>
      </w:r>
      <w:r w:rsidR="00F4362A" w:rsidRPr="00C54E59">
        <w:rPr>
          <w:color w:val="auto"/>
        </w:rPr>
        <w:t>volume of pupils at bus stations</w:t>
      </w:r>
      <w:r w:rsidR="00AC5BBD" w:rsidRPr="00C54E59">
        <w:rPr>
          <w:color w:val="auto"/>
        </w:rPr>
        <w:t>.</w:t>
      </w:r>
      <w:r w:rsidR="00C72114" w:rsidRPr="00C54E59">
        <w:rPr>
          <w:color w:val="auto"/>
        </w:rPr>
        <w:t xml:space="preserve"> This is</w:t>
      </w:r>
      <w:r w:rsidR="00D8593B" w:rsidRPr="00C54E59">
        <w:rPr>
          <w:color w:val="auto"/>
        </w:rPr>
        <w:t xml:space="preserve"> welcome and I look forward to hearing more about the </w:t>
      </w:r>
      <w:proofErr w:type="spellStart"/>
      <w:r w:rsidR="00D8593B" w:rsidRPr="00C54E59">
        <w:rPr>
          <w:color w:val="auto"/>
        </w:rPr>
        <w:t>outworkings</w:t>
      </w:r>
      <w:proofErr w:type="spellEnd"/>
      <w:r w:rsidR="00D8593B" w:rsidRPr="00C54E59">
        <w:rPr>
          <w:color w:val="auto"/>
        </w:rPr>
        <w:t xml:space="preserve"> of the plans.</w:t>
      </w:r>
    </w:p>
    <w:p w14:paraId="711FD91E" w14:textId="22B00114" w:rsidR="00F4362A" w:rsidRPr="00C54E59" w:rsidRDefault="00F4362A" w:rsidP="008B40A6">
      <w:pPr>
        <w:pStyle w:val="NICCYBodyTest"/>
        <w:rPr>
          <w:color w:val="auto"/>
        </w:rPr>
      </w:pPr>
    </w:p>
    <w:p w14:paraId="5DC7A22D" w14:textId="3C99763E" w:rsidR="00216F34" w:rsidRPr="00C54E59" w:rsidRDefault="00FD5E18" w:rsidP="00216F34">
      <w:pPr>
        <w:pStyle w:val="NICCYBodyTest"/>
        <w:rPr>
          <w:b/>
          <w:color w:val="auto"/>
        </w:rPr>
      </w:pPr>
      <w:r w:rsidRPr="00C54E59">
        <w:rPr>
          <w:color w:val="auto"/>
        </w:rPr>
        <w:t>It goes without saying that</w:t>
      </w:r>
      <w:r w:rsidR="00174F65" w:rsidRPr="00C54E59">
        <w:rPr>
          <w:color w:val="auto"/>
        </w:rPr>
        <w:t xml:space="preserve"> the absolute imperative is ensuring that children</w:t>
      </w:r>
      <w:r w:rsidR="00857AF4" w:rsidRPr="00C54E59">
        <w:rPr>
          <w:color w:val="auto"/>
        </w:rPr>
        <w:t>’s</w:t>
      </w:r>
      <w:r w:rsidR="00174F65" w:rsidRPr="00C54E59">
        <w:rPr>
          <w:color w:val="auto"/>
        </w:rPr>
        <w:t xml:space="preserve"> and young people</w:t>
      </w:r>
      <w:r w:rsidR="00857AF4" w:rsidRPr="00C54E59">
        <w:rPr>
          <w:color w:val="auto"/>
        </w:rPr>
        <w:t>’s</w:t>
      </w:r>
      <w:r w:rsidR="00174F65" w:rsidRPr="00C54E59">
        <w:rPr>
          <w:color w:val="auto"/>
        </w:rPr>
        <w:t xml:space="preserve"> </w:t>
      </w:r>
      <w:r w:rsidR="00857AF4" w:rsidRPr="00C54E59">
        <w:rPr>
          <w:color w:val="auto"/>
        </w:rPr>
        <w:t>safety and wellbeing is fully protected on</w:t>
      </w:r>
      <w:r w:rsidR="00174F65" w:rsidRPr="00C54E59">
        <w:rPr>
          <w:color w:val="auto"/>
        </w:rPr>
        <w:t xml:space="preserve"> school transport.</w:t>
      </w:r>
      <w:r w:rsidR="00292EA6" w:rsidRPr="00C54E59">
        <w:rPr>
          <w:color w:val="auto"/>
        </w:rPr>
        <w:t xml:space="preserve"> I recognise the planning undertaken by your Department in partnership with EA, PHA and </w:t>
      </w:r>
      <w:proofErr w:type="spellStart"/>
      <w:r w:rsidR="00292EA6" w:rsidRPr="00C54E59">
        <w:rPr>
          <w:color w:val="auto"/>
        </w:rPr>
        <w:t>Translink</w:t>
      </w:r>
      <w:proofErr w:type="spellEnd"/>
      <w:r w:rsidR="00292EA6" w:rsidRPr="00C54E59">
        <w:rPr>
          <w:color w:val="auto"/>
        </w:rPr>
        <w:t xml:space="preserve">, </w:t>
      </w:r>
      <w:r w:rsidR="00CD6F19" w:rsidRPr="00C54E59">
        <w:rPr>
          <w:color w:val="auto"/>
        </w:rPr>
        <w:t xml:space="preserve">and </w:t>
      </w:r>
      <w:r w:rsidRPr="00C54E59">
        <w:rPr>
          <w:color w:val="auto"/>
        </w:rPr>
        <w:t xml:space="preserve">that a series of mitigating actions have been outlined </w:t>
      </w:r>
      <w:r w:rsidR="00857AF4" w:rsidRPr="00C54E59">
        <w:rPr>
          <w:color w:val="auto"/>
        </w:rPr>
        <w:t xml:space="preserve">in the new guidance </w:t>
      </w:r>
      <w:r w:rsidRPr="00C54E59">
        <w:rPr>
          <w:color w:val="auto"/>
        </w:rPr>
        <w:t xml:space="preserve">to </w:t>
      </w:r>
      <w:proofErr w:type="spellStart"/>
      <w:r w:rsidRPr="00C54E59">
        <w:rPr>
          <w:color w:val="auto"/>
        </w:rPr>
        <w:t>minimise</w:t>
      </w:r>
      <w:proofErr w:type="spellEnd"/>
      <w:r w:rsidRPr="00C54E59">
        <w:rPr>
          <w:color w:val="auto"/>
        </w:rPr>
        <w:t xml:space="preserve"> </w:t>
      </w:r>
      <w:r w:rsidR="00292EA6" w:rsidRPr="00C54E59">
        <w:rPr>
          <w:color w:val="auto"/>
        </w:rPr>
        <w:t>the risk of the virus. Th</w:t>
      </w:r>
      <w:r w:rsidR="00857AF4" w:rsidRPr="00C54E59">
        <w:rPr>
          <w:color w:val="auto"/>
        </w:rPr>
        <w:t>ese are particularly critical in light of</w:t>
      </w:r>
      <w:r w:rsidRPr="00C54E59">
        <w:rPr>
          <w:color w:val="auto"/>
        </w:rPr>
        <w:t xml:space="preserve"> challenges </w:t>
      </w:r>
      <w:r w:rsidR="008F7C35" w:rsidRPr="00C54E59">
        <w:rPr>
          <w:color w:val="auto"/>
        </w:rPr>
        <w:t xml:space="preserve">in implementing social distancing </w:t>
      </w:r>
      <w:r w:rsidR="00857AF4" w:rsidRPr="00C54E59">
        <w:rPr>
          <w:color w:val="auto"/>
        </w:rPr>
        <w:t>on</w:t>
      </w:r>
      <w:r w:rsidR="00A45716" w:rsidRPr="00C54E59">
        <w:rPr>
          <w:color w:val="auto"/>
        </w:rPr>
        <w:t xml:space="preserve"> school transport</w:t>
      </w:r>
      <w:r w:rsidR="00857AF4" w:rsidRPr="00C54E59">
        <w:rPr>
          <w:color w:val="auto"/>
        </w:rPr>
        <w:t xml:space="preserve"> vehicles.</w:t>
      </w:r>
      <w:r w:rsidR="00715092" w:rsidRPr="00C54E59">
        <w:rPr>
          <w:color w:val="auto"/>
        </w:rPr>
        <w:t xml:space="preserve"> Nonetheless, I am concerned that the mitigation is </w:t>
      </w:r>
      <w:r w:rsidR="00CD6F19" w:rsidRPr="00C54E59">
        <w:rPr>
          <w:color w:val="auto"/>
        </w:rPr>
        <w:t>lacking in detail and does not</w:t>
      </w:r>
      <w:r w:rsidR="00715092" w:rsidRPr="00C54E59">
        <w:rPr>
          <w:color w:val="auto"/>
        </w:rPr>
        <w:t xml:space="preserve"> provide </w:t>
      </w:r>
      <w:r w:rsidR="00CD6F19" w:rsidRPr="00C54E59">
        <w:rPr>
          <w:color w:val="auto"/>
        </w:rPr>
        <w:t>sufficient assurance</w:t>
      </w:r>
      <w:r w:rsidR="00715092" w:rsidRPr="00C54E59">
        <w:rPr>
          <w:color w:val="auto"/>
        </w:rPr>
        <w:t xml:space="preserve"> </w:t>
      </w:r>
      <w:r w:rsidR="00CD6F19" w:rsidRPr="00C54E59">
        <w:rPr>
          <w:color w:val="auto"/>
        </w:rPr>
        <w:t>that</w:t>
      </w:r>
      <w:r w:rsidR="00715092" w:rsidRPr="00C54E59">
        <w:rPr>
          <w:color w:val="auto"/>
        </w:rPr>
        <w:t xml:space="preserve"> arrangements protect the health and safety of children and young people</w:t>
      </w:r>
      <w:r w:rsidR="00A45716" w:rsidRPr="00C54E59">
        <w:rPr>
          <w:color w:val="auto"/>
        </w:rPr>
        <w:t xml:space="preserve">. </w:t>
      </w:r>
      <w:r w:rsidR="00C72114" w:rsidRPr="00C54E59">
        <w:rPr>
          <w:color w:val="auto"/>
        </w:rPr>
        <w:t>It is evident that the</w:t>
      </w:r>
      <w:r w:rsidR="00216F34" w:rsidRPr="00C54E59">
        <w:rPr>
          <w:color w:val="auto"/>
        </w:rPr>
        <w:t xml:space="preserve"> guidance </w:t>
      </w:r>
      <w:r w:rsidR="000A5F2E" w:rsidRPr="00C54E59">
        <w:rPr>
          <w:color w:val="auto"/>
        </w:rPr>
        <w:t>remains unclear</w:t>
      </w:r>
      <w:r w:rsidR="00C72114" w:rsidRPr="00C54E59">
        <w:rPr>
          <w:color w:val="auto"/>
        </w:rPr>
        <w:t xml:space="preserve"> </w:t>
      </w:r>
      <w:r w:rsidR="00216F34" w:rsidRPr="00C54E59">
        <w:rPr>
          <w:color w:val="auto"/>
        </w:rPr>
        <w:t>for some</w:t>
      </w:r>
      <w:r w:rsidR="00C72114" w:rsidRPr="00C54E59">
        <w:rPr>
          <w:color w:val="auto"/>
        </w:rPr>
        <w:t xml:space="preserve"> pupils, </w:t>
      </w:r>
      <w:r w:rsidR="00216F34" w:rsidRPr="00C54E59">
        <w:rPr>
          <w:color w:val="auto"/>
        </w:rPr>
        <w:t xml:space="preserve">parents, </w:t>
      </w:r>
      <w:r w:rsidR="00C72114" w:rsidRPr="00C54E59">
        <w:rPr>
          <w:color w:val="auto"/>
        </w:rPr>
        <w:t>and school staff</w:t>
      </w:r>
      <w:r w:rsidR="005A1DEF" w:rsidRPr="00C54E59">
        <w:rPr>
          <w:color w:val="auto"/>
        </w:rPr>
        <w:t>. This</w:t>
      </w:r>
      <w:r w:rsidR="00C72114" w:rsidRPr="00C54E59">
        <w:rPr>
          <w:color w:val="auto"/>
        </w:rPr>
        <w:t xml:space="preserve"> </w:t>
      </w:r>
      <w:r w:rsidR="005A1DEF" w:rsidRPr="00C54E59">
        <w:rPr>
          <w:color w:val="auto"/>
        </w:rPr>
        <w:t>is largely due to confused messaging, such as t</w:t>
      </w:r>
      <w:r w:rsidR="00216F34" w:rsidRPr="00C54E59">
        <w:rPr>
          <w:color w:val="auto"/>
        </w:rPr>
        <w:t>hat social distancing is not required on</w:t>
      </w:r>
      <w:r w:rsidR="00216F34" w:rsidRPr="00C54E59">
        <w:rPr>
          <w:b/>
          <w:bCs/>
          <w:color w:val="auto"/>
          <w:sz w:val="23"/>
          <w:szCs w:val="23"/>
        </w:rPr>
        <w:t xml:space="preserve"> </w:t>
      </w:r>
      <w:r w:rsidR="00216F34" w:rsidRPr="00C54E59">
        <w:rPr>
          <w:color w:val="auto"/>
        </w:rPr>
        <w:t xml:space="preserve">dedicated home to school </w:t>
      </w:r>
      <w:r w:rsidR="00216F34" w:rsidRPr="00C54E59">
        <w:rPr>
          <w:color w:val="auto"/>
        </w:rPr>
        <w:lastRenderedPageBreak/>
        <w:t>transport vehicles, but that where it is possible to socially distance pupils should do so.</w:t>
      </w:r>
      <w:r w:rsidR="005A1DEF" w:rsidRPr="00C54E59">
        <w:rPr>
          <w:color w:val="auto"/>
        </w:rPr>
        <w:t xml:space="preserve"> The message </w:t>
      </w:r>
      <w:r w:rsidR="00216F34" w:rsidRPr="00C54E59">
        <w:rPr>
          <w:color w:val="auto"/>
        </w:rPr>
        <w:t>has been further confused by the fact that pupils using public transport services will continue to adhere to social distancing guidelines.</w:t>
      </w:r>
    </w:p>
    <w:p w14:paraId="451566E9" w14:textId="466C4BB1" w:rsidR="00216F34" w:rsidRPr="00C54E59" w:rsidRDefault="00216F34" w:rsidP="002C1C11">
      <w:pPr>
        <w:pStyle w:val="NICCYBodyTest"/>
        <w:rPr>
          <w:b/>
          <w:color w:val="auto"/>
        </w:rPr>
      </w:pPr>
    </w:p>
    <w:p w14:paraId="5B999088" w14:textId="208D58E5" w:rsidR="006676E1" w:rsidRPr="00C54E59" w:rsidRDefault="00A45716" w:rsidP="002C1C11">
      <w:pPr>
        <w:pStyle w:val="NICCYBodyTest"/>
        <w:rPr>
          <w:color w:val="auto"/>
        </w:rPr>
      </w:pPr>
      <w:r w:rsidRPr="00C54E59">
        <w:rPr>
          <w:color w:val="auto"/>
        </w:rPr>
        <w:t xml:space="preserve">It </w:t>
      </w:r>
      <w:r w:rsidR="00CD6F19" w:rsidRPr="00C54E59">
        <w:rPr>
          <w:color w:val="auto"/>
        </w:rPr>
        <w:t xml:space="preserve">also </w:t>
      </w:r>
      <w:r w:rsidRPr="00C54E59">
        <w:rPr>
          <w:color w:val="auto"/>
        </w:rPr>
        <w:t>remains unclear</w:t>
      </w:r>
      <w:r w:rsidR="00ED7B40" w:rsidRPr="00C54E59">
        <w:rPr>
          <w:color w:val="auto"/>
        </w:rPr>
        <w:t xml:space="preserve"> how some proposals can and will</w:t>
      </w:r>
      <w:r w:rsidRPr="00C54E59">
        <w:rPr>
          <w:color w:val="auto"/>
        </w:rPr>
        <w:t xml:space="preserve"> be </w:t>
      </w:r>
      <w:r w:rsidR="00E811E4" w:rsidRPr="00C54E59">
        <w:rPr>
          <w:color w:val="auto"/>
        </w:rPr>
        <w:t>practically implemented</w:t>
      </w:r>
      <w:r w:rsidR="002C1C11" w:rsidRPr="00C54E59">
        <w:rPr>
          <w:color w:val="auto"/>
        </w:rPr>
        <w:t>. For instance</w:t>
      </w:r>
      <w:r w:rsidR="00090DA6" w:rsidRPr="00C54E59">
        <w:rPr>
          <w:color w:val="auto"/>
        </w:rPr>
        <w:t>:</w:t>
      </w:r>
    </w:p>
    <w:p w14:paraId="44E182FF" w14:textId="1F55DF28" w:rsidR="00090DA6" w:rsidRPr="00C54E59" w:rsidRDefault="00E811E4" w:rsidP="00090DA6">
      <w:pPr>
        <w:pStyle w:val="NICCYBodyTest"/>
        <w:numPr>
          <w:ilvl w:val="0"/>
          <w:numId w:val="32"/>
        </w:numPr>
        <w:rPr>
          <w:b/>
          <w:color w:val="auto"/>
        </w:rPr>
      </w:pPr>
      <w:proofErr w:type="gramStart"/>
      <w:r w:rsidRPr="00C54E59">
        <w:rPr>
          <w:color w:val="auto"/>
        </w:rPr>
        <w:t>the</w:t>
      </w:r>
      <w:proofErr w:type="gramEnd"/>
      <w:r w:rsidRPr="00C54E59">
        <w:rPr>
          <w:color w:val="auto"/>
        </w:rPr>
        <w:t xml:space="preserve"> guidance states that t</w:t>
      </w:r>
      <w:r w:rsidR="00676DC5" w:rsidRPr="00C54E59">
        <w:rPr>
          <w:color w:val="auto"/>
        </w:rPr>
        <w:t xml:space="preserve">he EA will work with schools and transport operators to consider how mixing might be </w:t>
      </w:r>
      <w:proofErr w:type="spellStart"/>
      <w:r w:rsidR="00676DC5" w:rsidRPr="00C54E59">
        <w:rPr>
          <w:color w:val="auto"/>
        </w:rPr>
        <w:t>minimised</w:t>
      </w:r>
      <w:proofErr w:type="spellEnd"/>
      <w:r w:rsidRPr="00C54E59">
        <w:rPr>
          <w:color w:val="auto"/>
        </w:rPr>
        <w:t xml:space="preserve"> on dedicated school transport</w:t>
      </w:r>
      <w:r w:rsidR="00CD6F19" w:rsidRPr="00C54E59">
        <w:rPr>
          <w:color w:val="auto"/>
        </w:rPr>
        <w:t>.</w:t>
      </w:r>
      <w:r w:rsidR="00676DC5" w:rsidRPr="00C54E59">
        <w:rPr>
          <w:color w:val="auto"/>
        </w:rPr>
        <w:t xml:space="preserve"> </w:t>
      </w:r>
      <w:r w:rsidR="002C1C11" w:rsidRPr="00C54E59">
        <w:rPr>
          <w:color w:val="auto"/>
        </w:rPr>
        <w:t>It is suggested that s</w:t>
      </w:r>
      <w:r w:rsidR="00676DC5" w:rsidRPr="00C54E59">
        <w:rPr>
          <w:color w:val="auto"/>
        </w:rPr>
        <w:t xml:space="preserve">chools and families/children should work with the EA and </w:t>
      </w:r>
      <w:proofErr w:type="spellStart"/>
      <w:r w:rsidR="00676DC5" w:rsidRPr="00C54E59">
        <w:rPr>
          <w:color w:val="auto"/>
        </w:rPr>
        <w:t>Translink</w:t>
      </w:r>
      <w:proofErr w:type="spellEnd"/>
      <w:r w:rsidR="00676DC5" w:rsidRPr="00C54E59">
        <w:rPr>
          <w:color w:val="auto"/>
        </w:rPr>
        <w:t xml:space="preserve"> to try to facilitate pupils sitting on a vehicle in the same groups wherever possible</w:t>
      </w:r>
      <w:r w:rsidR="002C1C11" w:rsidRPr="00C54E59">
        <w:rPr>
          <w:color w:val="auto"/>
        </w:rPr>
        <w:t>.</w:t>
      </w:r>
      <w:r w:rsidR="002C1C11" w:rsidRPr="00C54E59">
        <w:rPr>
          <w:b/>
          <w:color w:val="auto"/>
        </w:rPr>
        <w:t xml:space="preserve"> </w:t>
      </w:r>
      <w:r w:rsidR="00CD6F19" w:rsidRPr="00C54E59">
        <w:rPr>
          <w:b/>
          <w:color w:val="auto"/>
        </w:rPr>
        <w:t>However, there remain significant gaps</w:t>
      </w:r>
      <w:r w:rsidR="00090DA6" w:rsidRPr="00C54E59">
        <w:rPr>
          <w:b/>
          <w:color w:val="auto"/>
        </w:rPr>
        <w:t xml:space="preserve"> on how and by when this will be taken forward.</w:t>
      </w:r>
    </w:p>
    <w:p w14:paraId="501771DB" w14:textId="179934A2" w:rsidR="001676CE" w:rsidRPr="00C54E59" w:rsidRDefault="001676CE" w:rsidP="00090DA6">
      <w:pPr>
        <w:pStyle w:val="NICCYBodyTest"/>
        <w:numPr>
          <w:ilvl w:val="0"/>
          <w:numId w:val="32"/>
        </w:numPr>
        <w:rPr>
          <w:b/>
          <w:color w:val="auto"/>
        </w:rPr>
      </w:pPr>
      <w:r w:rsidRPr="00C54E59">
        <w:rPr>
          <w:color w:val="auto"/>
        </w:rPr>
        <w:t xml:space="preserve">The guidance </w:t>
      </w:r>
      <w:r w:rsidR="00CD6F19" w:rsidRPr="00C54E59">
        <w:rPr>
          <w:color w:val="auto"/>
        </w:rPr>
        <w:t xml:space="preserve">also </w:t>
      </w:r>
      <w:r w:rsidRPr="00C54E59">
        <w:rPr>
          <w:color w:val="auto"/>
        </w:rPr>
        <w:t>states that</w:t>
      </w:r>
      <w:r w:rsidRPr="00C54E59">
        <w:rPr>
          <w:b/>
          <w:color w:val="auto"/>
        </w:rPr>
        <w:t xml:space="preserve"> </w:t>
      </w:r>
      <w:r w:rsidRPr="00C54E59">
        <w:rPr>
          <w:color w:val="auto"/>
        </w:rPr>
        <w:t xml:space="preserve">where it is not possible to have only pupils from one school on a dedicated school vehicle, or to socially distance or group these pupils, the mitigation measures put in place </w:t>
      </w:r>
      <w:r w:rsidRPr="00C54E59">
        <w:rPr>
          <w:b/>
          <w:color w:val="auto"/>
        </w:rPr>
        <w:t xml:space="preserve">should </w:t>
      </w:r>
      <w:proofErr w:type="spellStart"/>
      <w:r w:rsidRPr="00C54E59">
        <w:rPr>
          <w:color w:val="auto"/>
        </w:rPr>
        <w:t>minimise</w:t>
      </w:r>
      <w:proofErr w:type="spellEnd"/>
      <w:r w:rsidRPr="00C54E59">
        <w:rPr>
          <w:color w:val="auto"/>
        </w:rPr>
        <w:t xml:space="preserve"> risks to pupils</w:t>
      </w:r>
      <w:r w:rsidR="00CD6F19" w:rsidRPr="00C54E59">
        <w:rPr>
          <w:color w:val="auto"/>
        </w:rPr>
        <w:t xml:space="preserve">. Robust monitoring of these measures is required and more definitive assurance </w:t>
      </w:r>
      <w:r w:rsidR="000B1481" w:rsidRPr="00C54E59">
        <w:rPr>
          <w:color w:val="auto"/>
        </w:rPr>
        <w:t>that they</w:t>
      </w:r>
      <w:r w:rsidR="00CD6F19" w:rsidRPr="00C54E59">
        <w:rPr>
          <w:color w:val="auto"/>
        </w:rPr>
        <w:t xml:space="preserve"> </w:t>
      </w:r>
      <w:r w:rsidR="00CD6F19" w:rsidRPr="00C54E59">
        <w:rPr>
          <w:b/>
          <w:color w:val="auto"/>
        </w:rPr>
        <w:t xml:space="preserve">will </w:t>
      </w:r>
      <w:proofErr w:type="spellStart"/>
      <w:r w:rsidR="00CD6F19" w:rsidRPr="00C54E59">
        <w:rPr>
          <w:color w:val="auto"/>
        </w:rPr>
        <w:t>minimise</w:t>
      </w:r>
      <w:proofErr w:type="spellEnd"/>
      <w:r w:rsidR="00CD6F19" w:rsidRPr="00C54E59">
        <w:rPr>
          <w:color w:val="auto"/>
        </w:rPr>
        <w:t xml:space="preserve"> risk to pupils.</w:t>
      </w:r>
    </w:p>
    <w:p w14:paraId="202386DC" w14:textId="713F37CE" w:rsidR="00090DA6" w:rsidRPr="00C54E59" w:rsidRDefault="00090DA6" w:rsidP="002C1C11">
      <w:pPr>
        <w:pStyle w:val="NICCYBodyTest"/>
        <w:rPr>
          <w:b/>
          <w:color w:val="auto"/>
        </w:rPr>
      </w:pPr>
    </w:p>
    <w:p w14:paraId="4AA7BAC1" w14:textId="3A7A862A" w:rsidR="00A45716" w:rsidRDefault="002C1C11" w:rsidP="008B40A6">
      <w:pPr>
        <w:pStyle w:val="NICCYBodyTest"/>
        <w:rPr>
          <w:b/>
          <w:color w:val="auto"/>
        </w:rPr>
      </w:pPr>
      <w:r w:rsidRPr="00C54E59">
        <w:rPr>
          <w:b/>
          <w:color w:val="auto"/>
        </w:rPr>
        <w:t>It is essential that further robust guidance</w:t>
      </w:r>
      <w:r w:rsidR="003F483B" w:rsidRPr="00C54E59">
        <w:rPr>
          <w:b/>
          <w:color w:val="auto"/>
        </w:rPr>
        <w:t xml:space="preserve"> is provided</w:t>
      </w:r>
      <w:r w:rsidRPr="00C54E59">
        <w:rPr>
          <w:b/>
          <w:color w:val="auto"/>
        </w:rPr>
        <w:t xml:space="preserve"> </w:t>
      </w:r>
      <w:r w:rsidR="00216F34" w:rsidRPr="00C54E59">
        <w:rPr>
          <w:b/>
          <w:color w:val="auto"/>
        </w:rPr>
        <w:t xml:space="preserve">on the </w:t>
      </w:r>
      <w:r w:rsidR="00232323">
        <w:rPr>
          <w:b/>
          <w:color w:val="auto"/>
        </w:rPr>
        <w:t xml:space="preserve">practical </w:t>
      </w:r>
      <w:proofErr w:type="spellStart"/>
      <w:r w:rsidR="00216F34" w:rsidRPr="00C54E59">
        <w:rPr>
          <w:b/>
          <w:color w:val="auto"/>
        </w:rPr>
        <w:t>outworkings</w:t>
      </w:r>
      <w:proofErr w:type="spellEnd"/>
      <w:r w:rsidR="00216F34" w:rsidRPr="00C54E59">
        <w:rPr>
          <w:b/>
          <w:color w:val="auto"/>
        </w:rPr>
        <w:t xml:space="preserve"> of </w:t>
      </w:r>
      <w:r w:rsidR="006676E1" w:rsidRPr="00C54E59">
        <w:rPr>
          <w:b/>
          <w:color w:val="auto"/>
        </w:rPr>
        <w:t xml:space="preserve">the </w:t>
      </w:r>
      <w:r w:rsidR="003F483B" w:rsidRPr="00C54E59">
        <w:rPr>
          <w:b/>
          <w:color w:val="auto"/>
        </w:rPr>
        <w:t>proposed arrangements.</w:t>
      </w:r>
    </w:p>
    <w:p w14:paraId="0979C1CB" w14:textId="77777777" w:rsidR="00385DAF" w:rsidRPr="00C54E59" w:rsidRDefault="00385DAF" w:rsidP="008B40A6">
      <w:pPr>
        <w:pStyle w:val="NICCYBodyTest"/>
        <w:rPr>
          <w:color w:val="auto"/>
        </w:rPr>
      </w:pPr>
    </w:p>
    <w:p w14:paraId="38BB52F4" w14:textId="0F56A1C5" w:rsidR="00216F34" w:rsidRPr="00C54E59" w:rsidRDefault="00216F34" w:rsidP="008B40A6">
      <w:pPr>
        <w:pStyle w:val="NICCYBodyTest"/>
        <w:rPr>
          <w:color w:val="auto"/>
        </w:rPr>
      </w:pPr>
      <w:r w:rsidRPr="00C54E59">
        <w:rPr>
          <w:color w:val="auto"/>
        </w:rPr>
        <w:t>Finally, I am particularly concerned about the lack of detailed guidance regarding transport arrangements for those with SEN and disability.</w:t>
      </w:r>
      <w:r w:rsidR="00907AFB" w:rsidRPr="00C54E59">
        <w:rPr>
          <w:color w:val="auto"/>
        </w:rPr>
        <w:t xml:space="preserve"> Although </w:t>
      </w:r>
      <w:r w:rsidR="006676E1" w:rsidRPr="00C54E59">
        <w:rPr>
          <w:color w:val="auto"/>
        </w:rPr>
        <w:t xml:space="preserve">the revised guidance states that </w:t>
      </w:r>
      <w:r w:rsidR="00CD2318" w:rsidRPr="00C54E59">
        <w:rPr>
          <w:color w:val="auto"/>
        </w:rPr>
        <w:t>EA will</w:t>
      </w:r>
      <w:r w:rsidR="00907AFB" w:rsidRPr="00C54E59">
        <w:rPr>
          <w:color w:val="auto"/>
        </w:rPr>
        <w:t xml:space="preserve"> ensure that it takes account of the individual needs of pupils with special educational needs and work with the parents and schools in considering the implementation of these measures for these pupils, </w:t>
      </w:r>
      <w:r w:rsidR="00907AFB" w:rsidRPr="00C54E59">
        <w:rPr>
          <w:b/>
          <w:color w:val="auto"/>
        </w:rPr>
        <w:t>it is not yet apparent that this has been undertaken</w:t>
      </w:r>
      <w:r w:rsidR="00907AFB" w:rsidRPr="00C54E59">
        <w:rPr>
          <w:color w:val="auto"/>
        </w:rPr>
        <w:t xml:space="preserve">. </w:t>
      </w:r>
      <w:r w:rsidR="003F483B" w:rsidRPr="00C54E59">
        <w:rPr>
          <w:color w:val="auto"/>
        </w:rPr>
        <w:t>T</w:t>
      </w:r>
      <w:r w:rsidRPr="00C54E59">
        <w:rPr>
          <w:color w:val="auto"/>
        </w:rPr>
        <w:t>he supplementary guidance for special schools</w:t>
      </w:r>
      <w:r w:rsidR="0081547A">
        <w:rPr>
          <w:color w:val="auto"/>
        </w:rPr>
        <w:t>, published on</w:t>
      </w:r>
      <w:r w:rsidR="00907AFB" w:rsidRPr="00C54E59">
        <w:rPr>
          <w:color w:val="auto"/>
        </w:rPr>
        <w:t xml:space="preserve"> 24</w:t>
      </w:r>
      <w:r w:rsidR="00907AFB" w:rsidRPr="00C54E59">
        <w:rPr>
          <w:color w:val="auto"/>
          <w:vertAlign w:val="superscript"/>
        </w:rPr>
        <w:t>th</w:t>
      </w:r>
      <w:r w:rsidR="00907AFB" w:rsidRPr="00C54E59">
        <w:rPr>
          <w:color w:val="auto"/>
        </w:rPr>
        <w:t xml:space="preserve"> August,</w:t>
      </w:r>
      <w:r w:rsidRPr="00C54E59">
        <w:rPr>
          <w:color w:val="auto"/>
        </w:rPr>
        <w:t xml:space="preserve"> </w:t>
      </w:r>
      <w:r w:rsidR="00907AFB" w:rsidRPr="00C54E59">
        <w:rPr>
          <w:color w:val="auto"/>
        </w:rPr>
        <w:t xml:space="preserve">adds little extra to the </w:t>
      </w:r>
      <w:r w:rsidR="00376864" w:rsidRPr="00C54E59">
        <w:rPr>
          <w:color w:val="auto"/>
        </w:rPr>
        <w:t xml:space="preserve">overarching New School Day </w:t>
      </w:r>
      <w:r w:rsidR="00907AFB" w:rsidRPr="00C54E59">
        <w:rPr>
          <w:color w:val="auto"/>
        </w:rPr>
        <w:t>guidance with regards</w:t>
      </w:r>
      <w:r w:rsidR="0081547A">
        <w:rPr>
          <w:color w:val="auto"/>
        </w:rPr>
        <w:t xml:space="preserve"> to</w:t>
      </w:r>
      <w:r w:rsidR="00907AFB" w:rsidRPr="00C54E59">
        <w:rPr>
          <w:color w:val="auto"/>
        </w:rPr>
        <w:t xml:space="preserve"> </w:t>
      </w:r>
      <w:r w:rsidR="00376864" w:rsidRPr="00C54E59">
        <w:rPr>
          <w:color w:val="auto"/>
        </w:rPr>
        <w:t>transport arrangements</w:t>
      </w:r>
      <w:r w:rsidR="00B7011C" w:rsidRPr="00C54E59">
        <w:rPr>
          <w:color w:val="auto"/>
        </w:rPr>
        <w:t xml:space="preserve">. It does note that, where it is considered necessary in </w:t>
      </w:r>
      <w:r w:rsidR="00907AFB" w:rsidRPr="00C54E59">
        <w:rPr>
          <w:color w:val="auto"/>
        </w:rPr>
        <w:t xml:space="preserve">some individual cases of pupils </w:t>
      </w:r>
      <w:r w:rsidR="00B7011C" w:rsidRPr="00C54E59">
        <w:rPr>
          <w:color w:val="auto"/>
        </w:rPr>
        <w:t xml:space="preserve">with special educational needs, </w:t>
      </w:r>
      <w:r w:rsidR="00907AFB" w:rsidRPr="00C54E59">
        <w:rPr>
          <w:color w:val="auto"/>
        </w:rPr>
        <w:t>the EA will carry out a risk assessment in respect of a pupil’s home to school transport and take forward action as necessary.</w:t>
      </w:r>
      <w:r w:rsidR="00B7011C" w:rsidRPr="00C54E59">
        <w:rPr>
          <w:color w:val="auto"/>
        </w:rPr>
        <w:t xml:space="preserve"> Clarity is required on what is deemed a necessary case and by when the risk assessment will be undertaken.</w:t>
      </w:r>
      <w:r w:rsidR="006A374C" w:rsidRPr="00C54E59">
        <w:rPr>
          <w:color w:val="auto"/>
        </w:rPr>
        <w:t xml:space="preserve"> </w:t>
      </w:r>
      <w:r w:rsidRPr="00C54E59">
        <w:rPr>
          <w:b/>
          <w:color w:val="auto"/>
        </w:rPr>
        <w:t>With all schools set to re-open next week, an urgent update is required from EA.</w:t>
      </w:r>
    </w:p>
    <w:p w14:paraId="73CF939D" w14:textId="7D5ED61B" w:rsidR="005A1DEF" w:rsidRPr="00C54E59" w:rsidRDefault="005A1DEF" w:rsidP="008B40A6">
      <w:pPr>
        <w:pStyle w:val="NICCYBodyTest"/>
        <w:rPr>
          <w:color w:val="auto"/>
        </w:rPr>
      </w:pPr>
    </w:p>
    <w:p w14:paraId="173552EC" w14:textId="2E2D38C3" w:rsidR="005A1DEF" w:rsidRPr="00C54E59" w:rsidRDefault="005A1DEF" w:rsidP="005A1DEF">
      <w:pPr>
        <w:pStyle w:val="NICCYBodyTest"/>
        <w:rPr>
          <w:color w:val="auto"/>
        </w:rPr>
      </w:pPr>
      <w:r w:rsidRPr="00C54E59">
        <w:rPr>
          <w:rStyle w:val="NICCYBodyTestChar"/>
          <w:color w:val="auto"/>
        </w:rPr>
        <w:t xml:space="preserve">The revised guidance strongly recommends face coverings </w:t>
      </w:r>
      <w:r w:rsidRPr="00C54E59">
        <w:rPr>
          <w:color w:val="auto"/>
        </w:rPr>
        <w:t xml:space="preserve">for all pupils, regardless of age, on all buses, trains or taxis for the journey to school </w:t>
      </w:r>
      <w:r w:rsidRPr="00C54E59">
        <w:rPr>
          <w:i/>
          <w:color w:val="auto"/>
        </w:rPr>
        <w:t xml:space="preserve">‘where it is appropriate for them </w:t>
      </w:r>
      <w:r w:rsidRPr="00C54E59">
        <w:rPr>
          <w:i/>
          <w:color w:val="auto"/>
        </w:rPr>
        <w:lastRenderedPageBreak/>
        <w:t>to do so and they are able to handle them as directed’.</w:t>
      </w:r>
      <w:r w:rsidRPr="00C54E59">
        <w:rPr>
          <w:color w:val="auto"/>
        </w:rPr>
        <w:t xml:space="preserve"> I understand the additional benefits in wearing masks on school transport where it is not possible for children to socially distance, however, it is evident that issues and gaps in the guidance remain. Again, it is not clear from the guidance who has financial responsibility for purchasing face masks, be it the school or families.</w:t>
      </w:r>
      <w:r w:rsidR="00AB2691" w:rsidRPr="00C54E59">
        <w:rPr>
          <w:color w:val="auto"/>
        </w:rPr>
        <w:t xml:space="preserve"> Although</w:t>
      </w:r>
      <w:r w:rsidRPr="00C54E59">
        <w:rPr>
          <w:color w:val="auto"/>
        </w:rPr>
        <w:t xml:space="preserve"> the guidance acknowledges the challenges of wearing face masks for younger children and those with special education</w:t>
      </w:r>
      <w:r w:rsidR="00CD2318" w:rsidRPr="00C54E59">
        <w:rPr>
          <w:color w:val="auto"/>
        </w:rPr>
        <w:t xml:space="preserve">al needs or disabilities, it must be clearer that </w:t>
      </w:r>
      <w:r w:rsidR="00A13532" w:rsidRPr="00C54E59">
        <w:rPr>
          <w:color w:val="auto"/>
        </w:rPr>
        <w:t xml:space="preserve">the </w:t>
      </w:r>
      <w:r w:rsidRPr="00C54E59">
        <w:rPr>
          <w:color w:val="auto"/>
        </w:rPr>
        <w:t xml:space="preserve">wearing of face coverings for children with SEN and disability has to be considered on a case-by-case basis and with a full assessment of a child’s individual needs. Further information </w:t>
      </w:r>
      <w:r w:rsidR="0081547A">
        <w:rPr>
          <w:color w:val="auto"/>
        </w:rPr>
        <w:t>must be provided in this regard</w:t>
      </w:r>
      <w:r w:rsidRPr="00C54E59">
        <w:rPr>
          <w:color w:val="auto"/>
        </w:rPr>
        <w:t xml:space="preserve"> and</w:t>
      </w:r>
      <w:r w:rsidR="0081547A">
        <w:rPr>
          <w:color w:val="auto"/>
        </w:rPr>
        <w:t>,</w:t>
      </w:r>
      <w:r w:rsidRPr="00C54E59">
        <w:rPr>
          <w:color w:val="auto"/>
        </w:rPr>
        <w:t xml:space="preserve"> critically, children, young people, and their parents </w:t>
      </w:r>
      <w:r w:rsidR="006676E1" w:rsidRPr="00C54E59">
        <w:rPr>
          <w:color w:val="auto"/>
        </w:rPr>
        <w:t xml:space="preserve">must be </w:t>
      </w:r>
      <w:r w:rsidRPr="00C54E59">
        <w:rPr>
          <w:color w:val="auto"/>
        </w:rPr>
        <w:t xml:space="preserve">fully consulted. </w:t>
      </w:r>
    </w:p>
    <w:p w14:paraId="39225CFD" w14:textId="00F341AB" w:rsidR="006A374C" w:rsidRPr="00C54E59" w:rsidRDefault="006A374C" w:rsidP="001C778D">
      <w:pPr>
        <w:pStyle w:val="NICCYSubTitle"/>
        <w:rPr>
          <w:color w:val="auto"/>
        </w:rPr>
      </w:pPr>
    </w:p>
    <w:p w14:paraId="16545F7B" w14:textId="5E351863" w:rsidR="009174E7" w:rsidRPr="00C54E59" w:rsidRDefault="009174E7" w:rsidP="00B24E0D">
      <w:pPr>
        <w:pStyle w:val="NICCYSubTitle"/>
        <w:rPr>
          <w:color w:val="auto"/>
        </w:rPr>
      </w:pPr>
      <w:r w:rsidRPr="00C54E59">
        <w:rPr>
          <w:color w:val="auto"/>
        </w:rPr>
        <w:t xml:space="preserve">Pupils with special educational needs </w:t>
      </w:r>
    </w:p>
    <w:p w14:paraId="7CEC1293" w14:textId="798B4908" w:rsidR="009174E7" w:rsidRPr="00C54E59" w:rsidRDefault="00011FC5" w:rsidP="009174E7">
      <w:pPr>
        <w:pStyle w:val="NICCYBodyTest"/>
        <w:rPr>
          <w:color w:val="auto"/>
        </w:rPr>
      </w:pPr>
      <w:r w:rsidRPr="00C54E59">
        <w:rPr>
          <w:color w:val="auto"/>
        </w:rPr>
        <w:t>In the previous paragraphs</w:t>
      </w:r>
      <w:r w:rsidR="009174E7" w:rsidRPr="00C54E59">
        <w:rPr>
          <w:color w:val="auto"/>
        </w:rPr>
        <w:t xml:space="preserve"> I have outlined some of my concern about the</w:t>
      </w:r>
      <w:r w:rsidRPr="00C54E59">
        <w:rPr>
          <w:color w:val="auto"/>
        </w:rPr>
        <w:t xml:space="preserve"> guidance for children and young people with SEN in both mainstream and special school settings. I am concerned that significant gaps remain and that not enough has been done to support the transition back to school for these pupils. I welcome the revocation of the Temporary Modifications Notice and that children will again be entitled to their full legal requirements. However, I still question why these modifications were in place for as long as they were, and </w:t>
      </w:r>
      <w:r w:rsidR="00B24E0D" w:rsidRPr="00C54E59">
        <w:rPr>
          <w:color w:val="auto"/>
        </w:rPr>
        <w:t>why</w:t>
      </w:r>
      <w:r w:rsidR="00467EB0" w:rsidRPr="00C54E59">
        <w:rPr>
          <w:color w:val="auto"/>
        </w:rPr>
        <w:t xml:space="preserve"> the Notice was not revoked much sooner.</w:t>
      </w:r>
      <w:r w:rsidRPr="00C54E59">
        <w:rPr>
          <w:color w:val="auto"/>
        </w:rPr>
        <w:t xml:space="preserve"> </w:t>
      </w:r>
      <w:r w:rsidR="00467EB0" w:rsidRPr="00C54E59">
        <w:rPr>
          <w:color w:val="auto"/>
        </w:rPr>
        <w:t xml:space="preserve">The cancellation </w:t>
      </w:r>
      <w:r w:rsidR="00A5698C" w:rsidRPr="00C54E59">
        <w:rPr>
          <w:color w:val="auto"/>
        </w:rPr>
        <w:t>was made</w:t>
      </w:r>
      <w:r w:rsidR="00467EB0" w:rsidRPr="00C54E59">
        <w:rPr>
          <w:color w:val="auto"/>
        </w:rPr>
        <w:t xml:space="preserve"> on the 24</w:t>
      </w:r>
      <w:r w:rsidR="00467EB0" w:rsidRPr="00C54E59">
        <w:rPr>
          <w:color w:val="auto"/>
          <w:vertAlign w:val="superscript"/>
        </w:rPr>
        <w:t>th</w:t>
      </w:r>
      <w:r w:rsidR="00467EB0" w:rsidRPr="00C54E59">
        <w:rPr>
          <w:color w:val="auto"/>
        </w:rPr>
        <w:t xml:space="preserve"> August, the day that schools were due to re-open for vulnerable children and young people. The lateness of this cancellation means that schools will </w:t>
      </w:r>
      <w:r w:rsidR="00B24E0D" w:rsidRPr="00C54E59">
        <w:rPr>
          <w:color w:val="auto"/>
        </w:rPr>
        <w:t>not have had time to fully</w:t>
      </w:r>
      <w:r w:rsidR="00467EB0" w:rsidRPr="00C54E59">
        <w:rPr>
          <w:color w:val="auto"/>
        </w:rPr>
        <w:t xml:space="preserve"> reinstat</w:t>
      </w:r>
      <w:r w:rsidR="00B24E0D" w:rsidRPr="00C54E59">
        <w:rPr>
          <w:color w:val="auto"/>
        </w:rPr>
        <w:t xml:space="preserve">e </w:t>
      </w:r>
      <w:r w:rsidR="00467EB0" w:rsidRPr="00C54E59">
        <w:rPr>
          <w:color w:val="auto"/>
        </w:rPr>
        <w:t>the necessary provisions, and consequently, pupils</w:t>
      </w:r>
      <w:r w:rsidR="00B24E0D" w:rsidRPr="00C54E59">
        <w:rPr>
          <w:color w:val="auto"/>
        </w:rPr>
        <w:t xml:space="preserve"> will</w:t>
      </w:r>
      <w:r w:rsidR="00467EB0" w:rsidRPr="00C54E59">
        <w:rPr>
          <w:color w:val="auto"/>
        </w:rPr>
        <w:t xml:space="preserve"> </w:t>
      </w:r>
      <w:r w:rsidR="00BF6724" w:rsidRPr="00C54E59">
        <w:rPr>
          <w:color w:val="auto"/>
        </w:rPr>
        <w:t>have been delayed a return to school.</w:t>
      </w:r>
    </w:p>
    <w:p w14:paraId="1DC2FFA5" w14:textId="26438266" w:rsidR="009174E7" w:rsidRPr="00C54E59" w:rsidRDefault="009174E7" w:rsidP="009174E7">
      <w:pPr>
        <w:pStyle w:val="NICCYBodyText"/>
        <w:rPr>
          <w:rFonts w:eastAsiaTheme="minorEastAsia"/>
          <w:color w:val="auto"/>
          <w:lang w:val="en-US"/>
        </w:rPr>
      </w:pPr>
    </w:p>
    <w:p w14:paraId="5CD611FD" w14:textId="2C34EC11" w:rsidR="009174E7" w:rsidRPr="00C54E59" w:rsidRDefault="008D269B" w:rsidP="009174E7">
      <w:pPr>
        <w:pStyle w:val="NICCYBodyTest"/>
        <w:rPr>
          <w:color w:val="auto"/>
        </w:rPr>
      </w:pPr>
      <w:r w:rsidRPr="00C54E59">
        <w:rPr>
          <w:color w:val="auto"/>
        </w:rPr>
        <w:t xml:space="preserve">Last week, I became aware that some parents had not received information from their child’s special school in relation to a date for return. Others had received correspondence that the school would not be re-opening until updated guidance was provided </w:t>
      </w:r>
      <w:r w:rsidR="000667D2" w:rsidRPr="00C54E59">
        <w:rPr>
          <w:color w:val="auto"/>
        </w:rPr>
        <w:t xml:space="preserve">and </w:t>
      </w:r>
      <w:r w:rsidRPr="00C54E59">
        <w:rPr>
          <w:color w:val="auto"/>
        </w:rPr>
        <w:t>schools’ concerns were resolved</w:t>
      </w:r>
      <w:r w:rsidR="00BF6724" w:rsidRPr="00C54E59">
        <w:rPr>
          <w:color w:val="auto"/>
        </w:rPr>
        <w:t xml:space="preserve">. I was later informed by your Department that supplementary guidance </w:t>
      </w:r>
      <w:r w:rsidR="000667D2" w:rsidRPr="00C54E59">
        <w:rPr>
          <w:color w:val="auto"/>
        </w:rPr>
        <w:t xml:space="preserve">would be released that would address the concerns raised by special school Principals. I was therefore disappointed when the supplementary guidance was published on Monday. </w:t>
      </w:r>
      <w:r w:rsidR="00232323">
        <w:rPr>
          <w:color w:val="auto"/>
        </w:rPr>
        <w:t>I</w:t>
      </w:r>
      <w:r w:rsidR="002534DC" w:rsidRPr="00C54E59">
        <w:rPr>
          <w:color w:val="auto"/>
        </w:rPr>
        <w:t>t</w:t>
      </w:r>
      <w:r w:rsidR="000667D2" w:rsidRPr="00C54E59">
        <w:rPr>
          <w:color w:val="auto"/>
        </w:rPr>
        <w:t xml:space="preserve"> was not only issued on the day that schoo</w:t>
      </w:r>
      <w:r w:rsidR="00775ED8" w:rsidRPr="00C54E59">
        <w:rPr>
          <w:color w:val="auto"/>
        </w:rPr>
        <w:t>ls were to re-open</w:t>
      </w:r>
      <w:r w:rsidR="002534DC" w:rsidRPr="00C54E59">
        <w:rPr>
          <w:color w:val="auto"/>
        </w:rPr>
        <w:t xml:space="preserve"> for vulnerable pupils</w:t>
      </w:r>
      <w:r w:rsidR="006676E1" w:rsidRPr="00C54E59">
        <w:rPr>
          <w:color w:val="auto"/>
        </w:rPr>
        <w:t>,</w:t>
      </w:r>
      <w:r w:rsidR="00775ED8" w:rsidRPr="00C54E59">
        <w:rPr>
          <w:color w:val="auto"/>
        </w:rPr>
        <w:t xml:space="preserve"> but was </w:t>
      </w:r>
      <w:r w:rsidR="000667D2" w:rsidRPr="00C54E59">
        <w:rPr>
          <w:color w:val="auto"/>
        </w:rPr>
        <w:t xml:space="preserve">scant and </w:t>
      </w:r>
      <w:r w:rsidR="006C586A" w:rsidRPr="00C54E59">
        <w:rPr>
          <w:color w:val="auto"/>
        </w:rPr>
        <w:t>added little to the</w:t>
      </w:r>
      <w:r w:rsidR="00775ED8" w:rsidRPr="00C54E59">
        <w:rPr>
          <w:color w:val="auto"/>
        </w:rPr>
        <w:t xml:space="preserve"> main guidance</w:t>
      </w:r>
      <w:r w:rsidR="000667D2" w:rsidRPr="00C54E59">
        <w:rPr>
          <w:color w:val="auto"/>
        </w:rPr>
        <w:t xml:space="preserve">. </w:t>
      </w:r>
      <w:r w:rsidR="00BC5E4E" w:rsidRPr="00C54E59">
        <w:rPr>
          <w:color w:val="auto"/>
        </w:rPr>
        <w:t>It still remains unclear</w:t>
      </w:r>
      <w:r w:rsidR="00105988" w:rsidRPr="00C54E59">
        <w:rPr>
          <w:color w:val="auto"/>
        </w:rPr>
        <w:t xml:space="preserve"> what</w:t>
      </w:r>
      <w:r w:rsidR="00064D5B" w:rsidRPr="00C54E59">
        <w:rPr>
          <w:color w:val="auto"/>
        </w:rPr>
        <w:t xml:space="preserve"> additional resource will</w:t>
      </w:r>
      <w:r w:rsidR="00105988" w:rsidRPr="00C54E59">
        <w:rPr>
          <w:color w:val="auto"/>
        </w:rPr>
        <w:t xml:space="preserve"> be provided to</w:t>
      </w:r>
      <w:r w:rsidR="009174E7" w:rsidRPr="00C54E59">
        <w:rPr>
          <w:color w:val="auto"/>
        </w:rPr>
        <w:t xml:space="preserve"> make sure every child gets the education and care that meets their assessed needs.</w:t>
      </w:r>
    </w:p>
    <w:p w14:paraId="2BCDD558" w14:textId="127E6351" w:rsidR="00695334" w:rsidRPr="00C54E59" w:rsidRDefault="00695334" w:rsidP="009174E7">
      <w:pPr>
        <w:pStyle w:val="NICCYBodyTest"/>
        <w:rPr>
          <w:color w:val="auto"/>
        </w:rPr>
      </w:pPr>
    </w:p>
    <w:p w14:paraId="02470B23" w14:textId="676835F8" w:rsidR="006C586A" w:rsidRPr="00C54E59" w:rsidRDefault="00695334" w:rsidP="006C586A">
      <w:pPr>
        <w:pStyle w:val="NICCYBodyTest"/>
        <w:rPr>
          <w:color w:val="auto"/>
        </w:rPr>
      </w:pPr>
      <w:r w:rsidRPr="00C54E59">
        <w:rPr>
          <w:color w:val="auto"/>
        </w:rPr>
        <w:t>I have consistently highlighted the negative impact of school closures on children and young peo</w:t>
      </w:r>
      <w:r w:rsidR="006C586A" w:rsidRPr="00C54E59">
        <w:rPr>
          <w:color w:val="auto"/>
        </w:rPr>
        <w:t>ple with SEN and disability</w:t>
      </w:r>
      <w:r w:rsidRPr="00C54E59">
        <w:rPr>
          <w:color w:val="auto"/>
        </w:rPr>
        <w:t xml:space="preserve">. </w:t>
      </w:r>
      <w:r w:rsidR="006C586A" w:rsidRPr="00C54E59">
        <w:rPr>
          <w:color w:val="auto"/>
        </w:rPr>
        <w:t xml:space="preserve">I was therefore </w:t>
      </w:r>
      <w:r w:rsidR="00C62714" w:rsidRPr="00C54E59">
        <w:rPr>
          <w:color w:val="auto"/>
        </w:rPr>
        <w:t>concerned</w:t>
      </w:r>
      <w:r w:rsidR="006C586A" w:rsidRPr="00C54E59">
        <w:rPr>
          <w:color w:val="auto"/>
        </w:rPr>
        <w:t xml:space="preserve"> that</w:t>
      </w:r>
      <w:r w:rsidRPr="00C54E59">
        <w:rPr>
          <w:color w:val="auto"/>
        </w:rPr>
        <w:t xml:space="preserve"> </w:t>
      </w:r>
      <w:r w:rsidR="006C586A" w:rsidRPr="00C54E59">
        <w:rPr>
          <w:color w:val="auto"/>
        </w:rPr>
        <w:t xml:space="preserve">the </w:t>
      </w:r>
      <w:r w:rsidRPr="00C54E59">
        <w:rPr>
          <w:color w:val="auto"/>
        </w:rPr>
        <w:t xml:space="preserve">supplementary </w:t>
      </w:r>
      <w:r w:rsidRPr="00C54E59">
        <w:rPr>
          <w:color w:val="auto"/>
        </w:rPr>
        <w:lastRenderedPageBreak/>
        <w:t xml:space="preserve">guidance </w:t>
      </w:r>
      <w:r w:rsidR="006C586A" w:rsidRPr="00C54E59">
        <w:rPr>
          <w:color w:val="auto"/>
        </w:rPr>
        <w:t>highlighted that a</w:t>
      </w:r>
      <w:r w:rsidRPr="00C54E59">
        <w:rPr>
          <w:color w:val="auto"/>
        </w:rPr>
        <w:t xml:space="preserve"> 24</w:t>
      </w:r>
      <w:r w:rsidRPr="00C54E59">
        <w:rPr>
          <w:color w:val="auto"/>
          <w:vertAlign w:val="superscript"/>
        </w:rPr>
        <w:t>th</w:t>
      </w:r>
      <w:r w:rsidRPr="00C54E59">
        <w:rPr>
          <w:color w:val="auto"/>
        </w:rPr>
        <w:t xml:space="preserve"> August return date for special schools may not be possible. </w:t>
      </w:r>
      <w:r w:rsidR="006C586A" w:rsidRPr="00C54E59">
        <w:rPr>
          <w:color w:val="auto"/>
        </w:rPr>
        <w:t xml:space="preserve">Rather, it has been agreed that </w:t>
      </w:r>
      <w:r w:rsidR="00DD4C2A" w:rsidRPr="00C54E59">
        <w:rPr>
          <w:color w:val="auto"/>
        </w:rPr>
        <w:t>“</w:t>
      </w:r>
      <w:r w:rsidR="00E62117" w:rsidRPr="00C54E59">
        <w:rPr>
          <w:i/>
          <w:color w:val="auto"/>
        </w:rPr>
        <w:t>special s</w:t>
      </w:r>
      <w:r w:rsidR="006C586A" w:rsidRPr="00C54E59">
        <w:rPr>
          <w:i/>
          <w:color w:val="auto"/>
        </w:rPr>
        <w:t>chools should, in consultation with parents, prepare to bring back all pupils within the first two weeks of term</w:t>
      </w:r>
      <w:r w:rsidR="00DD4C2A" w:rsidRPr="00C54E59">
        <w:rPr>
          <w:color w:val="auto"/>
        </w:rPr>
        <w:t>”</w:t>
      </w:r>
      <w:r w:rsidR="001D4B26" w:rsidRPr="00C54E59">
        <w:rPr>
          <w:color w:val="auto"/>
        </w:rPr>
        <w:t>.</w:t>
      </w:r>
    </w:p>
    <w:p w14:paraId="6BD2F351" w14:textId="16CD4C0F" w:rsidR="0009733C" w:rsidRPr="00C54E59" w:rsidRDefault="0009733C" w:rsidP="006C586A">
      <w:pPr>
        <w:pStyle w:val="NICCYBodyTest"/>
        <w:rPr>
          <w:color w:val="auto"/>
        </w:rPr>
      </w:pPr>
    </w:p>
    <w:p w14:paraId="055B2BC0" w14:textId="54E1B786" w:rsidR="001D4B26" w:rsidRPr="00C54E59" w:rsidRDefault="00BE22C8" w:rsidP="0009733C">
      <w:pPr>
        <w:pStyle w:val="NICCYBodyTest"/>
        <w:rPr>
          <w:color w:val="auto"/>
        </w:rPr>
      </w:pPr>
      <w:r w:rsidRPr="00C54E59">
        <w:rPr>
          <w:color w:val="auto"/>
        </w:rPr>
        <w:t xml:space="preserve">I am fully mindful of the additional complexities in re-opening special schools. </w:t>
      </w:r>
      <w:r w:rsidR="0009733C" w:rsidRPr="00C54E59">
        <w:rPr>
          <w:color w:val="auto"/>
        </w:rPr>
        <w:t xml:space="preserve">The safety and wellbeing of children and young people is </w:t>
      </w:r>
      <w:r w:rsidR="004B220A" w:rsidRPr="00C54E59">
        <w:rPr>
          <w:color w:val="auto"/>
        </w:rPr>
        <w:t>of paramount importance and therefore</w:t>
      </w:r>
      <w:r w:rsidRPr="00C54E59">
        <w:rPr>
          <w:color w:val="auto"/>
        </w:rPr>
        <w:t xml:space="preserve"> it is essential that schools are fully prepared to re-open safely.</w:t>
      </w:r>
      <w:r w:rsidR="006862BD" w:rsidRPr="00C54E59">
        <w:rPr>
          <w:color w:val="auto"/>
        </w:rPr>
        <w:t xml:space="preserve"> Nonetheless, these children have gone months without the education</w:t>
      </w:r>
      <w:r w:rsidR="001D4B26" w:rsidRPr="00C54E59">
        <w:rPr>
          <w:color w:val="auto"/>
        </w:rPr>
        <w:t>, therapeutic and social supports provided by their scho</w:t>
      </w:r>
      <w:r w:rsidR="00B24E0D" w:rsidRPr="00C54E59">
        <w:rPr>
          <w:color w:val="auto"/>
        </w:rPr>
        <w:t xml:space="preserve">ol environment. </w:t>
      </w:r>
      <w:r w:rsidR="00B24E0D" w:rsidRPr="00C54E59">
        <w:rPr>
          <w:b/>
          <w:color w:val="auto"/>
        </w:rPr>
        <w:t>It is essential that they are able to return to school</w:t>
      </w:r>
      <w:r w:rsidR="00DD4C2A" w:rsidRPr="00C54E59">
        <w:rPr>
          <w:b/>
          <w:color w:val="auto"/>
        </w:rPr>
        <w:t xml:space="preserve">; this must be facilitated for all pupils with SEN and disability </w:t>
      </w:r>
      <w:r w:rsidR="00E62117" w:rsidRPr="00C54E59">
        <w:rPr>
          <w:b/>
          <w:color w:val="auto"/>
        </w:rPr>
        <w:t>by the end of</w:t>
      </w:r>
      <w:r w:rsidR="00DD4C2A" w:rsidRPr="00C54E59">
        <w:rPr>
          <w:b/>
          <w:color w:val="auto"/>
        </w:rPr>
        <w:t xml:space="preserve"> next week</w:t>
      </w:r>
      <w:r w:rsidR="00DD4C2A" w:rsidRPr="00C54E59">
        <w:rPr>
          <w:color w:val="auto"/>
        </w:rPr>
        <w:t>.</w:t>
      </w:r>
    </w:p>
    <w:p w14:paraId="5CEBA900" w14:textId="77777777" w:rsidR="0009733C" w:rsidRPr="00C54E59" w:rsidRDefault="0009733C" w:rsidP="006C586A">
      <w:pPr>
        <w:pStyle w:val="NICCYBodyTest"/>
        <w:rPr>
          <w:color w:val="auto"/>
        </w:rPr>
      </w:pPr>
    </w:p>
    <w:p w14:paraId="6544A6E7" w14:textId="055107A5" w:rsidR="009174E7" w:rsidRPr="00C54E59" w:rsidRDefault="009174E7" w:rsidP="009174E7">
      <w:pPr>
        <w:pStyle w:val="NICCYBodyTest"/>
        <w:rPr>
          <w:b/>
          <w:color w:val="auto"/>
        </w:rPr>
      </w:pPr>
      <w:r w:rsidRPr="00C54E59">
        <w:rPr>
          <w:color w:val="auto"/>
        </w:rPr>
        <w:t>In addition, I reiterate</w:t>
      </w:r>
      <w:r w:rsidR="00986CA5" w:rsidRPr="00C54E59">
        <w:rPr>
          <w:color w:val="auto"/>
        </w:rPr>
        <w:t xml:space="preserve"> my concern</w:t>
      </w:r>
      <w:r w:rsidRPr="00C54E59">
        <w:rPr>
          <w:color w:val="auto"/>
        </w:rPr>
        <w:t xml:space="preserve"> that the revised guidance </w:t>
      </w:r>
      <w:r w:rsidR="00986CA5" w:rsidRPr="00C54E59">
        <w:rPr>
          <w:color w:val="auto"/>
        </w:rPr>
        <w:t xml:space="preserve">does not adequately address </w:t>
      </w:r>
      <w:r w:rsidRPr="00C54E59">
        <w:rPr>
          <w:color w:val="auto"/>
        </w:rPr>
        <w:t>the needs of all children and you</w:t>
      </w:r>
      <w:r w:rsidR="006676E1" w:rsidRPr="00C54E59">
        <w:rPr>
          <w:color w:val="auto"/>
        </w:rPr>
        <w:t>ng people. I have consistently</w:t>
      </w:r>
      <w:r w:rsidRPr="00C54E59">
        <w:rPr>
          <w:color w:val="auto"/>
        </w:rPr>
        <w:t xml:space="preserve"> highlighted the lack of detailed guidance which reflects the specific circumstances, and additional provisions that may be required to facilitate an enhanced transition for children with SEN in mainstream settings, including children with SEN in Irish Medium settings and newcomer pupils.</w:t>
      </w:r>
      <w:r w:rsidR="00986CA5" w:rsidRPr="00C54E59">
        <w:rPr>
          <w:b/>
          <w:color w:val="auto"/>
        </w:rPr>
        <w:t xml:space="preserve"> Further information and support is necessary to ensure that children’s additional needs are fully met in the return to school. Evidence must be provided of same.</w:t>
      </w:r>
    </w:p>
    <w:p w14:paraId="74589C46" w14:textId="77777777" w:rsidR="001C6072" w:rsidRPr="00C54E59" w:rsidRDefault="001C6072" w:rsidP="009174E7">
      <w:pPr>
        <w:pStyle w:val="NICCYBodyTest"/>
        <w:rPr>
          <w:rFonts w:ascii="Times New Roman" w:eastAsia="Times New Roman" w:hAnsi="Times New Roman" w:cs="Times New Roman"/>
          <w:color w:val="auto"/>
          <w:sz w:val="20"/>
          <w:szCs w:val="20"/>
          <w:lang w:val="en-GB"/>
        </w:rPr>
      </w:pPr>
    </w:p>
    <w:p w14:paraId="7BE88DEE" w14:textId="5F247627" w:rsidR="009174E7" w:rsidRPr="00C54E59" w:rsidRDefault="009174E7" w:rsidP="009174E7">
      <w:pPr>
        <w:pStyle w:val="NICCYBodyTest"/>
        <w:rPr>
          <w:color w:val="auto"/>
        </w:rPr>
      </w:pPr>
      <w:r w:rsidRPr="00C54E59">
        <w:rPr>
          <w:color w:val="auto"/>
        </w:rPr>
        <w:t>I recognise</w:t>
      </w:r>
      <w:r w:rsidR="006676E1" w:rsidRPr="00C54E59">
        <w:rPr>
          <w:color w:val="auto"/>
        </w:rPr>
        <w:t xml:space="preserve"> that the guidance regarding</w:t>
      </w:r>
      <w:r w:rsidRPr="00C54E59">
        <w:rPr>
          <w:color w:val="auto"/>
        </w:rPr>
        <w:t xml:space="preserve"> </w:t>
      </w:r>
      <w:proofErr w:type="spellStart"/>
      <w:r w:rsidRPr="00C54E59">
        <w:rPr>
          <w:color w:val="auto"/>
        </w:rPr>
        <w:t>behavioural</w:t>
      </w:r>
      <w:proofErr w:type="spellEnd"/>
      <w:r w:rsidRPr="00C54E59">
        <w:rPr>
          <w:color w:val="auto"/>
        </w:rPr>
        <w:t xml:space="preserve"> policies has been </w:t>
      </w:r>
      <w:r w:rsidR="006676E1" w:rsidRPr="00C54E59">
        <w:rPr>
          <w:color w:val="auto"/>
        </w:rPr>
        <w:t xml:space="preserve">updated, </w:t>
      </w:r>
      <w:r w:rsidR="00751DDC" w:rsidRPr="00C54E59">
        <w:rPr>
          <w:color w:val="auto"/>
        </w:rPr>
        <w:t>however, I</w:t>
      </w:r>
      <w:r w:rsidR="006676E1" w:rsidRPr="00C54E59">
        <w:rPr>
          <w:color w:val="auto"/>
        </w:rPr>
        <w:t xml:space="preserve"> remain concerned about how </w:t>
      </w:r>
      <w:r w:rsidR="007D322D">
        <w:rPr>
          <w:color w:val="auto"/>
        </w:rPr>
        <w:t xml:space="preserve">the </w:t>
      </w:r>
      <w:r w:rsidR="006676E1" w:rsidRPr="00C54E59">
        <w:rPr>
          <w:color w:val="auto"/>
        </w:rPr>
        <w:t>Department will monitor the measures taken by schools and ensure that these are reasonable and proportionate. I am not clear on what constitutes a ‘</w:t>
      </w:r>
      <w:r w:rsidR="006676E1" w:rsidRPr="00C54E59">
        <w:rPr>
          <w:i/>
          <w:color w:val="auto"/>
        </w:rPr>
        <w:t>flagrant abuse of the Covid-19 risks’</w:t>
      </w:r>
      <w:r w:rsidR="006676E1" w:rsidRPr="00C54E59">
        <w:rPr>
          <w:color w:val="auto"/>
        </w:rPr>
        <w:t xml:space="preserve"> and I reiterate that </w:t>
      </w:r>
      <w:r w:rsidR="006676E1" w:rsidRPr="00C54E59">
        <w:rPr>
          <w:bCs/>
          <w:color w:val="auto"/>
        </w:rPr>
        <w:t xml:space="preserve">disciplinary measures such as suspension and exclusion from school should only ever be used as a measure of last resort. </w:t>
      </w:r>
      <w:r w:rsidR="006676E1" w:rsidRPr="00C54E59">
        <w:rPr>
          <w:color w:val="auto"/>
        </w:rPr>
        <w:t xml:space="preserve">The guidance must make explicit that harmful practices such as ‘internal suspensions’ (i.e. the use of seclusion and/or isolation of pupils for infringements of schools rules), ‘informal suspensions’ (parents being told to take their child home) and when children are ‘managed out’ of a school (told to find another school to avoid expulsion) are never permissible. </w:t>
      </w:r>
      <w:r w:rsidR="0044023D">
        <w:rPr>
          <w:color w:val="auto"/>
        </w:rPr>
        <w:t>I reiterate that the new school</w:t>
      </w:r>
      <w:r w:rsidR="006676E1" w:rsidRPr="00C54E59">
        <w:rPr>
          <w:color w:val="auto"/>
        </w:rPr>
        <w:t xml:space="preserve"> arrangements will likely be particularly challenging for younger children and for children with c</w:t>
      </w:r>
      <w:r w:rsidR="00B0312C" w:rsidRPr="00C54E59">
        <w:rPr>
          <w:color w:val="auto"/>
        </w:rPr>
        <w:t>omplex needs or disabilities. I</w:t>
      </w:r>
      <w:r w:rsidR="006676E1" w:rsidRPr="00C54E59">
        <w:rPr>
          <w:color w:val="auto"/>
        </w:rPr>
        <w:t xml:space="preserve"> remain concerned that the guidance does not explicitly account for pupils’ age, ability, aptitude and any Special Educational Needs they may have</w:t>
      </w:r>
      <w:r w:rsidR="00B0312C" w:rsidRPr="00C54E59">
        <w:rPr>
          <w:color w:val="auto"/>
        </w:rPr>
        <w:t>. This must be addressed. I again</w:t>
      </w:r>
      <w:r w:rsidR="006676E1" w:rsidRPr="00C54E59">
        <w:rPr>
          <w:color w:val="auto"/>
        </w:rPr>
        <w:t xml:space="preserve"> note that th</w:t>
      </w:r>
      <w:r w:rsidRPr="00C54E59">
        <w:rPr>
          <w:color w:val="auto"/>
        </w:rPr>
        <w:t xml:space="preserve">is is particularly critical in light of the findings from </w:t>
      </w:r>
      <w:r w:rsidRPr="00C54E59">
        <w:rPr>
          <w:i/>
          <w:color w:val="auto"/>
        </w:rPr>
        <w:t xml:space="preserve">Too Little, Too </w:t>
      </w:r>
      <w:proofErr w:type="gramStart"/>
      <w:r w:rsidRPr="00C54E59">
        <w:rPr>
          <w:i/>
          <w:color w:val="auto"/>
        </w:rPr>
        <w:t>Late</w:t>
      </w:r>
      <w:proofErr w:type="gramEnd"/>
      <w:r w:rsidRPr="00C54E59">
        <w:rPr>
          <w:i/>
          <w:color w:val="auto"/>
        </w:rPr>
        <w:t xml:space="preserve"> </w:t>
      </w:r>
      <w:r w:rsidRPr="00C54E59">
        <w:rPr>
          <w:color w:val="auto"/>
        </w:rPr>
        <w:t xml:space="preserve">which highlighted the disproportionate rate of suspension and expulsion for children with SEN in mainstream settings. </w:t>
      </w:r>
    </w:p>
    <w:p w14:paraId="6A24C6E0" w14:textId="4EE7C074" w:rsidR="009174E7" w:rsidRDefault="009174E7" w:rsidP="001C778D">
      <w:pPr>
        <w:pStyle w:val="NICCYSubTitle"/>
        <w:rPr>
          <w:color w:val="auto"/>
        </w:rPr>
      </w:pPr>
    </w:p>
    <w:p w14:paraId="2BCEF5C3" w14:textId="3DB70897" w:rsidR="00A4354D" w:rsidRDefault="00A4354D" w:rsidP="001C778D">
      <w:pPr>
        <w:pStyle w:val="NICCYSubTitle"/>
        <w:rPr>
          <w:color w:val="auto"/>
        </w:rPr>
      </w:pPr>
    </w:p>
    <w:p w14:paraId="6127B82F" w14:textId="48373EAC" w:rsidR="00F94DCF" w:rsidRPr="00C54E59" w:rsidRDefault="002F2674" w:rsidP="001C778D">
      <w:pPr>
        <w:pStyle w:val="NICCYSubTitle"/>
        <w:rPr>
          <w:color w:val="auto"/>
        </w:rPr>
      </w:pPr>
      <w:r w:rsidRPr="00C54E59">
        <w:rPr>
          <w:color w:val="auto"/>
        </w:rPr>
        <w:lastRenderedPageBreak/>
        <w:t xml:space="preserve">School </w:t>
      </w:r>
      <w:r w:rsidR="00D8457F" w:rsidRPr="00C54E59">
        <w:rPr>
          <w:color w:val="auto"/>
        </w:rPr>
        <w:t>meals</w:t>
      </w:r>
      <w:r w:rsidR="00C24542" w:rsidRPr="00C54E59">
        <w:rPr>
          <w:color w:val="auto"/>
        </w:rPr>
        <w:t xml:space="preserve"> </w:t>
      </w:r>
    </w:p>
    <w:p w14:paraId="56AD6495" w14:textId="42D3B586" w:rsidR="00D5051A" w:rsidRPr="00C54E59" w:rsidRDefault="004E05F8" w:rsidP="00D5051A">
      <w:pPr>
        <w:spacing w:line="276" w:lineRule="auto"/>
        <w:rPr>
          <w:rStyle w:val="NICCYBodyTestChar"/>
          <w:b/>
          <w:color w:val="auto"/>
          <w:sz w:val="24"/>
          <w:lang w:val="en-US"/>
        </w:rPr>
      </w:pPr>
      <w:r w:rsidRPr="00C54E59">
        <w:rPr>
          <w:rStyle w:val="NICCYBodyTestChar"/>
          <w:color w:val="auto"/>
          <w:sz w:val="24"/>
          <w:lang w:val="en-US"/>
        </w:rPr>
        <w:t xml:space="preserve">The updated guidance sets out the revised arrangements that schools may need to adhere to in relation to provision of school meals, such as </w:t>
      </w:r>
      <w:r w:rsidRPr="00C54E59">
        <w:rPr>
          <w:rStyle w:val="NICCYBodyTestChar"/>
          <w:color w:val="auto"/>
          <w:sz w:val="24"/>
        </w:rPr>
        <w:t xml:space="preserve">staggered break and lunch times. It is </w:t>
      </w:r>
      <w:r w:rsidRPr="00C54E59">
        <w:rPr>
          <w:rStyle w:val="NICCYBodyTestChar"/>
          <w:color w:val="auto"/>
          <w:sz w:val="24"/>
          <w:lang w:val="en-US"/>
        </w:rPr>
        <w:t>expected that ‘</w:t>
      </w:r>
      <w:r w:rsidRPr="00C54E59">
        <w:rPr>
          <w:rStyle w:val="NICCYBodyTestChar"/>
          <w:i/>
          <w:color w:val="auto"/>
          <w:sz w:val="24"/>
          <w:lang w:val="en-US"/>
        </w:rPr>
        <w:t>where possible a hot meal, suitable as the main meal of the day, will be available for free school meals pupils and other pupils who wish to avail of them’</w:t>
      </w:r>
      <w:r w:rsidR="00F94DCF" w:rsidRPr="00C54E59">
        <w:rPr>
          <w:rStyle w:val="NICCYBodyTestChar"/>
          <w:i/>
          <w:color w:val="auto"/>
          <w:sz w:val="24"/>
          <w:lang w:val="en-US"/>
        </w:rPr>
        <w:t>.</w:t>
      </w:r>
      <w:r w:rsidRPr="00C54E59">
        <w:rPr>
          <w:rStyle w:val="NICCYBodyTestChar"/>
          <w:i/>
          <w:color w:val="auto"/>
          <w:sz w:val="24"/>
          <w:lang w:val="en-US"/>
        </w:rPr>
        <w:t xml:space="preserve"> </w:t>
      </w:r>
      <w:r w:rsidRPr="00C54E59">
        <w:rPr>
          <w:rStyle w:val="NICCYBodyTestChar"/>
          <w:color w:val="auto"/>
          <w:sz w:val="24"/>
          <w:lang w:val="en-US"/>
        </w:rPr>
        <w:t>Whilst this is welcome, the message must be definitive. It is essential</w:t>
      </w:r>
      <w:r w:rsidR="00D5051A" w:rsidRPr="00C54E59">
        <w:rPr>
          <w:rStyle w:val="NICCYBodyTestChar"/>
          <w:color w:val="auto"/>
          <w:sz w:val="24"/>
          <w:lang w:val="en-US"/>
        </w:rPr>
        <w:t xml:space="preserve"> that meal provision </w:t>
      </w:r>
      <w:r w:rsidR="00226B97" w:rsidRPr="00C54E59">
        <w:rPr>
          <w:rStyle w:val="NICCYBodyTestChar"/>
          <w:color w:val="auto"/>
          <w:sz w:val="24"/>
          <w:lang w:val="en-US"/>
        </w:rPr>
        <w:t xml:space="preserve">in the new term </w:t>
      </w:r>
      <w:r w:rsidR="00D5051A" w:rsidRPr="00C54E59">
        <w:rPr>
          <w:rStyle w:val="NICCYBodyTestChar"/>
          <w:color w:val="auto"/>
          <w:sz w:val="24"/>
          <w:lang w:val="en-US"/>
        </w:rPr>
        <w:t>will be as it was pre-Covid-19.</w:t>
      </w:r>
    </w:p>
    <w:p w14:paraId="1405F4D3" w14:textId="2F620741" w:rsidR="00E4310A" w:rsidRPr="00C54E59" w:rsidRDefault="00E4310A" w:rsidP="00D5051A">
      <w:pPr>
        <w:spacing w:line="276" w:lineRule="auto"/>
        <w:rPr>
          <w:rStyle w:val="NICCYBodyTestChar"/>
          <w:b/>
          <w:color w:val="auto"/>
          <w:sz w:val="24"/>
          <w:lang w:val="en-US"/>
        </w:rPr>
      </w:pPr>
    </w:p>
    <w:p w14:paraId="5EBD2034" w14:textId="42E1C37F" w:rsidR="00A365C1" w:rsidRPr="00C54E59" w:rsidRDefault="00FB0D15" w:rsidP="00D5051A">
      <w:pPr>
        <w:spacing w:line="276" w:lineRule="auto"/>
        <w:rPr>
          <w:rStyle w:val="NICCYBodyTestChar"/>
          <w:color w:val="auto"/>
          <w:sz w:val="24"/>
          <w:lang w:val="en-US"/>
        </w:rPr>
      </w:pPr>
      <w:r w:rsidRPr="00C54E59">
        <w:rPr>
          <w:rStyle w:val="NICCYBodyTestChar"/>
          <w:color w:val="auto"/>
          <w:sz w:val="24"/>
          <w:lang w:val="en-US"/>
        </w:rPr>
        <w:t xml:space="preserve">The guidance makes no mention </w:t>
      </w:r>
      <w:r w:rsidR="00A509BF" w:rsidRPr="00C54E59">
        <w:rPr>
          <w:rStyle w:val="NICCYBodyTestChar"/>
          <w:color w:val="auto"/>
          <w:sz w:val="24"/>
          <w:lang w:val="en-US"/>
        </w:rPr>
        <w:t>of</w:t>
      </w:r>
      <w:r w:rsidRPr="00C54E59">
        <w:rPr>
          <w:rStyle w:val="NICCYBodyTestChar"/>
          <w:color w:val="auto"/>
          <w:sz w:val="24"/>
          <w:lang w:val="en-US"/>
        </w:rPr>
        <w:t xml:space="preserve"> access to drinking water. In </w:t>
      </w:r>
      <w:r w:rsidR="00EA0D42" w:rsidRPr="00C54E59">
        <w:rPr>
          <w:rStyle w:val="NICCYBodyTestChar"/>
          <w:color w:val="auto"/>
          <w:sz w:val="24"/>
          <w:lang w:val="en-US"/>
        </w:rPr>
        <w:t>light</w:t>
      </w:r>
      <w:r w:rsidR="00DD143A" w:rsidRPr="00C54E59">
        <w:rPr>
          <w:rStyle w:val="NICCYBodyTestChar"/>
          <w:color w:val="auto"/>
          <w:sz w:val="24"/>
          <w:lang w:val="en-US"/>
        </w:rPr>
        <w:t xml:space="preserve"> of likely restrictions in use of</w:t>
      </w:r>
      <w:r w:rsidR="00EA0D42" w:rsidRPr="00C54E59">
        <w:rPr>
          <w:rStyle w:val="NICCYBodyTestChar"/>
          <w:color w:val="auto"/>
          <w:sz w:val="24"/>
          <w:lang w:val="en-US"/>
        </w:rPr>
        <w:t xml:space="preserve"> water fountains</w:t>
      </w:r>
      <w:r w:rsidR="00DD143A" w:rsidRPr="00C54E59">
        <w:rPr>
          <w:rStyle w:val="NICCYBodyTestChar"/>
          <w:color w:val="auto"/>
          <w:sz w:val="24"/>
          <w:lang w:val="en-US"/>
        </w:rPr>
        <w:t>,</w:t>
      </w:r>
      <w:r w:rsidR="00EA0D42" w:rsidRPr="00C54E59">
        <w:rPr>
          <w:rStyle w:val="NICCYBodyTestChar"/>
          <w:color w:val="auto"/>
          <w:sz w:val="24"/>
          <w:lang w:val="en-US"/>
        </w:rPr>
        <w:t xml:space="preserve"> </w:t>
      </w:r>
      <w:r w:rsidRPr="00C54E59">
        <w:rPr>
          <w:rStyle w:val="NICCYBodyTestChar"/>
          <w:color w:val="auto"/>
          <w:sz w:val="24"/>
          <w:lang w:val="en-US"/>
        </w:rPr>
        <w:t xml:space="preserve">and the fact that pupils may be staying longer in the classroom, it is essential that </w:t>
      </w:r>
      <w:r w:rsidR="00DD143A" w:rsidRPr="00C54E59">
        <w:rPr>
          <w:rStyle w:val="NICCYBodyTestChar"/>
          <w:color w:val="auto"/>
          <w:sz w:val="24"/>
          <w:lang w:val="en-US"/>
        </w:rPr>
        <w:t>water is readily available</w:t>
      </w:r>
      <w:r w:rsidR="00EA0D42" w:rsidRPr="00C54E59">
        <w:rPr>
          <w:rStyle w:val="NICCYBodyTestChar"/>
          <w:color w:val="auto"/>
          <w:sz w:val="24"/>
          <w:lang w:val="en-US"/>
        </w:rPr>
        <w:t>.</w:t>
      </w:r>
    </w:p>
    <w:p w14:paraId="704CE735" w14:textId="514EC261" w:rsidR="00EA0D42" w:rsidRPr="00C54E59" w:rsidRDefault="00EA0D42" w:rsidP="00D5051A">
      <w:pPr>
        <w:spacing w:line="276" w:lineRule="auto"/>
        <w:rPr>
          <w:rStyle w:val="NICCYBodyTestChar"/>
          <w:color w:val="auto"/>
          <w:sz w:val="24"/>
          <w:lang w:val="en-US"/>
        </w:rPr>
      </w:pPr>
    </w:p>
    <w:p w14:paraId="0960D73C" w14:textId="6F1CD32E" w:rsidR="009A08F6" w:rsidRPr="00C54E59" w:rsidRDefault="00EA0D42" w:rsidP="00D5051A">
      <w:pPr>
        <w:spacing w:line="276" w:lineRule="auto"/>
        <w:rPr>
          <w:rFonts w:ascii="Arial" w:hAnsi="Arial" w:cs="Arial"/>
          <w:sz w:val="24"/>
          <w:lang w:val="en-US"/>
        </w:rPr>
      </w:pPr>
      <w:r w:rsidRPr="00C54E59">
        <w:rPr>
          <w:rStyle w:val="NICCYBodyTestChar"/>
          <w:color w:val="auto"/>
          <w:sz w:val="24"/>
          <w:lang w:val="en-US"/>
        </w:rPr>
        <w:t>Some</w:t>
      </w:r>
      <w:r w:rsidR="00E50794" w:rsidRPr="00C54E59">
        <w:rPr>
          <w:rStyle w:val="NICCYBodyTestChar"/>
          <w:color w:val="auto"/>
          <w:sz w:val="24"/>
          <w:lang w:val="en-US"/>
        </w:rPr>
        <w:t xml:space="preserve"> children and young people are concerned</w:t>
      </w:r>
      <w:r w:rsidR="000D2A6A" w:rsidRPr="00C54E59">
        <w:rPr>
          <w:rStyle w:val="NICCYBodyTestChar"/>
          <w:color w:val="auto"/>
          <w:sz w:val="24"/>
          <w:lang w:val="en-US"/>
        </w:rPr>
        <w:t xml:space="preserve"> about the environmental implications</w:t>
      </w:r>
      <w:r w:rsidR="00E50794" w:rsidRPr="00C54E59">
        <w:rPr>
          <w:rStyle w:val="NICCYBodyTestChar"/>
          <w:color w:val="auto"/>
          <w:sz w:val="24"/>
          <w:lang w:val="en-US"/>
        </w:rPr>
        <w:t xml:space="preserve"> </w:t>
      </w:r>
      <w:r w:rsidR="000D2A6A" w:rsidRPr="00C54E59">
        <w:rPr>
          <w:rStyle w:val="NICCYBodyTestChar"/>
          <w:color w:val="auto"/>
          <w:sz w:val="24"/>
          <w:lang w:val="en-US"/>
        </w:rPr>
        <w:t xml:space="preserve">associated with </w:t>
      </w:r>
      <w:r w:rsidR="00E50794" w:rsidRPr="00C54E59">
        <w:rPr>
          <w:rStyle w:val="NICCYBodyTestChar"/>
          <w:color w:val="auto"/>
          <w:sz w:val="24"/>
          <w:lang w:val="en-US"/>
        </w:rPr>
        <w:t>bring</w:t>
      </w:r>
      <w:r w:rsidR="000D2A6A" w:rsidRPr="00C54E59">
        <w:rPr>
          <w:rStyle w:val="NICCYBodyTestChar"/>
          <w:color w:val="auto"/>
          <w:sz w:val="24"/>
          <w:lang w:val="en-US"/>
        </w:rPr>
        <w:t>ing</w:t>
      </w:r>
      <w:r w:rsidR="00E50794" w:rsidRPr="00C54E59">
        <w:rPr>
          <w:rStyle w:val="NICCYBodyTestChar"/>
          <w:color w:val="auto"/>
          <w:sz w:val="24"/>
          <w:lang w:val="en-US"/>
        </w:rPr>
        <w:t xml:space="preserve"> lunch in disposable containers,</w:t>
      </w:r>
      <w:r w:rsidR="000D2A6A" w:rsidRPr="00C54E59">
        <w:rPr>
          <w:rStyle w:val="NICCYBodyTestChar"/>
          <w:color w:val="auto"/>
          <w:sz w:val="24"/>
          <w:lang w:val="en-US"/>
        </w:rPr>
        <w:t xml:space="preserve"> as </w:t>
      </w:r>
      <w:r w:rsidR="00A32E14" w:rsidRPr="00C54E59">
        <w:rPr>
          <w:rStyle w:val="NICCYBodyTestChar"/>
          <w:color w:val="auto"/>
          <w:sz w:val="24"/>
          <w:lang w:val="en-US"/>
        </w:rPr>
        <w:t xml:space="preserve">has been </w:t>
      </w:r>
      <w:r w:rsidR="000D2A6A" w:rsidRPr="00C54E59">
        <w:rPr>
          <w:rStyle w:val="NICCYBodyTestChar"/>
          <w:color w:val="auto"/>
          <w:sz w:val="24"/>
          <w:lang w:val="en-US"/>
        </w:rPr>
        <w:t>advised by some schools</w:t>
      </w:r>
      <w:r w:rsidR="00E50794" w:rsidRPr="00C54E59">
        <w:rPr>
          <w:rStyle w:val="NICCYBodyTestChar"/>
          <w:color w:val="auto"/>
          <w:sz w:val="24"/>
          <w:lang w:val="en-US"/>
        </w:rPr>
        <w:t xml:space="preserve">. Although I recognise that </w:t>
      </w:r>
      <w:r w:rsidR="002859B0" w:rsidRPr="00C54E59">
        <w:rPr>
          <w:rStyle w:val="NICCYBodyTestChar"/>
          <w:color w:val="auto"/>
          <w:sz w:val="24"/>
          <w:lang w:val="en-US"/>
        </w:rPr>
        <w:t>this</w:t>
      </w:r>
      <w:r w:rsidR="00E50794" w:rsidRPr="00C54E59">
        <w:rPr>
          <w:rStyle w:val="NICCYBodyTestChar"/>
          <w:color w:val="auto"/>
          <w:sz w:val="24"/>
          <w:lang w:val="en-US"/>
        </w:rPr>
        <w:t xml:space="preserve"> may reduce the risk of transmission, young people have </w:t>
      </w:r>
      <w:proofErr w:type="spellStart"/>
      <w:r w:rsidR="00E50794" w:rsidRPr="00C54E59">
        <w:rPr>
          <w:rStyle w:val="NICCYBodyTestChar"/>
          <w:color w:val="auto"/>
          <w:sz w:val="24"/>
          <w:lang w:val="en-US"/>
        </w:rPr>
        <w:t>legimitate</w:t>
      </w:r>
      <w:proofErr w:type="spellEnd"/>
      <w:r w:rsidR="00E50794" w:rsidRPr="00C54E59">
        <w:rPr>
          <w:rStyle w:val="NICCYBodyTestChar"/>
          <w:color w:val="auto"/>
          <w:sz w:val="24"/>
          <w:lang w:val="en-US"/>
        </w:rPr>
        <w:t xml:space="preserve"> concerns about </w:t>
      </w:r>
      <w:r w:rsidR="00E87154" w:rsidRPr="00C54E59">
        <w:rPr>
          <w:rStyle w:val="NICCYBodyTestChar"/>
          <w:color w:val="auto"/>
          <w:sz w:val="24"/>
          <w:lang w:val="en-US"/>
        </w:rPr>
        <w:t xml:space="preserve">the damage caused by </w:t>
      </w:r>
      <w:r w:rsidR="00E50794" w:rsidRPr="00C54E59">
        <w:rPr>
          <w:rStyle w:val="NICCYBodyTestChar"/>
          <w:color w:val="auto"/>
          <w:sz w:val="24"/>
          <w:lang w:val="en-US"/>
        </w:rPr>
        <w:t>single use plastic</w:t>
      </w:r>
      <w:r w:rsidR="00B64B7F" w:rsidRPr="00C54E59">
        <w:rPr>
          <w:rStyle w:val="NICCYBodyTestChar"/>
          <w:color w:val="auto"/>
          <w:sz w:val="24"/>
          <w:lang w:val="en-US"/>
        </w:rPr>
        <w:t>s</w:t>
      </w:r>
      <w:r w:rsidR="00E50794" w:rsidRPr="00C54E59">
        <w:rPr>
          <w:rStyle w:val="NICCYBodyTestChar"/>
          <w:color w:val="auto"/>
          <w:sz w:val="24"/>
          <w:lang w:val="en-US"/>
        </w:rPr>
        <w:t>. I suggest that schools</w:t>
      </w:r>
      <w:r w:rsidR="001F07C2" w:rsidRPr="00C54E59">
        <w:rPr>
          <w:rStyle w:val="NICCYBodyTestChar"/>
          <w:color w:val="auto"/>
          <w:sz w:val="24"/>
          <w:lang w:val="en-US"/>
        </w:rPr>
        <w:t xml:space="preserve"> are encouraged to discuss and </w:t>
      </w:r>
      <w:r w:rsidR="00E50794" w:rsidRPr="00C54E59">
        <w:rPr>
          <w:rStyle w:val="NICCYBodyTestChar"/>
          <w:color w:val="auto"/>
          <w:sz w:val="24"/>
          <w:lang w:val="en-US"/>
        </w:rPr>
        <w:t>consider better alternatives</w:t>
      </w:r>
      <w:r w:rsidR="001F07C2" w:rsidRPr="00C54E59">
        <w:rPr>
          <w:rStyle w:val="NICCYBodyTestChar"/>
          <w:color w:val="auto"/>
          <w:sz w:val="24"/>
          <w:lang w:val="en-US"/>
        </w:rPr>
        <w:t xml:space="preserve"> with their pupils</w:t>
      </w:r>
      <w:r w:rsidR="00E50794" w:rsidRPr="00C54E59">
        <w:rPr>
          <w:rStyle w:val="NICCYBodyTestChar"/>
          <w:color w:val="auto"/>
          <w:sz w:val="24"/>
          <w:lang w:val="en-US"/>
        </w:rPr>
        <w:t>.</w:t>
      </w:r>
    </w:p>
    <w:p w14:paraId="6DFB7397" w14:textId="628E51BA" w:rsidR="00530EB7" w:rsidRPr="00C54E59" w:rsidRDefault="00530EB7" w:rsidP="00D5051A">
      <w:pPr>
        <w:spacing w:line="276" w:lineRule="auto"/>
        <w:rPr>
          <w:sz w:val="23"/>
          <w:szCs w:val="23"/>
        </w:rPr>
      </w:pPr>
    </w:p>
    <w:p w14:paraId="08E23FBD" w14:textId="2AC3B5E9" w:rsidR="00530EB7" w:rsidRPr="00C54E59" w:rsidRDefault="00652EDD" w:rsidP="00652EDD">
      <w:pPr>
        <w:pStyle w:val="NICCYSubTitle"/>
        <w:rPr>
          <w:color w:val="auto"/>
        </w:rPr>
      </w:pPr>
      <w:r w:rsidRPr="00C54E59">
        <w:rPr>
          <w:color w:val="auto"/>
        </w:rPr>
        <w:t xml:space="preserve">Funding </w:t>
      </w:r>
    </w:p>
    <w:p w14:paraId="7E542B3E" w14:textId="4D769EF5" w:rsidR="009174E7" w:rsidRPr="00C54E59" w:rsidRDefault="00E6412D" w:rsidP="009174E7">
      <w:pPr>
        <w:pStyle w:val="NICCYBodyTest"/>
        <w:rPr>
          <w:color w:val="auto"/>
        </w:rPr>
      </w:pPr>
      <w:r w:rsidRPr="00C54E59">
        <w:rPr>
          <w:color w:val="auto"/>
        </w:rPr>
        <w:t>I greatly w</w:t>
      </w:r>
      <w:r w:rsidR="00652EDD" w:rsidRPr="00C54E59">
        <w:rPr>
          <w:color w:val="auto"/>
        </w:rPr>
        <w:t>elcome</w:t>
      </w:r>
      <w:r w:rsidRPr="00C54E59">
        <w:rPr>
          <w:color w:val="auto"/>
        </w:rPr>
        <w:t xml:space="preserve"> </w:t>
      </w:r>
      <w:r w:rsidR="00E50794" w:rsidRPr="00C54E59">
        <w:rPr>
          <w:color w:val="auto"/>
        </w:rPr>
        <w:t>Monday’s</w:t>
      </w:r>
      <w:r w:rsidRPr="00C54E59">
        <w:rPr>
          <w:color w:val="auto"/>
        </w:rPr>
        <w:t xml:space="preserve"> announcement that</w:t>
      </w:r>
      <w:r w:rsidR="00652EDD" w:rsidRPr="00C54E59">
        <w:rPr>
          <w:color w:val="auto"/>
        </w:rPr>
        <w:t xml:space="preserve"> a significant package of funding</w:t>
      </w:r>
      <w:r w:rsidR="00E50794" w:rsidRPr="00C54E59">
        <w:rPr>
          <w:color w:val="auto"/>
        </w:rPr>
        <w:t xml:space="preserve"> will be made available</w:t>
      </w:r>
      <w:r w:rsidR="00652EDD" w:rsidRPr="00C54E59">
        <w:rPr>
          <w:color w:val="auto"/>
        </w:rPr>
        <w:t xml:space="preserve"> </w:t>
      </w:r>
      <w:r w:rsidR="009174E7" w:rsidRPr="00C54E59">
        <w:rPr>
          <w:color w:val="auto"/>
        </w:rPr>
        <w:t xml:space="preserve">for the first term of the new academic year </w:t>
      </w:r>
      <w:r w:rsidR="00652EDD" w:rsidRPr="00C54E59">
        <w:rPr>
          <w:color w:val="auto"/>
        </w:rPr>
        <w:t xml:space="preserve">to help support the safe </w:t>
      </w:r>
      <w:r w:rsidR="0090139B" w:rsidRPr="00C54E59">
        <w:rPr>
          <w:color w:val="auto"/>
        </w:rPr>
        <w:t>re-open</w:t>
      </w:r>
      <w:r w:rsidR="00652EDD" w:rsidRPr="00C54E59">
        <w:rPr>
          <w:color w:val="auto"/>
        </w:rPr>
        <w:t>ing of schools</w:t>
      </w:r>
      <w:r w:rsidR="00E50794" w:rsidRPr="00C54E59">
        <w:rPr>
          <w:color w:val="auto"/>
        </w:rPr>
        <w:t xml:space="preserve">. This </w:t>
      </w:r>
      <w:r w:rsidR="00C87233">
        <w:rPr>
          <w:color w:val="auto"/>
        </w:rPr>
        <w:t xml:space="preserve">(I assume additional) </w:t>
      </w:r>
      <w:r w:rsidR="00E50794" w:rsidRPr="00C54E59">
        <w:rPr>
          <w:color w:val="auto"/>
        </w:rPr>
        <w:t>resource will be essential in supporting schools to re-open safely. I u</w:t>
      </w:r>
      <w:r w:rsidR="00652EDD" w:rsidRPr="00C54E59">
        <w:rPr>
          <w:color w:val="auto"/>
        </w:rPr>
        <w:t xml:space="preserve">nderstand that the funding </w:t>
      </w:r>
      <w:r w:rsidR="00E50794" w:rsidRPr="00C54E59">
        <w:rPr>
          <w:color w:val="auto"/>
        </w:rPr>
        <w:t xml:space="preserve">is intended to go towards </w:t>
      </w:r>
      <w:r w:rsidR="00652EDD" w:rsidRPr="00C54E59">
        <w:rPr>
          <w:color w:val="auto"/>
        </w:rPr>
        <w:t>the cost of substitute teachers</w:t>
      </w:r>
      <w:r w:rsidR="00AB30B3" w:rsidRPr="00C54E59">
        <w:rPr>
          <w:color w:val="auto"/>
        </w:rPr>
        <w:t xml:space="preserve"> and other school expendit</w:t>
      </w:r>
      <w:r w:rsidR="002614C9">
        <w:rPr>
          <w:color w:val="auto"/>
        </w:rPr>
        <w:t>ure,</w:t>
      </w:r>
      <w:r w:rsidR="00AB30B3" w:rsidRPr="00C54E59">
        <w:rPr>
          <w:color w:val="auto"/>
        </w:rPr>
        <w:t xml:space="preserve"> PPE,</w:t>
      </w:r>
      <w:r w:rsidR="00652EDD" w:rsidRPr="00C54E59">
        <w:rPr>
          <w:color w:val="auto"/>
        </w:rPr>
        <w:t xml:space="preserve"> </w:t>
      </w:r>
      <w:r w:rsidR="00E50794" w:rsidRPr="00C54E59">
        <w:rPr>
          <w:color w:val="auto"/>
        </w:rPr>
        <w:t>school wellbeing initiatives</w:t>
      </w:r>
      <w:r w:rsidR="00AB30B3" w:rsidRPr="00C54E59">
        <w:rPr>
          <w:color w:val="auto"/>
        </w:rPr>
        <w:t>, home to school transport,</w:t>
      </w:r>
      <w:r w:rsidR="00652EDD" w:rsidRPr="00C54E59">
        <w:rPr>
          <w:color w:val="auto"/>
        </w:rPr>
        <w:t xml:space="preserve"> and</w:t>
      </w:r>
      <w:r w:rsidR="00AB30B3" w:rsidRPr="00C54E59">
        <w:rPr>
          <w:color w:val="auto"/>
        </w:rPr>
        <w:t xml:space="preserve"> to</w:t>
      </w:r>
      <w:r w:rsidR="00652EDD" w:rsidRPr="00C54E59">
        <w:rPr>
          <w:color w:val="auto"/>
        </w:rPr>
        <w:t xml:space="preserve"> supp</w:t>
      </w:r>
      <w:r w:rsidR="009174E7" w:rsidRPr="00C54E59">
        <w:rPr>
          <w:color w:val="auto"/>
        </w:rPr>
        <w:t>ort special educational needs.</w:t>
      </w:r>
    </w:p>
    <w:p w14:paraId="34D07D44" w14:textId="3D626BAD" w:rsidR="009174E7" w:rsidRPr="00C54E59" w:rsidRDefault="009174E7" w:rsidP="009174E7">
      <w:pPr>
        <w:pStyle w:val="NICCYBodyTest"/>
        <w:rPr>
          <w:color w:val="auto"/>
        </w:rPr>
      </w:pPr>
    </w:p>
    <w:p w14:paraId="71793BC5" w14:textId="196B552D" w:rsidR="004E0E98" w:rsidRPr="00C54E59" w:rsidRDefault="009174E7" w:rsidP="009174E7">
      <w:pPr>
        <w:pStyle w:val="NICCYBodyTest"/>
        <w:rPr>
          <w:rStyle w:val="Strong"/>
          <w:color w:val="auto"/>
        </w:rPr>
      </w:pPr>
      <w:r w:rsidRPr="00C54E59">
        <w:rPr>
          <w:color w:val="auto"/>
        </w:rPr>
        <w:t xml:space="preserve">Further information on the distribution of the funding would be useful, including the additional supports that will be provided for special educational needs. I </w:t>
      </w:r>
      <w:r w:rsidR="00652EDD" w:rsidRPr="00C54E59">
        <w:rPr>
          <w:color w:val="auto"/>
        </w:rPr>
        <w:t xml:space="preserve">acknowledge that </w:t>
      </w:r>
      <w:r w:rsidR="00030172" w:rsidRPr="00C54E59">
        <w:rPr>
          <w:color w:val="auto"/>
        </w:rPr>
        <w:t>you have expressed your intent</w:t>
      </w:r>
      <w:r w:rsidR="00E5741F" w:rsidRPr="00C54E59">
        <w:rPr>
          <w:rStyle w:val="Strong"/>
          <w:color w:val="auto"/>
        </w:rPr>
        <w:t xml:space="preserve"> </w:t>
      </w:r>
      <w:r w:rsidR="00E5741F" w:rsidRPr="00C54E59">
        <w:rPr>
          <w:rStyle w:val="Strong"/>
          <w:b w:val="0"/>
          <w:color w:val="auto"/>
        </w:rPr>
        <w:t xml:space="preserve">to monitor funding requirements as schools </w:t>
      </w:r>
      <w:r w:rsidR="0090139B" w:rsidRPr="00C54E59">
        <w:rPr>
          <w:rStyle w:val="Strong"/>
          <w:b w:val="0"/>
          <w:color w:val="auto"/>
        </w:rPr>
        <w:t>re-open</w:t>
      </w:r>
      <w:r w:rsidR="00E5741F" w:rsidRPr="00C54E59">
        <w:rPr>
          <w:rStyle w:val="Strong"/>
          <w:b w:val="0"/>
          <w:color w:val="auto"/>
        </w:rPr>
        <w:t xml:space="preserve"> and as the pandemic progresses, to secure adequate funding to keep schools open and protect</w:t>
      </w:r>
      <w:r w:rsidRPr="00C54E59">
        <w:rPr>
          <w:rStyle w:val="Strong"/>
          <w:b w:val="0"/>
          <w:color w:val="auto"/>
        </w:rPr>
        <w:t xml:space="preserve"> our children and young people. This will be absolutely vital in ensuring that schools are able to remain open.</w:t>
      </w:r>
    </w:p>
    <w:p w14:paraId="76CA68EB" w14:textId="7E6D1196" w:rsidR="00C02C9C" w:rsidRPr="00C54E59" w:rsidRDefault="00C02C9C" w:rsidP="00C02C9C">
      <w:pPr>
        <w:pStyle w:val="NICCYSubTitle"/>
        <w:rPr>
          <w:color w:val="auto"/>
        </w:rPr>
      </w:pPr>
    </w:p>
    <w:p w14:paraId="3A49BC48" w14:textId="7379DF23" w:rsidR="00FB6054" w:rsidRPr="00C54E59" w:rsidRDefault="00C02C9C" w:rsidP="00C02C9C">
      <w:pPr>
        <w:pStyle w:val="NICCYSubTitle"/>
        <w:rPr>
          <w:color w:val="auto"/>
        </w:rPr>
      </w:pPr>
      <w:r w:rsidRPr="00C54E59">
        <w:rPr>
          <w:color w:val="auto"/>
        </w:rPr>
        <w:t xml:space="preserve">Curriculum delivery </w:t>
      </w:r>
    </w:p>
    <w:p w14:paraId="4B052CEB" w14:textId="5ABD0D05" w:rsidR="00FB6054" w:rsidRPr="00C54E59" w:rsidRDefault="00FB6054" w:rsidP="00FB6054">
      <w:pPr>
        <w:pStyle w:val="NICCYBodyTest"/>
        <w:rPr>
          <w:color w:val="auto"/>
        </w:rPr>
      </w:pPr>
      <w:r w:rsidRPr="00C54E59">
        <w:rPr>
          <w:color w:val="auto"/>
        </w:rPr>
        <w:t>As I</w:t>
      </w:r>
      <w:r w:rsidR="00A14F51">
        <w:rPr>
          <w:color w:val="auto"/>
        </w:rPr>
        <w:t xml:space="preserve"> have </w:t>
      </w:r>
      <w:r w:rsidRPr="00C54E59">
        <w:rPr>
          <w:color w:val="auto"/>
        </w:rPr>
        <w:t>previously advised</w:t>
      </w:r>
      <w:r w:rsidRPr="00C54E59">
        <w:rPr>
          <w:rStyle w:val="FootnoteReference"/>
          <w:color w:val="auto"/>
        </w:rPr>
        <w:footnoteReference w:id="6"/>
      </w:r>
      <w:r w:rsidRPr="00C54E59">
        <w:rPr>
          <w:color w:val="auto"/>
        </w:rPr>
        <w:t>, there needs to be a dual emphasis fo</w:t>
      </w:r>
      <w:r w:rsidR="006D3789" w:rsidRPr="00C54E59">
        <w:rPr>
          <w:color w:val="auto"/>
        </w:rPr>
        <w:t xml:space="preserve">r children’s return to </w:t>
      </w:r>
      <w:r w:rsidR="006D3789" w:rsidRPr="00C54E59">
        <w:rPr>
          <w:color w:val="auto"/>
        </w:rPr>
        <w:lastRenderedPageBreak/>
        <w:t>school. I</w:t>
      </w:r>
      <w:r w:rsidRPr="00C54E59">
        <w:rPr>
          <w:color w:val="auto"/>
        </w:rPr>
        <w:t>n the first several months schools should concentrate on: a) supporting children and young people to get back on track with their education; and b) assessing and supporting children’s emotional well-being and mental health identifying and referring on to special supports as required.</w:t>
      </w:r>
      <w:r w:rsidR="00326B1F" w:rsidRPr="00C54E59">
        <w:rPr>
          <w:color w:val="auto"/>
        </w:rPr>
        <w:t xml:space="preserve"> I </w:t>
      </w:r>
      <w:r w:rsidR="004A38A0" w:rsidRPr="00C54E59">
        <w:rPr>
          <w:color w:val="auto"/>
        </w:rPr>
        <w:t xml:space="preserve">am therefore </w:t>
      </w:r>
      <w:r w:rsidR="00326B1F" w:rsidRPr="00C54E59">
        <w:rPr>
          <w:color w:val="auto"/>
        </w:rPr>
        <w:t xml:space="preserve">pleased that there is a focus on </w:t>
      </w:r>
      <w:proofErr w:type="spellStart"/>
      <w:r w:rsidR="00326B1F" w:rsidRPr="00C54E59">
        <w:rPr>
          <w:color w:val="auto"/>
        </w:rPr>
        <w:t>prioritising</w:t>
      </w:r>
      <w:proofErr w:type="spellEnd"/>
      <w:r w:rsidR="00326B1F" w:rsidRPr="00C54E59">
        <w:rPr>
          <w:color w:val="auto"/>
        </w:rPr>
        <w:t xml:space="preserve"> pupils’ personal, social</w:t>
      </w:r>
      <w:r w:rsidR="002614C9">
        <w:rPr>
          <w:color w:val="auto"/>
        </w:rPr>
        <w:t>,</w:t>
      </w:r>
      <w:r w:rsidR="00326B1F" w:rsidRPr="00C54E59">
        <w:rPr>
          <w:color w:val="auto"/>
        </w:rPr>
        <w:t xml:space="preserve"> </w:t>
      </w:r>
      <w:r w:rsidR="004A38A0" w:rsidRPr="00C54E59">
        <w:rPr>
          <w:color w:val="auto"/>
        </w:rPr>
        <w:t>and emotional wellbeing in the curriculum guidance.</w:t>
      </w:r>
    </w:p>
    <w:p w14:paraId="1706E119" w14:textId="7DF64702" w:rsidR="00FB6054" w:rsidRPr="00C54E59" w:rsidRDefault="00FB6054" w:rsidP="00FB6054">
      <w:pPr>
        <w:pStyle w:val="NICCYBodyTest"/>
        <w:rPr>
          <w:color w:val="auto"/>
        </w:rPr>
      </w:pPr>
    </w:p>
    <w:p w14:paraId="4C159388" w14:textId="0F07AEB2" w:rsidR="006F03AD" w:rsidRPr="00C54E59" w:rsidRDefault="00FB6054" w:rsidP="00C24542">
      <w:pPr>
        <w:pStyle w:val="NICCYBodyTest"/>
        <w:rPr>
          <w:rFonts w:eastAsia="Times New Roman"/>
          <w:color w:val="auto"/>
          <w:sz w:val="22"/>
          <w:szCs w:val="22"/>
        </w:rPr>
      </w:pPr>
      <w:r w:rsidRPr="00C54E59">
        <w:rPr>
          <w:color w:val="auto"/>
        </w:rPr>
        <w:t>However, I am concerned that</w:t>
      </w:r>
      <w:r w:rsidR="006F03AD" w:rsidRPr="00C54E59">
        <w:rPr>
          <w:color w:val="auto"/>
        </w:rPr>
        <w:t xml:space="preserve"> decisions are yet to be made regarding potential changes to GCSE and GCE qualifications for the </w:t>
      </w:r>
      <w:proofErr w:type="gramStart"/>
      <w:r w:rsidR="006F03AD" w:rsidRPr="00C54E59">
        <w:rPr>
          <w:color w:val="auto"/>
        </w:rPr>
        <w:t>Summer</w:t>
      </w:r>
      <w:proofErr w:type="gramEnd"/>
      <w:r w:rsidR="006F03AD" w:rsidRPr="00C54E59">
        <w:rPr>
          <w:color w:val="auto"/>
        </w:rPr>
        <w:t xml:space="preserve"> 2021 series. </w:t>
      </w:r>
      <w:r w:rsidR="00C24542" w:rsidRPr="00C54E59">
        <w:rPr>
          <w:color w:val="auto"/>
        </w:rPr>
        <w:t xml:space="preserve">Although </w:t>
      </w:r>
      <w:r w:rsidR="006F03AD" w:rsidRPr="00C54E59">
        <w:rPr>
          <w:color w:val="auto"/>
        </w:rPr>
        <w:t>I welcome that CCEA recently launched its consultation</w:t>
      </w:r>
      <w:r w:rsidR="00C24542" w:rsidRPr="00C54E59">
        <w:rPr>
          <w:color w:val="auto"/>
        </w:rPr>
        <w:t xml:space="preserve"> on proposed changes, </w:t>
      </w:r>
      <w:r w:rsidR="00C24542" w:rsidRPr="00C54E59">
        <w:rPr>
          <w:b/>
          <w:color w:val="auto"/>
        </w:rPr>
        <w:t xml:space="preserve">I </w:t>
      </w:r>
      <w:proofErr w:type="spellStart"/>
      <w:r w:rsidR="00C24542" w:rsidRPr="00C54E59">
        <w:rPr>
          <w:b/>
          <w:color w:val="auto"/>
        </w:rPr>
        <w:t>emphasise</w:t>
      </w:r>
      <w:proofErr w:type="spellEnd"/>
      <w:r w:rsidR="00C24542" w:rsidRPr="00C54E59">
        <w:rPr>
          <w:b/>
          <w:color w:val="auto"/>
        </w:rPr>
        <w:t xml:space="preserve"> the need for urgent</w:t>
      </w:r>
      <w:r w:rsidR="006F03AD" w:rsidRPr="00C54E59">
        <w:rPr>
          <w:b/>
          <w:color w:val="auto"/>
        </w:rPr>
        <w:t xml:space="preserve"> </w:t>
      </w:r>
      <w:r w:rsidR="00C24542" w:rsidRPr="00C54E59">
        <w:rPr>
          <w:b/>
          <w:color w:val="auto"/>
        </w:rPr>
        <w:t>clarity regarding the arrangements for qualifications in 2021</w:t>
      </w:r>
      <w:r w:rsidR="000F058B" w:rsidRPr="00C54E59">
        <w:rPr>
          <w:b/>
          <w:color w:val="auto"/>
        </w:rPr>
        <w:t>, and the subsequent impact on curriculum delivery.</w:t>
      </w:r>
    </w:p>
    <w:p w14:paraId="1F72F0CD" w14:textId="76051DA5" w:rsidR="009542A8" w:rsidRPr="00C54E59" w:rsidRDefault="009542A8" w:rsidP="00F64276">
      <w:pPr>
        <w:spacing w:line="276" w:lineRule="auto"/>
        <w:rPr>
          <w:rFonts w:ascii="Arial" w:hAnsi="Arial" w:cs="Arial"/>
          <w:bCs/>
          <w:sz w:val="24"/>
          <w:szCs w:val="24"/>
        </w:rPr>
      </w:pPr>
    </w:p>
    <w:p w14:paraId="7E811EAA" w14:textId="79ADA3E5" w:rsidR="008D5080" w:rsidRPr="00C54E59" w:rsidRDefault="006D3789" w:rsidP="00A25BC0">
      <w:pPr>
        <w:pStyle w:val="NICCYSubTitle"/>
        <w:rPr>
          <w:color w:val="auto"/>
        </w:rPr>
      </w:pPr>
      <w:r w:rsidRPr="00C54E59">
        <w:rPr>
          <w:color w:val="auto"/>
        </w:rPr>
        <w:t>Blended learning</w:t>
      </w:r>
    </w:p>
    <w:p w14:paraId="12C27D97" w14:textId="77777777" w:rsidR="003962EF" w:rsidRPr="00C54E59" w:rsidRDefault="00B014FE" w:rsidP="00A4354D">
      <w:pPr>
        <w:pStyle w:val="NICCYBodyText"/>
        <w:spacing w:line="276" w:lineRule="auto"/>
        <w:rPr>
          <w:color w:val="auto"/>
        </w:rPr>
      </w:pPr>
      <w:r w:rsidRPr="00C54E59">
        <w:rPr>
          <w:color w:val="auto"/>
        </w:rPr>
        <w:t>I have previously</w:t>
      </w:r>
      <w:r w:rsidRPr="00C54E59">
        <w:rPr>
          <w:rStyle w:val="FootnoteReference"/>
          <w:color w:val="auto"/>
        </w:rPr>
        <w:footnoteReference w:id="7"/>
      </w:r>
      <w:r w:rsidRPr="00C54E59">
        <w:rPr>
          <w:color w:val="auto"/>
        </w:rPr>
        <w:t xml:space="preserve"> raised the fact that, during lockdown, children and young people described vastly different levels of support and education from schools, as well as from different teachers within the same school. The closure of schools has undoubtedly exacerbated educational inequalities, which were previously well documented before the pandemic. It is therefore essential that robust plans are established to facilitate blended learning</w:t>
      </w:r>
      <w:r w:rsidR="00870595" w:rsidRPr="00C54E59">
        <w:rPr>
          <w:color w:val="auto"/>
        </w:rPr>
        <w:t xml:space="preserve"> so that disruption of services and education for children can be kept to a minimum</w:t>
      </w:r>
      <w:r w:rsidRPr="00C54E59">
        <w:rPr>
          <w:color w:val="auto"/>
        </w:rPr>
        <w:t>.</w:t>
      </w:r>
      <w:r w:rsidR="003962EF" w:rsidRPr="00C54E59">
        <w:rPr>
          <w:color w:val="auto"/>
        </w:rPr>
        <w:t xml:space="preserve"> This should include assessing needs for future home study and inter-agency planning to promptly meet the needs of vulnerable children and young people, including those who may be required to shield. This will be critical in case of further waves of the pandemic, in case of local outbreaks, or in individual cases where some pupils may be required to isolate.  </w:t>
      </w:r>
    </w:p>
    <w:p w14:paraId="1B07A4E2" w14:textId="60048ABC" w:rsidR="005B6A53" w:rsidRPr="00C54E59" w:rsidRDefault="00870595" w:rsidP="00B014FE">
      <w:pPr>
        <w:pStyle w:val="NICCYBodyText"/>
        <w:spacing w:before="240" w:line="276" w:lineRule="auto"/>
        <w:rPr>
          <w:color w:val="auto"/>
        </w:rPr>
      </w:pPr>
      <w:r w:rsidRPr="00C54E59">
        <w:rPr>
          <w:color w:val="auto"/>
        </w:rPr>
        <w:t xml:space="preserve">Whilst I welcome that </w:t>
      </w:r>
      <w:r w:rsidR="00BB3403" w:rsidRPr="00C54E59">
        <w:rPr>
          <w:color w:val="auto"/>
        </w:rPr>
        <w:t>contin</w:t>
      </w:r>
      <w:r w:rsidR="003962EF" w:rsidRPr="00C54E59">
        <w:rPr>
          <w:color w:val="auto"/>
        </w:rPr>
        <w:t>gency planning</w:t>
      </w:r>
      <w:r w:rsidR="00971BA7" w:rsidRPr="00C54E59">
        <w:rPr>
          <w:color w:val="auto"/>
        </w:rPr>
        <w:t xml:space="preserve"> for the delivery of remote learning</w:t>
      </w:r>
      <w:r w:rsidRPr="00C54E59">
        <w:rPr>
          <w:color w:val="auto"/>
        </w:rPr>
        <w:t xml:space="preserve"> </w:t>
      </w:r>
      <w:r w:rsidR="00140659" w:rsidRPr="00C54E59">
        <w:rPr>
          <w:color w:val="auto"/>
        </w:rPr>
        <w:t xml:space="preserve">has </w:t>
      </w:r>
      <w:r w:rsidRPr="00C54E59">
        <w:rPr>
          <w:color w:val="auto"/>
        </w:rPr>
        <w:t>been reflected in the new guidance</w:t>
      </w:r>
      <w:r w:rsidR="003962EF" w:rsidRPr="00C54E59">
        <w:rPr>
          <w:color w:val="auto"/>
        </w:rPr>
        <w:t>,</w:t>
      </w:r>
      <w:r w:rsidRPr="00C54E59">
        <w:rPr>
          <w:color w:val="auto"/>
        </w:rPr>
        <w:t xml:space="preserve"> I query how your Department will monitor these plans.</w:t>
      </w:r>
      <w:r w:rsidR="005B6A53" w:rsidRPr="00C54E59">
        <w:rPr>
          <w:color w:val="auto"/>
        </w:rPr>
        <w:t xml:space="preserve"> I am also concerned that there is insufficient guidance for pre-school settings with regards</w:t>
      </w:r>
      <w:r w:rsidR="006C1859">
        <w:rPr>
          <w:color w:val="auto"/>
        </w:rPr>
        <w:t xml:space="preserve"> to</w:t>
      </w:r>
      <w:r w:rsidR="005B6A53" w:rsidRPr="00C54E59">
        <w:rPr>
          <w:color w:val="auto"/>
        </w:rPr>
        <w:t xml:space="preserve"> remote learning approaches. </w:t>
      </w:r>
      <w:r w:rsidR="003962EF" w:rsidRPr="00C54E59">
        <w:rPr>
          <w:b/>
          <w:color w:val="auto"/>
        </w:rPr>
        <w:t>I reiterate</w:t>
      </w:r>
      <w:r w:rsidR="003962EF" w:rsidRPr="00C54E59">
        <w:rPr>
          <w:rStyle w:val="FootnoteReference"/>
          <w:b/>
          <w:color w:val="auto"/>
        </w:rPr>
        <w:footnoteReference w:id="8"/>
      </w:r>
      <w:r w:rsidR="003962EF" w:rsidRPr="00C54E59">
        <w:rPr>
          <w:b/>
          <w:color w:val="auto"/>
        </w:rPr>
        <w:t xml:space="preserve"> that ETI should assess the effectiveness of the education that children have received during lockdown and as schools re-open. This assessment must monitor the quality and consistency of remote learning approaches.</w:t>
      </w:r>
      <w:r w:rsidR="00BB3403" w:rsidRPr="00C54E59">
        <w:rPr>
          <w:b/>
          <w:color w:val="auto"/>
        </w:rPr>
        <w:t xml:space="preserve"> </w:t>
      </w:r>
    </w:p>
    <w:p w14:paraId="50896188" w14:textId="77777777" w:rsidR="006C1859" w:rsidRDefault="006C1859" w:rsidP="00584AD3">
      <w:pPr>
        <w:spacing w:line="276" w:lineRule="auto"/>
        <w:rPr>
          <w:rFonts w:ascii="Arial" w:hAnsi="Arial" w:cs="Arial"/>
          <w:bCs/>
          <w:sz w:val="24"/>
          <w:szCs w:val="24"/>
        </w:rPr>
      </w:pPr>
    </w:p>
    <w:p w14:paraId="6D25D21F" w14:textId="4879DCE6" w:rsidR="00312C57" w:rsidRPr="00C54E59" w:rsidRDefault="009A08F6" w:rsidP="00584AD3">
      <w:pPr>
        <w:spacing w:line="276" w:lineRule="auto"/>
        <w:rPr>
          <w:rFonts w:ascii="Arial" w:hAnsi="Arial" w:cs="Arial"/>
          <w:bCs/>
          <w:sz w:val="24"/>
          <w:szCs w:val="24"/>
        </w:rPr>
      </w:pPr>
      <w:r w:rsidRPr="00C54E59">
        <w:rPr>
          <w:rFonts w:ascii="Arial" w:hAnsi="Arial" w:cs="Arial"/>
          <w:bCs/>
          <w:sz w:val="24"/>
          <w:szCs w:val="24"/>
        </w:rPr>
        <w:t>I remain greatly concerned that I am yet to receive an update on the number of children and young people who remain without a digital device</w:t>
      </w:r>
      <w:r w:rsidR="00584AD3" w:rsidRPr="00C54E59">
        <w:rPr>
          <w:rFonts w:ascii="Arial" w:hAnsi="Arial" w:cs="Arial"/>
          <w:bCs/>
          <w:sz w:val="24"/>
          <w:szCs w:val="24"/>
        </w:rPr>
        <w:t>.</w:t>
      </w:r>
      <w:r w:rsidRPr="00C54E59">
        <w:rPr>
          <w:rFonts w:ascii="Arial" w:hAnsi="Arial" w:cs="Arial"/>
          <w:bCs/>
          <w:sz w:val="24"/>
          <w:szCs w:val="24"/>
        </w:rPr>
        <w:t xml:space="preserve"> </w:t>
      </w:r>
      <w:r w:rsidR="00584AD3" w:rsidRPr="00C54E59">
        <w:rPr>
          <w:rFonts w:ascii="Arial" w:hAnsi="Arial" w:cs="Arial"/>
          <w:bCs/>
          <w:sz w:val="24"/>
          <w:szCs w:val="24"/>
        </w:rPr>
        <w:t>Although all schools are now re-opening on a full-time basis, the need to address di</w:t>
      </w:r>
      <w:r w:rsidR="00740861" w:rsidRPr="00C54E59">
        <w:rPr>
          <w:rFonts w:ascii="Arial" w:hAnsi="Arial" w:cs="Arial"/>
          <w:bCs/>
          <w:sz w:val="24"/>
          <w:szCs w:val="24"/>
        </w:rPr>
        <w:t>gital exclusion remains</w:t>
      </w:r>
      <w:r w:rsidR="00025FA7" w:rsidRPr="00C54E59">
        <w:rPr>
          <w:rFonts w:ascii="Arial" w:hAnsi="Arial" w:cs="Arial"/>
          <w:bCs/>
          <w:sz w:val="24"/>
          <w:szCs w:val="24"/>
        </w:rPr>
        <w:t>,</w:t>
      </w:r>
      <w:r w:rsidR="00740861" w:rsidRPr="00C54E59">
        <w:rPr>
          <w:rFonts w:ascii="Arial" w:hAnsi="Arial" w:cs="Arial"/>
          <w:bCs/>
          <w:sz w:val="24"/>
          <w:szCs w:val="24"/>
        </w:rPr>
        <w:t xml:space="preserve"> both</w:t>
      </w:r>
      <w:r w:rsidR="00584AD3" w:rsidRPr="00C54E59">
        <w:rPr>
          <w:rFonts w:ascii="Arial" w:hAnsi="Arial" w:cs="Arial"/>
          <w:bCs/>
          <w:sz w:val="24"/>
          <w:szCs w:val="24"/>
        </w:rPr>
        <w:t xml:space="preserve"> to ensure equity of experience and in case</w:t>
      </w:r>
      <w:r w:rsidR="006C1859">
        <w:rPr>
          <w:rFonts w:ascii="Arial" w:hAnsi="Arial" w:cs="Arial"/>
          <w:bCs/>
          <w:sz w:val="24"/>
          <w:szCs w:val="24"/>
        </w:rPr>
        <w:t xml:space="preserve"> of future waves of the virus. </w:t>
      </w:r>
      <w:r w:rsidR="00312C57" w:rsidRPr="00C54E59">
        <w:rPr>
          <w:rFonts w:ascii="Arial" w:hAnsi="Arial" w:cs="Arial"/>
          <w:b/>
          <w:bCs/>
          <w:sz w:val="24"/>
          <w:szCs w:val="24"/>
        </w:rPr>
        <w:t>It</w:t>
      </w:r>
      <w:r w:rsidR="00584AD3" w:rsidRPr="00C54E59">
        <w:rPr>
          <w:rFonts w:ascii="Arial" w:hAnsi="Arial" w:cs="Arial"/>
          <w:b/>
          <w:bCs/>
          <w:sz w:val="24"/>
          <w:szCs w:val="24"/>
        </w:rPr>
        <w:t xml:space="preserve"> is imperative that </w:t>
      </w:r>
      <w:r w:rsidR="00584AD3" w:rsidRPr="00C54E59">
        <w:rPr>
          <w:rFonts w:ascii="Arial" w:hAnsi="Arial" w:cs="Arial"/>
          <w:b/>
          <w:bCs/>
          <w:sz w:val="24"/>
          <w:szCs w:val="24"/>
        </w:rPr>
        <w:lastRenderedPageBreak/>
        <w:t>children without access to a digital device or the</w:t>
      </w:r>
      <w:r w:rsidR="00482708" w:rsidRPr="00C54E59">
        <w:rPr>
          <w:rFonts w:ascii="Arial" w:hAnsi="Arial" w:cs="Arial"/>
          <w:b/>
          <w:bCs/>
          <w:sz w:val="24"/>
          <w:szCs w:val="24"/>
        </w:rPr>
        <w:t xml:space="preserve"> internet receive this immediately</w:t>
      </w:r>
      <w:r w:rsidR="00584AD3" w:rsidRPr="00C54E59">
        <w:rPr>
          <w:rFonts w:ascii="Arial" w:hAnsi="Arial" w:cs="Arial"/>
          <w:b/>
          <w:bCs/>
          <w:sz w:val="24"/>
          <w:szCs w:val="24"/>
        </w:rPr>
        <w:t>. I seek assurance that robust mechanisms have been established by the DE and EA to ensure that all children in need of a device have received this by the start of the new term.</w:t>
      </w:r>
      <w:r w:rsidR="00584AD3" w:rsidRPr="00C54E59">
        <w:rPr>
          <w:rFonts w:ascii="Arial" w:hAnsi="Arial" w:cs="Arial"/>
          <w:bCs/>
          <w:sz w:val="24"/>
          <w:szCs w:val="24"/>
        </w:rPr>
        <w:t xml:space="preserve"> </w:t>
      </w:r>
    </w:p>
    <w:p w14:paraId="57212F42" w14:textId="77777777" w:rsidR="00312C57" w:rsidRPr="00C54E59" w:rsidRDefault="00312C57" w:rsidP="00584AD3">
      <w:pPr>
        <w:spacing w:line="276" w:lineRule="auto"/>
        <w:rPr>
          <w:rFonts w:ascii="Arial" w:hAnsi="Arial" w:cs="Arial"/>
          <w:bCs/>
          <w:sz w:val="24"/>
          <w:szCs w:val="24"/>
        </w:rPr>
      </w:pPr>
    </w:p>
    <w:p w14:paraId="457FDCC5" w14:textId="758EB0E7" w:rsidR="00584AD3" w:rsidRPr="00C54E59" w:rsidRDefault="00870595" w:rsidP="00584AD3">
      <w:pPr>
        <w:spacing w:line="276" w:lineRule="auto"/>
        <w:rPr>
          <w:rFonts w:ascii="Arial" w:hAnsi="Arial" w:cs="Arial"/>
          <w:bCs/>
          <w:sz w:val="24"/>
          <w:szCs w:val="24"/>
        </w:rPr>
      </w:pPr>
      <w:r w:rsidRPr="00C54E59">
        <w:rPr>
          <w:rFonts w:ascii="Arial" w:hAnsi="Arial" w:cs="Arial"/>
          <w:b/>
          <w:bCs/>
          <w:sz w:val="24"/>
          <w:szCs w:val="24"/>
        </w:rPr>
        <w:t xml:space="preserve">Again, </w:t>
      </w:r>
      <w:r w:rsidR="00BB3403" w:rsidRPr="00C54E59">
        <w:rPr>
          <w:rFonts w:ascii="Arial" w:hAnsi="Arial" w:cs="Arial"/>
          <w:b/>
          <w:bCs/>
          <w:sz w:val="24"/>
          <w:szCs w:val="24"/>
        </w:rPr>
        <w:t>i</w:t>
      </w:r>
      <w:r w:rsidR="00584AD3" w:rsidRPr="00C54E59">
        <w:rPr>
          <w:rFonts w:ascii="Arial" w:hAnsi="Arial" w:cs="Arial"/>
          <w:b/>
          <w:bCs/>
          <w:sz w:val="24"/>
          <w:szCs w:val="24"/>
        </w:rPr>
        <w:t>nformation must be provided by DE and EA on how they will assess and mitigate the impact of the delay in allocating devices on children and young people, including the additional supports that will be provided to these children upon their return to school</w:t>
      </w:r>
      <w:r w:rsidRPr="00C54E59">
        <w:rPr>
          <w:rFonts w:ascii="Arial" w:hAnsi="Arial" w:cs="Arial"/>
          <w:bCs/>
          <w:sz w:val="24"/>
          <w:szCs w:val="24"/>
        </w:rPr>
        <w:t xml:space="preserve">. </w:t>
      </w:r>
    </w:p>
    <w:p w14:paraId="2CFAA680" w14:textId="26D2396B" w:rsidR="003E3768" w:rsidRPr="00C54E59" w:rsidRDefault="003E3768" w:rsidP="00584AD3">
      <w:pPr>
        <w:spacing w:line="276" w:lineRule="auto"/>
        <w:rPr>
          <w:rFonts w:ascii="Arial" w:hAnsi="Arial" w:cs="Arial"/>
          <w:bCs/>
          <w:sz w:val="24"/>
          <w:szCs w:val="24"/>
        </w:rPr>
      </w:pPr>
    </w:p>
    <w:p w14:paraId="017260FF" w14:textId="6B6D8750" w:rsidR="00BB3403" w:rsidRPr="00C54E59" w:rsidRDefault="007C3570" w:rsidP="00BB3403">
      <w:pPr>
        <w:pStyle w:val="NICCYBodyTest"/>
        <w:rPr>
          <w:i/>
          <w:color w:val="auto"/>
        </w:rPr>
      </w:pPr>
      <w:r w:rsidRPr="00C54E59">
        <w:rPr>
          <w:color w:val="auto"/>
        </w:rPr>
        <w:t xml:space="preserve">Finally, </w:t>
      </w:r>
      <w:r w:rsidR="00BB3403" w:rsidRPr="00C54E59">
        <w:rPr>
          <w:color w:val="auto"/>
        </w:rPr>
        <w:t xml:space="preserve">I stress that </w:t>
      </w:r>
      <w:r w:rsidRPr="00C54E59">
        <w:rPr>
          <w:color w:val="auto"/>
        </w:rPr>
        <w:t>c</w:t>
      </w:r>
      <w:r w:rsidR="00BB3403" w:rsidRPr="00C54E59">
        <w:rPr>
          <w:color w:val="auto"/>
        </w:rPr>
        <w:t>ontinuity of quality education provision is critical in the weeks and months ahead, and children, young people, and their parents must be proactively consulted by schools, the Department, and the EA</w:t>
      </w:r>
      <w:r w:rsidRPr="00C54E59">
        <w:rPr>
          <w:color w:val="auto"/>
        </w:rPr>
        <w:t>.</w:t>
      </w:r>
    </w:p>
    <w:p w14:paraId="6174A567" w14:textId="0B830150" w:rsidR="003E3768" w:rsidRPr="00C54E59" w:rsidRDefault="003E3768" w:rsidP="00E5617C">
      <w:pPr>
        <w:pStyle w:val="NICCYBodyText"/>
        <w:spacing w:line="276" w:lineRule="auto"/>
        <w:rPr>
          <w:color w:val="auto"/>
        </w:rPr>
      </w:pPr>
    </w:p>
    <w:p w14:paraId="6CBD6266" w14:textId="66E5AAA4" w:rsidR="000E1432" w:rsidRPr="00C54E59" w:rsidRDefault="007C3570" w:rsidP="007C3570">
      <w:pPr>
        <w:pStyle w:val="NICCYBodyTest"/>
        <w:rPr>
          <w:color w:val="auto"/>
        </w:rPr>
      </w:pPr>
      <w:r w:rsidRPr="00C54E59">
        <w:rPr>
          <w:color w:val="auto"/>
        </w:rPr>
        <w:t xml:space="preserve">Please do not hesitate to contact my office if you would like to discuss any of these matters further. </w:t>
      </w:r>
    </w:p>
    <w:p w14:paraId="64B3F5B2" w14:textId="77777777" w:rsidR="007C3570" w:rsidRPr="00C54E59" w:rsidRDefault="007C3570" w:rsidP="007C3570">
      <w:pPr>
        <w:pStyle w:val="NICCYBodyTest"/>
        <w:rPr>
          <w:color w:val="auto"/>
        </w:rPr>
      </w:pPr>
    </w:p>
    <w:p w14:paraId="31D461CC" w14:textId="77777777" w:rsidR="00A43A18" w:rsidRPr="00C54E59" w:rsidRDefault="00A43A18" w:rsidP="00A26FB7">
      <w:pPr>
        <w:spacing w:line="276" w:lineRule="auto"/>
        <w:rPr>
          <w:rFonts w:ascii="Arial" w:hAnsi="Arial" w:cs="Arial"/>
          <w:sz w:val="24"/>
          <w:szCs w:val="24"/>
        </w:rPr>
      </w:pPr>
    </w:p>
    <w:p w14:paraId="4071C619" w14:textId="3B7926DB" w:rsidR="00A26FB7" w:rsidRPr="00C54E59" w:rsidRDefault="00A26FB7" w:rsidP="00A26FB7">
      <w:pPr>
        <w:spacing w:line="276" w:lineRule="auto"/>
        <w:rPr>
          <w:rFonts w:ascii="Arial" w:hAnsi="Arial" w:cs="Arial"/>
          <w:sz w:val="24"/>
          <w:szCs w:val="24"/>
        </w:rPr>
      </w:pPr>
      <w:r w:rsidRPr="00C54E59">
        <w:rPr>
          <w:rFonts w:ascii="Arial" w:hAnsi="Arial" w:cs="Arial"/>
          <w:sz w:val="24"/>
          <w:szCs w:val="24"/>
        </w:rPr>
        <w:t>Yours sincerely</w:t>
      </w:r>
    </w:p>
    <w:p w14:paraId="67C97250" w14:textId="77777777" w:rsidR="00A26FB7" w:rsidRPr="00C54E59" w:rsidRDefault="00A26FB7" w:rsidP="00A26FB7">
      <w:pPr>
        <w:spacing w:line="276" w:lineRule="auto"/>
        <w:rPr>
          <w:rFonts w:ascii="Arial" w:hAnsi="Arial" w:cs="Arial"/>
          <w:sz w:val="24"/>
          <w:szCs w:val="24"/>
        </w:rPr>
      </w:pPr>
    </w:p>
    <w:p w14:paraId="363360F9" w14:textId="44F69CE1" w:rsidR="00A26FB7" w:rsidRPr="00C54E59" w:rsidRDefault="00A26FB7" w:rsidP="00A26FB7">
      <w:pPr>
        <w:spacing w:line="276" w:lineRule="auto"/>
        <w:rPr>
          <w:rFonts w:ascii="Arial" w:hAnsi="Arial" w:cs="Arial"/>
          <w:sz w:val="24"/>
          <w:szCs w:val="24"/>
        </w:rPr>
      </w:pPr>
      <w:r w:rsidRPr="00C54E59">
        <w:rPr>
          <w:rFonts w:ascii="Arial" w:hAnsi="Arial" w:cs="Arial"/>
          <w:noProof/>
          <w:sz w:val="24"/>
          <w:szCs w:val="24"/>
          <w:lang w:eastAsia="en-GB"/>
        </w:rPr>
        <w:drawing>
          <wp:inline distT="0" distB="0" distL="0" distR="0" wp14:anchorId="285ADA34" wp14:editId="5014B1D2">
            <wp:extent cx="1943100" cy="411480"/>
            <wp:effectExtent l="0" t="0" r="0" b="7620"/>
            <wp:docPr id="3" name="Picture 3" descr="cid:image001.jpg@01D348DB.B09C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48DB.B09C09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43100" cy="411480"/>
                    </a:xfrm>
                    <a:prstGeom prst="rect">
                      <a:avLst/>
                    </a:prstGeom>
                    <a:noFill/>
                    <a:ln>
                      <a:noFill/>
                    </a:ln>
                  </pic:spPr>
                </pic:pic>
              </a:graphicData>
            </a:graphic>
          </wp:inline>
        </w:drawing>
      </w:r>
    </w:p>
    <w:p w14:paraId="6C1BF83C" w14:textId="77777777" w:rsidR="00A26FB7" w:rsidRPr="00C54E59" w:rsidRDefault="00A26FB7" w:rsidP="00A26FB7">
      <w:pPr>
        <w:spacing w:line="276" w:lineRule="auto"/>
        <w:rPr>
          <w:rFonts w:ascii="Arial" w:hAnsi="Arial" w:cs="Arial"/>
          <w:sz w:val="24"/>
          <w:szCs w:val="24"/>
        </w:rPr>
      </w:pPr>
      <w:r w:rsidRPr="00C54E59">
        <w:rPr>
          <w:rFonts w:ascii="Arial" w:hAnsi="Arial" w:cs="Arial"/>
          <w:sz w:val="24"/>
          <w:szCs w:val="24"/>
        </w:rPr>
        <w:t>Koulla Yiasouma</w:t>
      </w:r>
    </w:p>
    <w:p w14:paraId="72C72031" w14:textId="771184ED" w:rsidR="00A94829" w:rsidRPr="00C54E59" w:rsidRDefault="00A26FB7" w:rsidP="00E710CA">
      <w:pPr>
        <w:spacing w:line="276" w:lineRule="auto"/>
        <w:rPr>
          <w:rFonts w:ascii="Arial" w:hAnsi="Arial" w:cs="Arial"/>
          <w:b/>
          <w:sz w:val="24"/>
          <w:szCs w:val="24"/>
        </w:rPr>
      </w:pPr>
      <w:r w:rsidRPr="00C54E59">
        <w:rPr>
          <w:rFonts w:ascii="Arial" w:hAnsi="Arial" w:cs="Arial"/>
          <w:b/>
          <w:sz w:val="24"/>
          <w:szCs w:val="24"/>
        </w:rPr>
        <w:t>Commissioner</w:t>
      </w:r>
    </w:p>
    <w:p w14:paraId="007A6ABB" w14:textId="7625644B" w:rsidR="008B47DD" w:rsidRPr="00C54E59" w:rsidRDefault="008B47DD" w:rsidP="00AE1579">
      <w:pPr>
        <w:rPr>
          <w:rFonts w:ascii="Arial" w:hAnsi="Arial" w:cs="Arial"/>
          <w:sz w:val="22"/>
          <w:szCs w:val="22"/>
        </w:rPr>
      </w:pPr>
    </w:p>
    <w:sectPr w:rsidR="008B47DD" w:rsidRPr="00C54E59" w:rsidSect="00A4354D">
      <w:headerReference w:type="default" r:id="rId10"/>
      <w:footerReference w:type="even" r:id="rId11"/>
      <w:footerReference w:type="default" r:id="rId12"/>
      <w:pgSz w:w="11900" w:h="16840"/>
      <w:pgMar w:top="2552" w:right="1134" w:bottom="1985" w:left="1134" w:header="104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10E4D" w14:textId="77777777" w:rsidR="0046297F" w:rsidRDefault="0046297F" w:rsidP="00280C3B">
      <w:r>
        <w:separator/>
      </w:r>
    </w:p>
  </w:endnote>
  <w:endnote w:type="continuationSeparator" w:id="0">
    <w:p w14:paraId="25252D82" w14:textId="77777777" w:rsidR="0046297F" w:rsidRDefault="0046297F"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Georg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Futura Book">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7B5F1" w14:textId="77777777" w:rsidR="007C3570" w:rsidRDefault="007C3570"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4BAAFA" w14:textId="77777777" w:rsidR="007C3570" w:rsidRDefault="007C3570"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D0A" w14:textId="77777777" w:rsidR="007C3570" w:rsidRDefault="007C3570" w:rsidP="00373F1C">
    <w:pPr>
      <w:pStyle w:val="Footer"/>
      <w:ind w:left="1440" w:right="360"/>
      <w:rPr>
        <w:rFonts w:ascii="Arial" w:hAnsi="Arial" w:cs="Arial"/>
        <w:sz w:val="16"/>
        <w:szCs w:val="16"/>
      </w:rPr>
    </w:pPr>
  </w:p>
  <w:p w14:paraId="10C8C135" w14:textId="77777777" w:rsidR="007C3570" w:rsidRPr="00C340D0" w:rsidRDefault="007C3570" w:rsidP="00C340D0">
    <w:pPr>
      <w:pStyle w:val="Footer"/>
      <w:ind w:right="360"/>
      <w:rPr>
        <w:rFonts w:ascii="Arial" w:hAnsi="Arial" w:cs="Arial"/>
        <w:b/>
        <w:sz w:val="18"/>
        <w:szCs w:val="18"/>
        <w:lang w:val="en-GB"/>
      </w:rPr>
    </w:pPr>
    <w:r>
      <w:rPr>
        <w:rFonts w:ascii="Arial" w:hAnsi="Arial" w:cs="Arial"/>
        <w:noProof/>
        <w:sz w:val="18"/>
        <w:szCs w:val="18"/>
        <w:lang w:val="en-GB" w:eastAsia="en-GB"/>
      </w:rPr>
      <mc:AlternateContent>
        <mc:Choice Requires="wpg">
          <w:drawing>
            <wp:anchor distT="0" distB="0" distL="114300" distR="114300" simplePos="0" relativeHeight="251663360" behindDoc="0" locked="0" layoutInCell="1" allowOverlap="1" wp14:anchorId="1F3A1D80" wp14:editId="138A73BF">
              <wp:simplePos x="0" y="0"/>
              <wp:positionH relativeFrom="column">
                <wp:posOffset>2692400</wp:posOffset>
              </wp:positionH>
              <wp:positionV relativeFrom="paragraph">
                <wp:posOffset>-284480</wp:posOffset>
              </wp:positionV>
              <wp:extent cx="7556500" cy="8382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00" cy="838200"/>
                        <a:chOff x="0" y="0"/>
                        <a:chExt cx="7556500" cy="838200"/>
                      </a:xfrm>
                    </wpg:grpSpPr>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838200"/>
                        </a:xfrm>
                        <a:prstGeom prst="rect">
                          <a:avLst/>
                        </a:prstGeom>
                      </pic:spPr>
                    </pic:pic>
                    <wps:wsp>
                      <wps:cNvPr id="1" name="Rectangle 1"/>
                      <wps:cNvSpPr/>
                      <wps:spPr>
                        <a:xfrm>
                          <a:off x="5152390" y="180340"/>
                          <a:ext cx="2153285" cy="657860"/>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A1EFE07" id="Group 2" o:spid="_x0000_s1026" style="position:absolute;margin-left:212pt;margin-top:-22.4pt;width:595pt;height:66pt;z-index:251663360" coordsize="75565,83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5565;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">
                <v:imagedata r:id="rId2" o:title=""/>
                <v:path arrowok="t"/>
              </v:shape>
              <v:rect id="Rectangle 1" o:spid="_x0000_s1028" style="position:absolute;left:51523;top:1803;width:21533;height:6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" stroked="f"/>
            </v:group>
          </w:pict>
        </mc:Fallback>
      </mc:AlternateContent>
    </w:r>
    <w:r>
      <w:rPr>
        <w:rFonts w:ascii="Arial" w:hAnsi="Arial" w:cs="Arial"/>
        <w:noProof/>
        <w:color w:val="414042"/>
        <w:sz w:val="18"/>
        <w:szCs w:val="18"/>
        <w:lang w:val="en-GB" w:eastAsia="en-GB"/>
      </w:rPr>
      <mc:AlternateContent>
        <mc:Choice Requires="wpg">
          <w:drawing>
            <wp:anchor distT="0" distB="0" distL="114300" distR="114300" simplePos="0" relativeHeight="251665408" behindDoc="0" locked="0" layoutInCell="1" allowOverlap="1" wp14:anchorId="41871B5C" wp14:editId="7731825E">
              <wp:simplePos x="0" y="0"/>
              <wp:positionH relativeFrom="column">
                <wp:posOffset>-719455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14:paraId="41634A35" w14:textId="77777777" w:rsidR="007C3570" w:rsidRDefault="007C3570" w:rsidP="00061AB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14:paraId="61BC0A5F" w14:textId="77777777" w:rsidR="007C3570" w:rsidRDefault="007C3570" w:rsidP="00061AB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14:paraId="03C47220" w14:textId="77777777" w:rsidR="007C3570" w:rsidRDefault="007C3570" w:rsidP="00061AB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14:paraId="1251B747" w14:textId="77777777" w:rsidR="007C3570" w:rsidRDefault="007C3570" w:rsidP="00061AB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14:paraId="2BE44E87" w14:textId="77777777" w:rsidR="007C3570" w:rsidRDefault="007C3570" w:rsidP="00061AB8"/>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1871B5C" id="Group 10" o:spid="_x0000_s1026" style="position:absolute;margin-left:-56.65pt;margin-top:-26.9pt;width:595.25pt;height:5.45pt;z-index:251665408"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14:paraId="41634A35" w14:textId="77777777" w:rsidR="007C3570" w:rsidRDefault="007C3570" w:rsidP="00061AB8"/>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14:paraId="61BC0A5F" w14:textId="77777777" w:rsidR="007C3570" w:rsidRDefault="007C3570" w:rsidP="00061AB8"/>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14:paraId="03C47220" w14:textId="77777777" w:rsidR="007C3570" w:rsidRDefault="007C3570" w:rsidP="00061AB8"/>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14:paraId="1251B747" w14:textId="77777777" w:rsidR="007C3570" w:rsidRDefault="007C3570" w:rsidP="00061AB8"/>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14:paraId="2BE44E87" w14:textId="77777777" w:rsidR="007C3570" w:rsidRDefault="007C3570" w:rsidP="00061AB8"/>
                  </w:txbxContent>
                </v:textbox>
              </v:rect>
              <w10:wrap type="tight"/>
            </v:group>
          </w:pict>
        </mc:Fallback>
      </mc:AlternateContent>
    </w:r>
    <w:r w:rsidRPr="00C340D0">
      <w:rPr>
        <w:rFonts w:ascii="Arial" w:hAnsi="Arial" w:cs="Arial"/>
        <w:b/>
        <w:sz w:val="18"/>
        <w:szCs w:val="18"/>
        <w:lang w:val="en-GB"/>
      </w:rPr>
      <w:t>Koulla Yiasouma</w:t>
    </w:r>
  </w:p>
  <w:p w14:paraId="00A8C70E" w14:textId="77777777" w:rsidR="007C3570" w:rsidRPr="00C340D0" w:rsidRDefault="007C3570" w:rsidP="00C340D0">
    <w:pPr>
      <w:pStyle w:val="Footer"/>
      <w:ind w:right="360"/>
      <w:rPr>
        <w:rFonts w:ascii="Arial" w:hAnsi="Arial" w:cs="Arial"/>
        <w:sz w:val="18"/>
        <w:szCs w:val="18"/>
        <w:lang w:val="en-GB"/>
      </w:rPr>
    </w:pPr>
    <w:r w:rsidRPr="00C340D0">
      <w:rPr>
        <w:rFonts w:ascii="Arial" w:hAnsi="Arial" w:cs="Arial"/>
        <w:sz w:val="18"/>
        <w:szCs w:val="18"/>
        <w:lang w:val="en-GB"/>
      </w:rPr>
      <w:t xml:space="preserve">Commissioner </w:t>
    </w:r>
  </w:p>
  <w:p w14:paraId="65E90B6C" w14:textId="77777777" w:rsidR="007C3570" w:rsidRPr="00D81956" w:rsidRDefault="007C3570" w:rsidP="00373F1C">
    <w:pPr>
      <w:pStyle w:val="Footer"/>
      <w:ind w:left="1440"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F20D0" w14:textId="77777777" w:rsidR="0046297F" w:rsidRDefault="0046297F" w:rsidP="00280C3B">
      <w:r>
        <w:separator/>
      </w:r>
    </w:p>
  </w:footnote>
  <w:footnote w:type="continuationSeparator" w:id="0">
    <w:p w14:paraId="772930FF" w14:textId="77777777" w:rsidR="0046297F" w:rsidRDefault="0046297F" w:rsidP="00280C3B">
      <w:r>
        <w:continuationSeparator/>
      </w:r>
    </w:p>
  </w:footnote>
  <w:footnote w:id="1">
    <w:p w14:paraId="01063054" w14:textId="07367372" w:rsidR="007C3570" w:rsidRPr="00A842E0" w:rsidRDefault="007C3570" w:rsidP="00566915">
      <w:pPr>
        <w:pStyle w:val="FootnoteText"/>
        <w:rPr>
          <w:lang w:val="en-GB"/>
        </w:rPr>
      </w:pPr>
      <w:r>
        <w:rPr>
          <w:rStyle w:val="FootnoteReference"/>
        </w:rPr>
        <w:footnoteRef/>
      </w:r>
      <w:r>
        <w:t xml:space="preserve"> </w:t>
      </w:r>
      <w:hyperlink r:id="rId1" w:history="1">
        <w:r w:rsidRPr="002614C9">
          <w:rPr>
            <w:rStyle w:val="Hyperlink"/>
            <w:rFonts w:ascii="Arial" w:hAnsi="Arial" w:cs="Arial"/>
            <w:sz w:val="22"/>
            <w:szCs w:val="22"/>
          </w:rPr>
          <w:t>https://www.gov.uk/government/news/statement-from-the-uk-chief-medical-officers-on-schools-and-childcare-re-opening</w:t>
        </w:r>
      </w:hyperlink>
      <w:r w:rsidRPr="002614C9">
        <w:rPr>
          <w:rFonts w:ascii="Arial" w:hAnsi="Arial" w:cs="Arial"/>
          <w:sz w:val="22"/>
          <w:szCs w:val="22"/>
        </w:rPr>
        <w:t xml:space="preserve">   </w:t>
      </w:r>
    </w:p>
  </w:footnote>
  <w:footnote w:id="2">
    <w:p w14:paraId="30230F9D" w14:textId="77777777" w:rsidR="007C3570" w:rsidRPr="00EE65D0" w:rsidRDefault="007C3570" w:rsidP="0090139B">
      <w:pPr>
        <w:pStyle w:val="FootnoteText"/>
        <w:rPr>
          <w:lang w:val="en-GB"/>
        </w:rPr>
      </w:pPr>
      <w:r>
        <w:rPr>
          <w:rStyle w:val="FootnoteReference"/>
        </w:rPr>
        <w:footnoteRef/>
      </w:r>
      <w:r w:rsidRPr="00E32C64">
        <w:rPr>
          <w:rFonts w:ascii="Arial" w:hAnsi="Arial" w:cs="Arial"/>
          <w:sz w:val="22"/>
        </w:rPr>
        <w:t xml:space="preserve"> </w:t>
      </w:r>
      <w:hyperlink r:id="rId2" w:history="1">
        <w:r w:rsidRPr="00E32C64">
          <w:rPr>
            <w:rStyle w:val="Hyperlink"/>
            <w:rFonts w:ascii="Arial" w:hAnsi="Arial" w:cs="Arial"/>
            <w:sz w:val="22"/>
          </w:rPr>
          <w:t>https://www.who.int/news-room/q-a-detail/q-a-children-and-masks-related-to-covid-19</w:t>
        </w:r>
      </w:hyperlink>
    </w:p>
  </w:footnote>
  <w:footnote w:id="3">
    <w:p w14:paraId="7F9A6E59" w14:textId="77777777" w:rsidR="007C3570" w:rsidRPr="0056659C" w:rsidRDefault="007C3570" w:rsidP="00E84C2B">
      <w:pPr>
        <w:pStyle w:val="FootnoteText"/>
        <w:rPr>
          <w:lang w:val="en-GB"/>
        </w:rPr>
      </w:pPr>
      <w:r>
        <w:rPr>
          <w:rStyle w:val="FootnoteReference"/>
        </w:rPr>
        <w:footnoteRef/>
      </w:r>
      <w:r>
        <w:t xml:space="preserve"> </w:t>
      </w:r>
      <w:r>
        <w:rPr>
          <w:rFonts w:ascii="Arial" w:hAnsi="Arial" w:cs="Arial"/>
          <w:sz w:val="22"/>
        </w:rPr>
        <w:t xml:space="preserve">NICCY (August 2020) </w:t>
      </w:r>
      <w:hyperlink r:id="rId3" w:history="1">
        <w:r w:rsidRPr="00E32C64">
          <w:rPr>
            <w:rStyle w:val="Hyperlink"/>
            <w:rFonts w:ascii="Arial" w:hAnsi="Arial" w:cs="Arial"/>
            <w:sz w:val="22"/>
          </w:rPr>
          <w:t>Advice on the Preparations for Re-Opening Schools</w:t>
        </w:r>
      </w:hyperlink>
    </w:p>
  </w:footnote>
  <w:footnote w:id="4">
    <w:p w14:paraId="5536B290" w14:textId="77777777" w:rsidR="007C3570" w:rsidRPr="0067298C" w:rsidRDefault="007C3570" w:rsidP="00C6717D">
      <w:pPr>
        <w:pStyle w:val="PlainText"/>
      </w:pPr>
      <w:r>
        <w:rPr>
          <w:rStyle w:val="FootnoteReference"/>
        </w:rPr>
        <w:footnoteRef/>
      </w:r>
      <w:r>
        <w:t xml:space="preserve"> </w:t>
      </w:r>
      <w:hyperlink r:id="rId4" w:history="1">
        <w:r w:rsidRPr="00C40875">
          <w:rPr>
            <w:rStyle w:val="Hyperlink"/>
            <w:rFonts w:ascii="Arial" w:hAnsi="Arial" w:cs="Arial"/>
          </w:rPr>
          <w:t>https://www.thelancet.com/journals/lanchi/article/PIIS2352-4642(20)30250-9/fulltext</w:t>
        </w:r>
      </w:hyperlink>
    </w:p>
  </w:footnote>
  <w:footnote w:id="5">
    <w:p w14:paraId="6672FC23" w14:textId="159346EA" w:rsidR="00632816" w:rsidRPr="00632816" w:rsidRDefault="00632816">
      <w:pPr>
        <w:pStyle w:val="FootnoteText"/>
        <w:rPr>
          <w:lang w:val="en-GB"/>
        </w:rPr>
      </w:pPr>
      <w:r>
        <w:rPr>
          <w:rStyle w:val="FootnoteReference"/>
        </w:rPr>
        <w:footnoteRef/>
      </w:r>
      <w:r>
        <w:t xml:space="preserve"> </w:t>
      </w:r>
      <w:r>
        <w:rPr>
          <w:rFonts w:ascii="Arial" w:hAnsi="Arial" w:cs="Arial"/>
          <w:sz w:val="22"/>
        </w:rPr>
        <w:t xml:space="preserve">NICCY (August 2020) </w:t>
      </w:r>
      <w:hyperlink r:id="rId5" w:history="1">
        <w:r w:rsidRPr="00E32C64">
          <w:rPr>
            <w:rStyle w:val="Hyperlink"/>
            <w:rFonts w:ascii="Arial" w:hAnsi="Arial" w:cs="Arial"/>
            <w:sz w:val="22"/>
          </w:rPr>
          <w:t>Advice on the Preparations for Re-Opening Schools</w:t>
        </w:r>
      </w:hyperlink>
    </w:p>
  </w:footnote>
  <w:footnote w:id="6">
    <w:p w14:paraId="471606A7" w14:textId="7B93BA06" w:rsidR="007C3570" w:rsidRPr="00FB6054" w:rsidRDefault="007C3570">
      <w:pPr>
        <w:pStyle w:val="FootnoteText"/>
        <w:rPr>
          <w:lang w:val="en-GB"/>
        </w:rPr>
      </w:pPr>
      <w:r>
        <w:rPr>
          <w:rStyle w:val="FootnoteReference"/>
        </w:rPr>
        <w:footnoteRef/>
      </w:r>
      <w:r>
        <w:t xml:space="preserve"> </w:t>
      </w:r>
      <w:r>
        <w:rPr>
          <w:rFonts w:ascii="Arial" w:hAnsi="Arial" w:cs="Arial"/>
          <w:sz w:val="22"/>
        </w:rPr>
        <w:t xml:space="preserve">NICCY (June 2020) </w:t>
      </w:r>
      <w:hyperlink r:id="rId6" w:history="1">
        <w:r>
          <w:rPr>
            <w:rStyle w:val="Hyperlink"/>
            <w:rFonts w:ascii="Arial" w:hAnsi="Arial" w:cs="Arial"/>
            <w:sz w:val="22"/>
          </w:rPr>
          <w:t>A Child's Right to Education and Covid-19 - Next Steps, A Child Rights Approach</w:t>
        </w:r>
      </w:hyperlink>
      <w:r>
        <w:rPr>
          <w:rFonts w:ascii="Arial" w:hAnsi="Arial" w:cs="Arial"/>
          <w:sz w:val="22"/>
        </w:rPr>
        <w:t>.</w:t>
      </w:r>
    </w:p>
  </w:footnote>
  <w:footnote w:id="7">
    <w:p w14:paraId="377D8872" w14:textId="4BFF1D86" w:rsidR="007C3570" w:rsidRPr="005D4905" w:rsidRDefault="007C3570" w:rsidP="00B014FE">
      <w:pPr>
        <w:pStyle w:val="FootnoteText"/>
        <w:rPr>
          <w:lang w:val="en-GB"/>
        </w:rPr>
      </w:pPr>
      <w:r>
        <w:rPr>
          <w:rStyle w:val="FootnoteReference"/>
        </w:rPr>
        <w:footnoteRef/>
      </w:r>
      <w:r>
        <w:t xml:space="preserve"> </w:t>
      </w:r>
      <w:r>
        <w:rPr>
          <w:rFonts w:ascii="Arial" w:hAnsi="Arial" w:cs="Arial"/>
          <w:sz w:val="22"/>
        </w:rPr>
        <w:t>Ibid</w:t>
      </w:r>
    </w:p>
  </w:footnote>
  <w:footnote w:id="8">
    <w:p w14:paraId="5E717052" w14:textId="77777777" w:rsidR="007C3570" w:rsidRPr="00C23347" w:rsidRDefault="007C3570" w:rsidP="003962EF">
      <w:pPr>
        <w:pStyle w:val="FootnoteText"/>
        <w:rPr>
          <w:lang w:val="en-GB"/>
        </w:rPr>
      </w:pPr>
      <w:r>
        <w:rPr>
          <w:rStyle w:val="FootnoteReference"/>
        </w:rPr>
        <w:footnoteRef/>
      </w:r>
      <w:r>
        <w:t xml:space="preserve"> </w:t>
      </w:r>
      <w:r w:rsidRPr="00937C27">
        <w:rPr>
          <w:rFonts w:ascii="Arial" w:hAnsi="Arial" w:cs="Arial"/>
          <w:sz w:val="22"/>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348"/>
      <w:gridCol w:w="3922"/>
    </w:tblGrid>
    <w:tr w:rsidR="007C3570" w14:paraId="5E84BBA0" w14:textId="77777777" w:rsidTr="006B4AAC">
      <w:tc>
        <w:tcPr>
          <w:tcW w:w="5348" w:type="dxa"/>
          <w:shd w:val="clear" w:color="auto" w:fill="auto"/>
        </w:tcPr>
        <w:p w14:paraId="7934D461" w14:textId="77777777" w:rsidR="007C3570" w:rsidRDefault="007C3570" w:rsidP="006B4AAC">
          <w:pPr>
            <w:pStyle w:val="CompanyName"/>
            <w:rPr>
              <w:rFonts w:ascii="Futura Book" w:hAnsi="Futura Book" w:cs="Arial"/>
              <w:lang w:val="en-GB"/>
            </w:rPr>
          </w:pPr>
          <w:r>
            <w:rPr>
              <w:rFonts w:ascii="Futura Book" w:hAnsi="Futura Book" w:cs="Arial"/>
              <w:noProof/>
              <w:lang w:val="en-GB" w:eastAsia="en-GB"/>
            </w:rPr>
            <w:drawing>
              <wp:anchor distT="0" distB="0" distL="114300" distR="114300" simplePos="0" relativeHeight="251667456" behindDoc="0" locked="0" layoutInCell="1" allowOverlap="1" wp14:anchorId="05403CC8" wp14:editId="0C687AC2">
                <wp:simplePos x="0" y="0"/>
                <wp:positionH relativeFrom="column">
                  <wp:posOffset>1905</wp:posOffset>
                </wp:positionH>
                <wp:positionV relativeFrom="paragraph">
                  <wp:posOffset>86995</wp:posOffset>
                </wp:positionV>
                <wp:extent cx="3317832" cy="378460"/>
                <wp:effectExtent l="0" t="0" r="1016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3317832" cy="378460"/>
                        </a:xfrm>
                        <a:prstGeom prst="rect">
                          <a:avLst/>
                        </a:prstGeom>
                      </pic:spPr>
                    </pic:pic>
                  </a:graphicData>
                </a:graphic>
              </wp:anchor>
            </w:drawing>
          </w:r>
        </w:p>
      </w:tc>
      <w:tc>
        <w:tcPr>
          <w:tcW w:w="3922" w:type="dxa"/>
          <w:shd w:val="clear" w:color="auto" w:fill="auto"/>
        </w:tcPr>
        <w:p w14:paraId="7AC479E2" w14:textId="77777777" w:rsidR="007C3570" w:rsidRDefault="007C3570" w:rsidP="00291E9D">
          <w:pPr>
            <w:pStyle w:val="CompanyName"/>
            <w:rPr>
              <w:rFonts w:ascii="Futura Book" w:hAnsi="Futura Book" w:cs="Arial"/>
              <w:lang w:val="en-GB"/>
            </w:rPr>
          </w:pPr>
        </w:p>
      </w:tc>
    </w:tr>
  </w:tbl>
  <w:p w14:paraId="251ED1F4" w14:textId="77777777" w:rsidR="007C3570" w:rsidRDefault="007C3570" w:rsidP="00025CC5">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4CF6"/>
    <w:multiLevelType w:val="hybridMultilevel"/>
    <w:tmpl w:val="5A4EEF36"/>
    <w:lvl w:ilvl="0" w:tplc="77EC39F0">
      <w:start w:val="1"/>
      <w:numFmt w:val="decimal"/>
      <w:lvlText w:val="%1)"/>
      <w:lvlJc w:val="left"/>
      <w:pPr>
        <w:ind w:left="720" w:hanging="360"/>
      </w:pPr>
      <w:rPr>
        <w:b/>
        <w:color w:val="FF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644063"/>
    <w:multiLevelType w:val="hybridMultilevel"/>
    <w:tmpl w:val="F2ECD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02704F"/>
    <w:multiLevelType w:val="hybridMultilevel"/>
    <w:tmpl w:val="B27E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6195F"/>
    <w:multiLevelType w:val="hybridMultilevel"/>
    <w:tmpl w:val="51AC942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E51E12"/>
    <w:multiLevelType w:val="hybridMultilevel"/>
    <w:tmpl w:val="70782110"/>
    <w:lvl w:ilvl="0" w:tplc="EA009CD8">
      <w:start w:val="5"/>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1866B42"/>
    <w:multiLevelType w:val="hybridMultilevel"/>
    <w:tmpl w:val="1CE8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752F3"/>
    <w:multiLevelType w:val="hybridMultilevel"/>
    <w:tmpl w:val="5B3EE9E2"/>
    <w:lvl w:ilvl="0" w:tplc="CBD8BDA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3E31867"/>
    <w:multiLevelType w:val="hybridMultilevel"/>
    <w:tmpl w:val="94A621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4227E7"/>
    <w:multiLevelType w:val="multilevel"/>
    <w:tmpl w:val="0EA2D9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6D1BE7"/>
    <w:multiLevelType w:val="hybridMultilevel"/>
    <w:tmpl w:val="BC8CB618"/>
    <w:lvl w:ilvl="0" w:tplc="5E74FFAA">
      <w:start w:val="1"/>
      <w:numFmt w:val="decimal"/>
      <w:lvlText w:val="%1."/>
      <w:lvlJc w:val="left"/>
      <w:pPr>
        <w:ind w:left="720" w:hanging="360"/>
      </w:pPr>
      <w:rPr>
        <w:rFonts w:hint="default"/>
        <w:b/>
        <w:sz w:val="24"/>
        <w:szCs w:val="24"/>
      </w:rPr>
    </w:lvl>
    <w:lvl w:ilvl="1" w:tplc="E0407AD2">
      <w:start w:val="1"/>
      <w:numFmt w:val="lowerLetter"/>
      <w:lvlText w:val="%2."/>
      <w:lvlJc w:val="left"/>
      <w:pPr>
        <w:ind w:left="1440" w:hanging="360"/>
      </w:pPr>
      <w:rPr>
        <w:sz w:val="24"/>
        <w:szCs w:val="24"/>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C358D8"/>
    <w:multiLevelType w:val="multilevel"/>
    <w:tmpl w:val="3D22D0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3F26E9"/>
    <w:multiLevelType w:val="hybridMultilevel"/>
    <w:tmpl w:val="E86AC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6C4B96"/>
    <w:multiLevelType w:val="hybridMultilevel"/>
    <w:tmpl w:val="E9EA34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90383"/>
    <w:multiLevelType w:val="hybridMultilevel"/>
    <w:tmpl w:val="9F7AA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5523F9"/>
    <w:multiLevelType w:val="hybridMultilevel"/>
    <w:tmpl w:val="9F24B2BC"/>
    <w:lvl w:ilvl="0" w:tplc="5AC0CCC2">
      <w:start w:val="1"/>
      <w:numFmt w:val="bullet"/>
      <w:lvlText w:val=""/>
      <w:lvlJc w:val="left"/>
      <w:pPr>
        <w:ind w:left="720" w:hanging="360"/>
      </w:pPr>
      <w:rPr>
        <w:rFonts w:ascii="Symbol" w:hAnsi="Symbol" w:hint="default"/>
        <w:color w:val="41404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4C658DA"/>
    <w:multiLevelType w:val="hybridMultilevel"/>
    <w:tmpl w:val="F9D4F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B6EDE"/>
    <w:multiLevelType w:val="hybridMultilevel"/>
    <w:tmpl w:val="FF10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8A5B15"/>
    <w:multiLevelType w:val="hybridMultilevel"/>
    <w:tmpl w:val="1564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E978B1"/>
    <w:multiLevelType w:val="hybridMultilevel"/>
    <w:tmpl w:val="FE40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0E67E5"/>
    <w:multiLevelType w:val="multilevel"/>
    <w:tmpl w:val="F8B25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6B2018"/>
    <w:multiLevelType w:val="hybridMultilevel"/>
    <w:tmpl w:val="BBDC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0172BB"/>
    <w:multiLevelType w:val="hybridMultilevel"/>
    <w:tmpl w:val="87400DEE"/>
    <w:lvl w:ilvl="0" w:tplc="A0B4BED2">
      <w:start w:val="1"/>
      <w:numFmt w:val="decimal"/>
      <w:lvlText w:val="%1."/>
      <w:lvlJc w:val="left"/>
      <w:pPr>
        <w:ind w:left="792" w:hanging="360"/>
      </w:pPr>
      <w:rPr>
        <w:b w:val="0"/>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2" w15:restartNumberingAfterBreak="0">
    <w:nsid w:val="64820D18"/>
    <w:multiLevelType w:val="hybridMultilevel"/>
    <w:tmpl w:val="2C0E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CC1585"/>
    <w:multiLevelType w:val="hybridMultilevel"/>
    <w:tmpl w:val="85FCB0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68320BEE"/>
    <w:multiLevelType w:val="hybridMultilevel"/>
    <w:tmpl w:val="49D874BC"/>
    <w:lvl w:ilvl="0" w:tplc="9230D0F8">
      <w:start w:val="6"/>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71BC0BED"/>
    <w:multiLevelType w:val="multilevel"/>
    <w:tmpl w:val="7982D8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5737C3A"/>
    <w:multiLevelType w:val="hybridMultilevel"/>
    <w:tmpl w:val="FC9A6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68B7CF2"/>
    <w:multiLevelType w:val="multilevel"/>
    <w:tmpl w:val="3BC4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473BE9"/>
    <w:multiLevelType w:val="hybridMultilevel"/>
    <w:tmpl w:val="69F67128"/>
    <w:lvl w:ilvl="0" w:tplc="0632FE5A">
      <w:numFmt w:val="bullet"/>
      <w:lvlText w:val="-"/>
      <w:lvlJc w:val="left"/>
      <w:pPr>
        <w:ind w:left="408" w:hanging="360"/>
      </w:pPr>
      <w:rPr>
        <w:rFonts w:ascii="Times New Roman" w:eastAsia="Times New Roman" w:hAnsi="Times New Roman" w:cs="Times New Roman"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9" w15:restartNumberingAfterBreak="0">
    <w:nsid w:val="7CE70D09"/>
    <w:multiLevelType w:val="multilevel"/>
    <w:tmpl w:val="00000001"/>
    <w:lvl w:ilvl="0">
      <w:start w:val="1"/>
      <w:numFmt w:val="decimal"/>
      <w:lvlText w:val="%1."/>
      <w:lvlJc w:val="left"/>
      <w:pPr>
        <w:ind w:left="2080" w:hanging="360"/>
      </w:pPr>
    </w:lvl>
    <w:lvl w:ilvl="1">
      <w:start w:val="1"/>
      <w:numFmt w:val="lowerLetter"/>
      <w:lvlText w:val="%2."/>
      <w:lvlJc w:val="left"/>
      <w:pPr>
        <w:tabs>
          <w:tab w:val="num" w:pos="2800"/>
        </w:tabs>
        <w:ind w:left="2800" w:hanging="360"/>
      </w:pPr>
    </w:lvl>
    <w:lvl w:ilvl="2">
      <w:start w:val="1"/>
      <w:numFmt w:val="lowerRoman"/>
      <w:lvlText w:val="%3."/>
      <w:lvlJc w:val="right"/>
      <w:pPr>
        <w:tabs>
          <w:tab w:val="num" w:pos="3520"/>
        </w:tabs>
        <w:ind w:left="3520" w:hanging="180"/>
      </w:pPr>
    </w:lvl>
    <w:lvl w:ilvl="3">
      <w:start w:val="1"/>
      <w:numFmt w:val="decimal"/>
      <w:lvlText w:val="%4."/>
      <w:lvlJc w:val="left"/>
      <w:pPr>
        <w:tabs>
          <w:tab w:val="num" w:pos="4240"/>
        </w:tabs>
        <w:ind w:left="4240" w:hanging="360"/>
      </w:pPr>
    </w:lvl>
    <w:lvl w:ilvl="4">
      <w:start w:val="1"/>
      <w:numFmt w:val="lowerLetter"/>
      <w:lvlText w:val="%5."/>
      <w:lvlJc w:val="left"/>
      <w:pPr>
        <w:tabs>
          <w:tab w:val="num" w:pos="4960"/>
        </w:tabs>
        <w:ind w:left="4960" w:hanging="360"/>
      </w:pPr>
    </w:lvl>
    <w:lvl w:ilvl="5">
      <w:start w:val="1"/>
      <w:numFmt w:val="lowerRoman"/>
      <w:lvlText w:val="%6."/>
      <w:lvlJc w:val="right"/>
      <w:pPr>
        <w:tabs>
          <w:tab w:val="num" w:pos="5680"/>
        </w:tabs>
        <w:ind w:left="5680" w:hanging="180"/>
      </w:pPr>
    </w:lvl>
    <w:lvl w:ilvl="6">
      <w:start w:val="1"/>
      <w:numFmt w:val="decimal"/>
      <w:lvlText w:val="%7."/>
      <w:lvlJc w:val="left"/>
      <w:pPr>
        <w:tabs>
          <w:tab w:val="num" w:pos="6400"/>
        </w:tabs>
        <w:ind w:left="6400" w:hanging="360"/>
      </w:pPr>
    </w:lvl>
    <w:lvl w:ilvl="7">
      <w:start w:val="1"/>
      <w:numFmt w:val="lowerLetter"/>
      <w:lvlText w:val="%8."/>
      <w:lvlJc w:val="left"/>
      <w:pPr>
        <w:tabs>
          <w:tab w:val="num" w:pos="7120"/>
        </w:tabs>
        <w:ind w:left="7120" w:hanging="360"/>
      </w:pPr>
    </w:lvl>
    <w:lvl w:ilvl="8">
      <w:start w:val="1"/>
      <w:numFmt w:val="lowerRoman"/>
      <w:lvlText w:val="%9."/>
      <w:lvlJc w:val="right"/>
      <w:pPr>
        <w:tabs>
          <w:tab w:val="num" w:pos="7840"/>
        </w:tabs>
        <w:ind w:left="784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9"/>
  </w:num>
  <w:num w:numId="4">
    <w:abstractNumId w:val="20"/>
  </w:num>
  <w:num w:numId="5">
    <w:abstractNumId w:val="13"/>
  </w:num>
  <w:num w:numId="6">
    <w:abstractNumId w:val="27"/>
  </w:num>
  <w:num w:numId="7">
    <w:abstractNumId w:val="1"/>
  </w:num>
  <w:num w:numId="8">
    <w:abstractNumId w:val="26"/>
  </w:num>
  <w:num w:numId="9">
    <w:abstractNumId w:val="14"/>
  </w:num>
  <w:num w:numId="10">
    <w:abstractNumId w:val="19"/>
  </w:num>
  <w:num w:numId="1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4"/>
  </w:num>
  <w:num w:numId="17">
    <w:abstractNumId w:val="4"/>
  </w:num>
  <w:num w:numId="18">
    <w:abstractNumId w:val="7"/>
  </w:num>
  <w:num w:numId="19">
    <w:abstractNumId w:val="28"/>
  </w:num>
  <w:num w:numId="20">
    <w:abstractNumId w:val="0"/>
  </w:num>
  <w:num w:numId="21">
    <w:abstractNumId w:val="11"/>
  </w:num>
  <w:num w:numId="22">
    <w:abstractNumId w:val="8"/>
  </w:num>
  <w:num w:numId="23">
    <w:abstractNumId w:val="22"/>
  </w:num>
  <w:num w:numId="24">
    <w:abstractNumId w:val="12"/>
  </w:num>
  <w:num w:numId="25">
    <w:abstractNumId w:val="3"/>
  </w:num>
  <w:num w:numId="26">
    <w:abstractNumId w:val="5"/>
  </w:num>
  <w:num w:numId="27">
    <w:abstractNumId w:val="18"/>
  </w:num>
  <w:num w:numId="28">
    <w:abstractNumId w:val="10"/>
  </w:num>
  <w:num w:numId="29">
    <w:abstractNumId w:val="6"/>
  </w:num>
  <w:num w:numId="30">
    <w:abstractNumId w:val="17"/>
  </w:num>
  <w:num w:numId="31">
    <w:abstractNumId w:val="16"/>
  </w:num>
  <w:num w:numId="32">
    <w:abstractNumId w:val="2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0E2D"/>
    <w:rsid w:val="000015B6"/>
    <w:rsid w:val="00007EE4"/>
    <w:rsid w:val="00010178"/>
    <w:rsid w:val="00010253"/>
    <w:rsid w:val="000107A9"/>
    <w:rsid w:val="00011FC5"/>
    <w:rsid w:val="0001344E"/>
    <w:rsid w:val="00013F58"/>
    <w:rsid w:val="000140F7"/>
    <w:rsid w:val="00014B88"/>
    <w:rsid w:val="0002099F"/>
    <w:rsid w:val="0002104A"/>
    <w:rsid w:val="000223CD"/>
    <w:rsid w:val="000238C4"/>
    <w:rsid w:val="000242F8"/>
    <w:rsid w:val="000248D1"/>
    <w:rsid w:val="00025CC5"/>
    <w:rsid w:val="00025FA7"/>
    <w:rsid w:val="000269C1"/>
    <w:rsid w:val="00027146"/>
    <w:rsid w:val="00030172"/>
    <w:rsid w:val="00031CF4"/>
    <w:rsid w:val="00032A66"/>
    <w:rsid w:val="000416A1"/>
    <w:rsid w:val="000423C8"/>
    <w:rsid w:val="00052C7A"/>
    <w:rsid w:val="00056F73"/>
    <w:rsid w:val="00057DB6"/>
    <w:rsid w:val="00061AB8"/>
    <w:rsid w:val="00064D5B"/>
    <w:rsid w:val="000667D2"/>
    <w:rsid w:val="0007187E"/>
    <w:rsid w:val="000770E5"/>
    <w:rsid w:val="000774B4"/>
    <w:rsid w:val="0008274F"/>
    <w:rsid w:val="000835D2"/>
    <w:rsid w:val="0008444F"/>
    <w:rsid w:val="00085768"/>
    <w:rsid w:val="0009015B"/>
    <w:rsid w:val="000903E7"/>
    <w:rsid w:val="00090DA6"/>
    <w:rsid w:val="0009239A"/>
    <w:rsid w:val="00094ED2"/>
    <w:rsid w:val="000952D3"/>
    <w:rsid w:val="00095C0C"/>
    <w:rsid w:val="0009662F"/>
    <w:rsid w:val="0009684B"/>
    <w:rsid w:val="00096D62"/>
    <w:rsid w:val="0009733C"/>
    <w:rsid w:val="000A1DE9"/>
    <w:rsid w:val="000A206C"/>
    <w:rsid w:val="000A2183"/>
    <w:rsid w:val="000A3C87"/>
    <w:rsid w:val="000A4B2C"/>
    <w:rsid w:val="000A4E9F"/>
    <w:rsid w:val="000A5F2E"/>
    <w:rsid w:val="000B1481"/>
    <w:rsid w:val="000B1AAA"/>
    <w:rsid w:val="000B3A5B"/>
    <w:rsid w:val="000B7AED"/>
    <w:rsid w:val="000C4DC3"/>
    <w:rsid w:val="000C4EEC"/>
    <w:rsid w:val="000C5826"/>
    <w:rsid w:val="000D2A6A"/>
    <w:rsid w:val="000D3983"/>
    <w:rsid w:val="000E0971"/>
    <w:rsid w:val="000E0FCA"/>
    <w:rsid w:val="000E1432"/>
    <w:rsid w:val="000E154D"/>
    <w:rsid w:val="000E3996"/>
    <w:rsid w:val="000E627F"/>
    <w:rsid w:val="000F058B"/>
    <w:rsid w:val="000F24ED"/>
    <w:rsid w:val="000F2809"/>
    <w:rsid w:val="000F4E1B"/>
    <w:rsid w:val="00100215"/>
    <w:rsid w:val="00103172"/>
    <w:rsid w:val="00103711"/>
    <w:rsid w:val="0010567C"/>
    <w:rsid w:val="00105988"/>
    <w:rsid w:val="001074B3"/>
    <w:rsid w:val="00114279"/>
    <w:rsid w:val="00116155"/>
    <w:rsid w:val="00116BFC"/>
    <w:rsid w:val="00116FDD"/>
    <w:rsid w:val="00117A6E"/>
    <w:rsid w:val="00125166"/>
    <w:rsid w:val="0013545C"/>
    <w:rsid w:val="00140659"/>
    <w:rsid w:val="001530E3"/>
    <w:rsid w:val="0015575E"/>
    <w:rsid w:val="00156B39"/>
    <w:rsid w:val="0016020B"/>
    <w:rsid w:val="00160702"/>
    <w:rsid w:val="00162F81"/>
    <w:rsid w:val="001676CE"/>
    <w:rsid w:val="00174F65"/>
    <w:rsid w:val="001776AF"/>
    <w:rsid w:val="001803CD"/>
    <w:rsid w:val="001823C8"/>
    <w:rsid w:val="001832A6"/>
    <w:rsid w:val="001856AD"/>
    <w:rsid w:val="001863E3"/>
    <w:rsid w:val="001903F0"/>
    <w:rsid w:val="00190C07"/>
    <w:rsid w:val="0019244A"/>
    <w:rsid w:val="001936E2"/>
    <w:rsid w:val="00195967"/>
    <w:rsid w:val="00196070"/>
    <w:rsid w:val="0019725D"/>
    <w:rsid w:val="001A3760"/>
    <w:rsid w:val="001A53AD"/>
    <w:rsid w:val="001B0333"/>
    <w:rsid w:val="001B1006"/>
    <w:rsid w:val="001B1B10"/>
    <w:rsid w:val="001B2CDB"/>
    <w:rsid w:val="001B391E"/>
    <w:rsid w:val="001B51D6"/>
    <w:rsid w:val="001B5D15"/>
    <w:rsid w:val="001B6019"/>
    <w:rsid w:val="001C15A3"/>
    <w:rsid w:val="001C3A1B"/>
    <w:rsid w:val="001C6072"/>
    <w:rsid w:val="001C778D"/>
    <w:rsid w:val="001D00A1"/>
    <w:rsid w:val="001D36C8"/>
    <w:rsid w:val="001D4B26"/>
    <w:rsid w:val="001D6F4A"/>
    <w:rsid w:val="001E0B54"/>
    <w:rsid w:val="001E67EC"/>
    <w:rsid w:val="001F07C2"/>
    <w:rsid w:val="001F3D58"/>
    <w:rsid w:val="001F533D"/>
    <w:rsid w:val="002026CD"/>
    <w:rsid w:val="00205999"/>
    <w:rsid w:val="00205B89"/>
    <w:rsid w:val="0021028A"/>
    <w:rsid w:val="00210810"/>
    <w:rsid w:val="00214113"/>
    <w:rsid w:val="00215383"/>
    <w:rsid w:val="00216F34"/>
    <w:rsid w:val="00217CA5"/>
    <w:rsid w:val="00220BDF"/>
    <w:rsid w:val="00221DFF"/>
    <w:rsid w:val="00223417"/>
    <w:rsid w:val="00226B97"/>
    <w:rsid w:val="0023086E"/>
    <w:rsid w:val="00230F70"/>
    <w:rsid w:val="0023108D"/>
    <w:rsid w:val="00232323"/>
    <w:rsid w:val="00232B60"/>
    <w:rsid w:val="00233A89"/>
    <w:rsid w:val="00234631"/>
    <w:rsid w:val="002354AE"/>
    <w:rsid w:val="00240C52"/>
    <w:rsid w:val="00241107"/>
    <w:rsid w:val="00251885"/>
    <w:rsid w:val="002534DC"/>
    <w:rsid w:val="002534E1"/>
    <w:rsid w:val="0025380C"/>
    <w:rsid w:val="0025476E"/>
    <w:rsid w:val="00257857"/>
    <w:rsid w:val="002614C9"/>
    <w:rsid w:val="00261C7F"/>
    <w:rsid w:val="00263D6C"/>
    <w:rsid w:val="0027465B"/>
    <w:rsid w:val="002762E8"/>
    <w:rsid w:val="002772A3"/>
    <w:rsid w:val="002809E0"/>
    <w:rsid w:val="00280B5A"/>
    <w:rsid w:val="00280C3B"/>
    <w:rsid w:val="00283010"/>
    <w:rsid w:val="00283DA3"/>
    <w:rsid w:val="00284C87"/>
    <w:rsid w:val="002859B0"/>
    <w:rsid w:val="002869E6"/>
    <w:rsid w:val="0029014A"/>
    <w:rsid w:val="00291E9D"/>
    <w:rsid w:val="002927CF"/>
    <w:rsid w:val="00292EA6"/>
    <w:rsid w:val="002959B3"/>
    <w:rsid w:val="00295A3C"/>
    <w:rsid w:val="00297F13"/>
    <w:rsid w:val="002A08AD"/>
    <w:rsid w:val="002A139E"/>
    <w:rsid w:val="002A5671"/>
    <w:rsid w:val="002A6E9E"/>
    <w:rsid w:val="002A7111"/>
    <w:rsid w:val="002A752D"/>
    <w:rsid w:val="002B0892"/>
    <w:rsid w:val="002B1904"/>
    <w:rsid w:val="002B1D8D"/>
    <w:rsid w:val="002B57C4"/>
    <w:rsid w:val="002B5CFB"/>
    <w:rsid w:val="002B7C09"/>
    <w:rsid w:val="002C1C11"/>
    <w:rsid w:val="002C23F9"/>
    <w:rsid w:val="002C4E3B"/>
    <w:rsid w:val="002C58D4"/>
    <w:rsid w:val="002C5D71"/>
    <w:rsid w:val="002D67CC"/>
    <w:rsid w:val="002E6F8D"/>
    <w:rsid w:val="002E73E8"/>
    <w:rsid w:val="002F0650"/>
    <w:rsid w:val="002F10A3"/>
    <w:rsid w:val="002F2318"/>
    <w:rsid w:val="002F2674"/>
    <w:rsid w:val="002F56E3"/>
    <w:rsid w:val="002F5878"/>
    <w:rsid w:val="002F721C"/>
    <w:rsid w:val="00300FE6"/>
    <w:rsid w:val="00312C57"/>
    <w:rsid w:val="00314DDD"/>
    <w:rsid w:val="00320D95"/>
    <w:rsid w:val="00322E6C"/>
    <w:rsid w:val="00326B1F"/>
    <w:rsid w:val="00327D58"/>
    <w:rsid w:val="00330B5D"/>
    <w:rsid w:val="00331A92"/>
    <w:rsid w:val="003330BF"/>
    <w:rsid w:val="00333444"/>
    <w:rsid w:val="00336092"/>
    <w:rsid w:val="00337564"/>
    <w:rsid w:val="0033770E"/>
    <w:rsid w:val="00341812"/>
    <w:rsid w:val="003418C8"/>
    <w:rsid w:val="003433DA"/>
    <w:rsid w:val="00343A2D"/>
    <w:rsid w:val="0034482B"/>
    <w:rsid w:val="00350798"/>
    <w:rsid w:val="00352335"/>
    <w:rsid w:val="0035704E"/>
    <w:rsid w:val="003606FD"/>
    <w:rsid w:val="003610D9"/>
    <w:rsid w:val="003611D6"/>
    <w:rsid w:val="00365394"/>
    <w:rsid w:val="00373274"/>
    <w:rsid w:val="00373F1C"/>
    <w:rsid w:val="003745BC"/>
    <w:rsid w:val="00375F1A"/>
    <w:rsid w:val="00376864"/>
    <w:rsid w:val="00382FC6"/>
    <w:rsid w:val="00385DAF"/>
    <w:rsid w:val="0038670D"/>
    <w:rsid w:val="00390980"/>
    <w:rsid w:val="00392B68"/>
    <w:rsid w:val="00393013"/>
    <w:rsid w:val="00393F46"/>
    <w:rsid w:val="00395985"/>
    <w:rsid w:val="003962EF"/>
    <w:rsid w:val="00396849"/>
    <w:rsid w:val="00397847"/>
    <w:rsid w:val="003A0767"/>
    <w:rsid w:val="003A36A4"/>
    <w:rsid w:val="003A585E"/>
    <w:rsid w:val="003A734D"/>
    <w:rsid w:val="003B127E"/>
    <w:rsid w:val="003C06B2"/>
    <w:rsid w:val="003C45F3"/>
    <w:rsid w:val="003D1D60"/>
    <w:rsid w:val="003D3FAC"/>
    <w:rsid w:val="003E212D"/>
    <w:rsid w:val="003E3768"/>
    <w:rsid w:val="003E7339"/>
    <w:rsid w:val="003E768B"/>
    <w:rsid w:val="003E7E99"/>
    <w:rsid w:val="003F1DB2"/>
    <w:rsid w:val="003F2C39"/>
    <w:rsid w:val="003F483B"/>
    <w:rsid w:val="003F4E72"/>
    <w:rsid w:val="003F50BD"/>
    <w:rsid w:val="003F5501"/>
    <w:rsid w:val="003F7218"/>
    <w:rsid w:val="003F721F"/>
    <w:rsid w:val="00401FDD"/>
    <w:rsid w:val="004021CF"/>
    <w:rsid w:val="004046E0"/>
    <w:rsid w:val="0041106E"/>
    <w:rsid w:val="00412D7D"/>
    <w:rsid w:val="004132C2"/>
    <w:rsid w:val="004132C9"/>
    <w:rsid w:val="0042113A"/>
    <w:rsid w:val="0042538F"/>
    <w:rsid w:val="004301C9"/>
    <w:rsid w:val="00431702"/>
    <w:rsid w:val="00432AB0"/>
    <w:rsid w:val="00432B30"/>
    <w:rsid w:val="00432ECC"/>
    <w:rsid w:val="00434408"/>
    <w:rsid w:val="00436173"/>
    <w:rsid w:val="004376E1"/>
    <w:rsid w:val="0044023D"/>
    <w:rsid w:val="00441035"/>
    <w:rsid w:val="00441350"/>
    <w:rsid w:val="00443CF9"/>
    <w:rsid w:val="00444B23"/>
    <w:rsid w:val="004450EB"/>
    <w:rsid w:val="00447293"/>
    <w:rsid w:val="00457323"/>
    <w:rsid w:val="00460EEF"/>
    <w:rsid w:val="00461330"/>
    <w:rsid w:val="00461A16"/>
    <w:rsid w:val="0046297F"/>
    <w:rsid w:val="00463137"/>
    <w:rsid w:val="0046371C"/>
    <w:rsid w:val="004663D3"/>
    <w:rsid w:val="00467EB0"/>
    <w:rsid w:val="00477DCD"/>
    <w:rsid w:val="004800F8"/>
    <w:rsid w:val="00480BEC"/>
    <w:rsid w:val="00482708"/>
    <w:rsid w:val="00486690"/>
    <w:rsid w:val="00491D0F"/>
    <w:rsid w:val="004955AB"/>
    <w:rsid w:val="00495AE5"/>
    <w:rsid w:val="004A06C3"/>
    <w:rsid w:val="004A1AA4"/>
    <w:rsid w:val="004A38A0"/>
    <w:rsid w:val="004A3E5C"/>
    <w:rsid w:val="004B202D"/>
    <w:rsid w:val="004B220A"/>
    <w:rsid w:val="004B4182"/>
    <w:rsid w:val="004B532E"/>
    <w:rsid w:val="004C1E18"/>
    <w:rsid w:val="004C692D"/>
    <w:rsid w:val="004C730D"/>
    <w:rsid w:val="004D015F"/>
    <w:rsid w:val="004D2213"/>
    <w:rsid w:val="004D3A66"/>
    <w:rsid w:val="004D3BF1"/>
    <w:rsid w:val="004D4DF4"/>
    <w:rsid w:val="004E05F8"/>
    <w:rsid w:val="004E0E98"/>
    <w:rsid w:val="004E695A"/>
    <w:rsid w:val="004E6B34"/>
    <w:rsid w:val="004F0C72"/>
    <w:rsid w:val="004F0FE9"/>
    <w:rsid w:val="004F205B"/>
    <w:rsid w:val="004F222D"/>
    <w:rsid w:val="004F6F7C"/>
    <w:rsid w:val="0050043B"/>
    <w:rsid w:val="00501F34"/>
    <w:rsid w:val="00502CB4"/>
    <w:rsid w:val="00504B18"/>
    <w:rsid w:val="00510A2E"/>
    <w:rsid w:val="00511ABF"/>
    <w:rsid w:val="005162CD"/>
    <w:rsid w:val="005214BF"/>
    <w:rsid w:val="0052457B"/>
    <w:rsid w:val="0052466A"/>
    <w:rsid w:val="00524D34"/>
    <w:rsid w:val="005252F1"/>
    <w:rsid w:val="005267B1"/>
    <w:rsid w:val="00527406"/>
    <w:rsid w:val="00530EB7"/>
    <w:rsid w:val="00532341"/>
    <w:rsid w:val="0053345F"/>
    <w:rsid w:val="00537A23"/>
    <w:rsid w:val="0054197C"/>
    <w:rsid w:val="005419E1"/>
    <w:rsid w:val="005440B1"/>
    <w:rsid w:val="0054433F"/>
    <w:rsid w:val="005509A2"/>
    <w:rsid w:val="0055546F"/>
    <w:rsid w:val="00561AB6"/>
    <w:rsid w:val="00564597"/>
    <w:rsid w:val="005662BC"/>
    <w:rsid w:val="0056659C"/>
    <w:rsid w:val="00566915"/>
    <w:rsid w:val="0056789B"/>
    <w:rsid w:val="00570E86"/>
    <w:rsid w:val="005772EB"/>
    <w:rsid w:val="00577DAC"/>
    <w:rsid w:val="0058097A"/>
    <w:rsid w:val="005824B1"/>
    <w:rsid w:val="00584AD3"/>
    <w:rsid w:val="0058542A"/>
    <w:rsid w:val="00590B9C"/>
    <w:rsid w:val="00594BD7"/>
    <w:rsid w:val="005A1DEF"/>
    <w:rsid w:val="005A556C"/>
    <w:rsid w:val="005B37A8"/>
    <w:rsid w:val="005B39BA"/>
    <w:rsid w:val="005B6A53"/>
    <w:rsid w:val="005B73EB"/>
    <w:rsid w:val="005C6364"/>
    <w:rsid w:val="005C7E0C"/>
    <w:rsid w:val="005D1585"/>
    <w:rsid w:val="005D25FC"/>
    <w:rsid w:val="005D4905"/>
    <w:rsid w:val="005D6BAE"/>
    <w:rsid w:val="005D7F22"/>
    <w:rsid w:val="005E075E"/>
    <w:rsid w:val="005E1359"/>
    <w:rsid w:val="005E1A76"/>
    <w:rsid w:val="005E2B96"/>
    <w:rsid w:val="005E6F8B"/>
    <w:rsid w:val="005F2BA5"/>
    <w:rsid w:val="005F4457"/>
    <w:rsid w:val="006013F5"/>
    <w:rsid w:val="006021F0"/>
    <w:rsid w:val="00604108"/>
    <w:rsid w:val="006122B3"/>
    <w:rsid w:val="00614210"/>
    <w:rsid w:val="006256C6"/>
    <w:rsid w:val="00631D0F"/>
    <w:rsid w:val="00632816"/>
    <w:rsid w:val="006365FC"/>
    <w:rsid w:val="00641FE5"/>
    <w:rsid w:val="00643912"/>
    <w:rsid w:val="00643DFA"/>
    <w:rsid w:val="00646205"/>
    <w:rsid w:val="00647F61"/>
    <w:rsid w:val="00650FAD"/>
    <w:rsid w:val="00652D24"/>
    <w:rsid w:val="00652EDD"/>
    <w:rsid w:val="006542D9"/>
    <w:rsid w:val="00656F0B"/>
    <w:rsid w:val="0065723C"/>
    <w:rsid w:val="00657F10"/>
    <w:rsid w:val="00665D31"/>
    <w:rsid w:val="00666099"/>
    <w:rsid w:val="006676E1"/>
    <w:rsid w:val="00671983"/>
    <w:rsid w:val="0067298C"/>
    <w:rsid w:val="00673B34"/>
    <w:rsid w:val="00676DC5"/>
    <w:rsid w:val="00677B01"/>
    <w:rsid w:val="0068288A"/>
    <w:rsid w:val="00683B97"/>
    <w:rsid w:val="006859E4"/>
    <w:rsid w:val="006862BD"/>
    <w:rsid w:val="00695334"/>
    <w:rsid w:val="006A0F1F"/>
    <w:rsid w:val="006A2470"/>
    <w:rsid w:val="006A2828"/>
    <w:rsid w:val="006A374C"/>
    <w:rsid w:val="006A3A2A"/>
    <w:rsid w:val="006A53DB"/>
    <w:rsid w:val="006A5C12"/>
    <w:rsid w:val="006B0F00"/>
    <w:rsid w:val="006B1E01"/>
    <w:rsid w:val="006B3DFD"/>
    <w:rsid w:val="006B4AAC"/>
    <w:rsid w:val="006B5664"/>
    <w:rsid w:val="006B61EC"/>
    <w:rsid w:val="006C1859"/>
    <w:rsid w:val="006C22FD"/>
    <w:rsid w:val="006C3183"/>
    <w:rsid w:val="006C586A"/>
    <w:rsid w:val="006C6FD7"/>
    <w:rsid w:val="006D12DB"/>
    <w:rsid w:val="006D217A"/>
    <w:rsid w:val="006D3291"/>
    <w:rsid w:val="006D3789"/>
    <w:rsid w:val="006D7473"/>
    <w:rsid w:val="006E1338"/>
    <w:rsid w:val="006E6E63"/>
    <w:rsid w:val="006E7012"/>
    <w:rsid w:val="006E71BE"/>
    <w:rsid w:val="006F03AD"/>
    <w:rsid w:val="006F6761"/>
    <w:rsid w:val="006F7C68"/>
    <w:rsid w:val="00700B1F"/>
    <w:rsid w:val="00703A92"/>
    <w:rsid w:val="00704C12"/>
    <w:rsid w:val="007059C0"/>
    <w:rsid w:val="00705DEA"/>
    <w:rsid w:val="00706D1A"/>
    <w:rsid w:val="00710349"/>
    <w:rsid w:val="007107B2"/>
    <w:rsid w:val="00714269"/>
    <w:rsid w:val="007142EB"/>
    <w:rsid w:val="00715092"/>
    <w:rsid w:val="00715F49"/>
    <w:rsid w:val="0071682E"/>
    <w:rsid w:val="0071708F"/>
    <w:rsid w:val="007173AC"/>
    <w:rsid w:val="00720565"/>
    <w:rsid w:val="00722414"/>
    <w:rsid w:val="00727D62"/>
    <w:rsid w:val="00730C1B"/>
    <w:rsid w:val="00734693"/>
    <w:rsid w:val="0073518F"/>
    <w:rsid w:val="00736BAB"/>
    <w:rsid w:val="0074012B"/>
    <w:rsid w:val="00740861"/>
    <w:rsid w:val="0074267B"/>
    <w:rsid w:val="007467B3"/>
    <w:rsid w:val="00750B55"/>
    <w:rsid w:val="00751DDC"/>
    <w:rsid w:val="00754104"/>
    <w:rsid w:val="0075492C"/>
    <w:rsid w:val="0075671A"/>
    <w:rsid w:val="00756EDA"/>
    <w:rsid w:val="0076292A"/>
    <w:rsid w:val="00767CAD"/>
    <w:rsid w:val="00775C15"/>
    <w:rsid w:val="00775ED8"/>
    <w:rsid w:val="007772F9"/>
    <w:rsid w:val="00780761"/>
    <w:rsid w:val="00782A2E"/>
    <w:rsid w:val="00787870"/>
    <w:rsid w:val="00790531"/>
    <w:rsid w:val="00793B8F"/>
    <w:rsid w:val="007954E8"/>
    <w:rsid w:val="00795CF7"/>
    <w:rsid w:val="007A0EAB"/>
    <w:rsid w:val="007A38F4"/>
    <w:rsid w:val="007A4E2E"/>
    <w:rsid w:val="007A5EE0"/>
    <w:rsid w:val="007A7D9F"/>
    <w:rsid w:val="007A7E45"/>
    <w:rsid w:val="007B0288"/>
    <w:rsid w:val="007B3B43"/>
    <w:rsid w:val="007B4121"/>
    <w:rsid w:val="007B5254"/>
    <w:rsid w:val="007C0044"/>
    <w:rsid w:val="007C03BC"/>
    <w:rsid w:val="007C2760"/>
    <w:rsid w:val="007C2880"/>
    <w:rsid w:val="007C3570"/>
    <w:rsid w:val="007C3DB9"/>
    <w:rsid w:val="007C5173"/>
    <w:rsid w:val="007C6AAC"/>
    <w:rsid w:val="007C7BBB"/>
    <w:rsid w:val="007D0A55"/>
    <w:rsid w:val="007D235A"/>
    <w:rsid w:val="007D322D"/>
    <w:rsid w:val="007D34D9"/>
    <w:rsid w:val="007D353E"/>
    <w:rsid w:val="007D3573"/>
    <w:rsid w:val="007D391E"/>
    <w:rsid w:val="007D40C6"/>
    <w:rsid w:val="007D60C3"/>
    <w:rsid w:val="007D6DF3"/>
    <w:rsid w:val="007E08D1"/>
    <w:rsid w:val="007E0CFD"/>
    <w:rsid w:val="007E0D82"/>
    <w:rsid w:val="007E13C7"/>
    <w:rsid w:val="007E21FD"/>
    <w:rsid w:val="007E4F23"/>
    <w:rsid w:val="007E5DFD"/>
    <w:rsid w:val="007F0535"/>
    <w:rsid w:val="007F14D8"/>
    <w:rsid w:val="007F1656"/>
    <w:rsid w:val="007F2CBA"/>
    <w:rsid w:val="007F339E"/>
    <w:rsid w:val="007F612E"/>
    <w:rsid w:val="008017BD"/>
    <w:rsid w:val="00804DF2"/>
    <w:rsid w:val="00806984"/>
    <w:rsid w:val="00807BE5"/>
    <w:rsid w:val="0081258B"/>
    <w:rsid w:val="0081547A"/>
    <w:rsid w:val="00816862"/>
    <w:rsid w:val="008174AF"/>
    <w:rsid w:val="00826257"/>
    <w:rsid w:val="008316FD"/>
    <w:rsid w:val="00834F49"/>
    <w:rsid w:val="00835640"/>
    <w:rsid w:val="00840453"/>
    <w:rsid w:val="00840B26"/>
    <w:rsid w:val="00846975"/>
    <w:rsid w:val="00846A20"/>
    <w:rsid w:val="008509E4"/>
    <w:rsid w:val="00852A1D"/>
    <w:rsid w:val="00852BF2"/>
    <w:rsid w:val="00852C65"/>
    <w:rsid w:val="00854D11"/>
    <w:rsid w:val="00856864"/>
    <w:rsid w:val="00856CBD"/>
    <w:rsid w:val="008579C8"/>
    <w:rsid w:val="00857AF4"/>
    <w:rsid w:val="00857E83"/>
    <w:rsid w:val="00860393"/>
    <w:rsid w:val="00864795"/>
    <w:rsid w:val="00864F25"/>
    <w:rsid w:val="00870595"/>
    <w:rsid w:val="00872B1E"/>
    <w:rsid w:val="00873EBD"/>
    <w:rsid w:val="00874278"/>
    <w:rsid w:val="00875EC1"/>
    <w:rsid w:val="00877A72"/>
    <w:rsid w:val="00882D2B"/>
    <w:rsid w:val="00887360"/>
    <w:rsid w:val="00891BD7"/>
    <w:rsid w:val="00892E56"/>
    <w:rsid w:val="00893160"/>
    <w:rsid w:val="00893A3A"/>
    <w:rsid w:val="00897CA1"/>
    <w:rsid w:val="008A2309"/>
    <w:rsid w:val="008A32FE"/>
    <w:rsid w:val="008A5050"/>
    <w:rsid w:val="008A533A"/>
    <w:rsid w:val="008B0D31"/>
    <w:rsid w:val="008B40A6"/>
    <w:rsid w:val="008B47DD"/>
    <w:rsid w:val="008B77F2"/>
    <w:rsid w:val="008B7EBF"/>
    <w:rsid w:val="008C1C79"/>
    <w:rsid w:val="008C413A"/>
    <w:rsid w:val="008D039C"/>
    <w:rsid w:val="008D269B"/>
    <w:rsid w:val="008D2C98"/>
    <w:rsid w:val="008D5080"/>
    <w:rsid w:val="008D6031"/>
    <w:rsid w:val="008D76CE"/>
    <w:rsid w:val="008E0910"/>
    <w:rsid w:val="008E3945"/>
    <w:rsid w:val="008E73EE"/>
    <w:rsid w:val="008E7CB0"/>
    <w:rsid w:val="008F0407"/>
    <w:rsid w:val="008F0699"/>
    <w:rsid w:val="008F1377"/>
    <w:rsid w:val="008F362D"/>
    <w:rsid w:val="008F400D"/>
    <w:rsid w:val="008F424B"/>
    <w:rsid w:val="008F7C35"/>
    <w:rsid w:val="0090139B"/>
    <w:rsid w:val="00901A5D"/>
    <w:rsid w:val="00901DC7"/>
    <w:rsid w:val="00903667"/>
    <w:rsid w:val="00906993"/>
    <w:rsid w:val="00907AFB"/>
    <w:rsid w:val="00910298"/>
    <w:rsid w:val="009108C4"/>
    <w:rsid w:val="0091283F"/>
    <w:rsid w:val="00913244"/>
    <w:rsid w:val="0091499F"/>
    <w:rsid w:val="009174E7"/>
    <w:rsid w:val="00927BA8"/>
    <w:rsid w:val="00931569"/>
    <w:rsid w:val="00937698"/>
    <w:rsid w:val="009376A7"/>
    <w:rsid w:val="00937C27"/>
    <w:rsid w:val="00940370"/>
    <w:rsid w:val="00941C25"/>
    <w:rsid w:val="00941F7E"/>
    <w:rsid w:val="009442E2"/>
    <w:rsid w:val="00944BB7"/>
    <w:rsid w:val="00946189"/>
    <w:rsid w:val="00946EAC"/>
    <w:rsid w:val="00947EEF"/>
    <w:rsid w:val="0095061B"/>
    <w:rsid w:val="00951637"/>
    <w:rsid w:val="009542A8"/>
    <w:rsid w:val="0096226E"/>
    <w:rsid w:val="00962700"/>
    <w:rsid w:val="00962DF2"/>
    <w:rsid w:val="00964CE3"/>
    <w:rsid w:val="009675A2"/>
    <w:rsid w:val="00971BA7"/>
    <w:rsid w:val="00973CBD"/>
    <w:rsid w:val="00975AA4"/>
    <w:rsid w:val="00975F95"/>
    <w:rsid w:val="009825F4"/>
    <w:rsid w:val="00982953"/>
    <w:rsid w:val="0098339F"/>
    <w:rsid w:val="00986387"/>
    <w:rsid w:val="00986CA5"/>
    <w:rsid w:val="0098700B"/>
    <w:rsid w:val="00987BD3"/>
    <w:rsid w:val="00990AA7"/>
    <w:rsid w:val="009917A3"/>
    <w:rsid w:val="009949FA"/>
    <w:rsid w:val="00995DC9"/>
    <w:rsid w:val="00996736"/>
    <w:rsid w:val="009A08F6"/>
    <w:rsid w:val="009A4FD9"/>
    <w:rsid w:val="009B082E"/>
    <w:rsid w:val="009B12BA"/>
    <w:rsid w:val="009B25C4"/>
    <w:rsid w:val="009B567D"/>
    <w:rsid w:val="009B6686"/>
    <w:rsid w:val="009C36D5"/>
    <w:rsid w:val="009C4435"/>
    <w:rsid w:val="009C5E80"/>
    <w:rsid w:val="009C696E"/>
    <w:rsid w:val="009C775F"/>
    <w:rsid w:val="009C790C"/>
    <w:rsid w:val="009D09D3"/>
    <w:rsid w:val="009D37BC"/>
    <w:rsid w:val="009D50DE"/>
    <w:rsid w:val="009D6BA9"/>
    <w:rsid w:val="009D706A"/>
    <w:rsid w:val="009D762A"/>
    <w:rsid w:val="009E0F14"/>
    <w:rsid w:val="009E12C0"/>
    <w:rsid w:val="009E2012"/>
    <w:rsid w:val="009E2E51"/>
    <w:rsid w:val="009E5D67"/>
    <w:rsid w:val="009E6D40"/>
    <w:rsid w:val="009F35C8"/>
    <w:rsid w:val="00A018CE"/>
    <w:rsid w:val="00A03AF5"/>
    <w:rsid w:val="00A07CD4"/>
    <w:rsid w:val="00A13532"/>
    <w:rsid w:val="00A14C4D"/>
    <w:rsid w:val="00A14D3B"/>
    <w:rsid w:val="00A14F51"/>
    <w:rsid w:val="00A15C04"/>
    <w:rsid w:val="00A164C2"/>
    <w:rsid w:val="00A209E9"/>
    <w:rsid w:val="00A25BC0"/>
    <w:rsid w:val="00A26FB7"/>
    <w:rsid w:val="00A328CA"/>
    <w:rsid w:val="00A32E14"/>
    <w:rsid w:val="00A35178"/>
    <w:rsid w:val="00A365C1"/>
    <w:rsid w:val="00A36CD3"/>
    <w:rsid w:val="00A41650"/>
    <w:rsid w:val="00A4354D"/>
    <w:rsid w:val="00A43A18"/>
    <w:rsid w:val="00A45716"/>
    <w:rsid w:val="00A46D11"/>
    <w:rsid w:val="00A47200"/>
    <w:rsid w:val="00A509BF"/>
    <w:rsid w:val="00A5698C"/>
    <w:rsid w:val="00A57DD2"/>
    <w:rsid w:val="00A64A5F"/>
    <w:rsid w:val="00A7067E"/>
    <w:rsid w:val="00A72390"/>
    <w:rsid w:val="00A72462"/>
    <w:rsid w:val="00A734C5"/>
    <w:rsid w:val="00A741B3"/>
    <w:rsid w:val="00A82E8E"/>
    <w:rsid w:val="00A842E0"/>
    <w:rsid w:val="00A94829"/>
    <w:rsid w:val="00AA00CA"/>
    <w:rsid w:val="00AA32F5"/>
    <w:rsid w:val="00AA3866"/>
    <w:rsid w:val="00AA4EAA"/>
    <w:rsid w:val="00AA606A"/>
    <w:rsid w:val="00AA78CF"/>
    <w:rsid w:val="00AB10A1"/>
    <w:rsid w:val="00AB17BA"/>
    <w:rsid w:val="00AB2691"/>
    <w:rsid w:val="00AB30B3"/>
    <w:rsid w:val="00AB48D9"/>
    <w:rsid w:val="00AB4E7D"/>
    <w:rsid w:val="00AC20CD"/>
    <w:rsid w:val="00AC2B2D"/>
    <w:rsid w:val="00AC5BBD"/>
    <w:rsid w:val="00AC6BCB"/>
    <w:rsid w:val="00AD09B8"/>
    <w:rsid w:val="00AD73E6"/>
    <w:rsid w:val="00AE0399"/>
    <w:rsid w:val="00AE1579"/>
    <w:rsid w:val="00AE22B8"/>
    <w:rsid w:val="00AE5DE9"/>
    <w:rsid w:val="00AF0824"/>
    <w:rsid w:val="00AF246D"/>
    <w:rsid w:val="00AF6E22"/>
    <w:rsid w:val="00AF74D4"/>
    <w:rsid w:val="00B014FE"/>
    <w:rsid w:val="00B0312C"/>
    <w:rsid w:val="00B0570E"/>
    <w:rsid w:val="00B066B8"/>
    <w:rsid w:val="00B06C50"/>
    <w:rsid w:val="00B07CEF"/>
    <w:rsid w:val="00B10833"/>
    <w:rsid w:val="00B10E24"/>
    <w:rsid w:val="00B11B8C"/>
    <w:rsid w:val="00B136A8"/>
    <w:rsid w:val="00B14E1B"/>
    <w:rsid w:val="00B212A7"/>
    <w:rsid w:val="00B22760"/>
    <w:rsid w:val="00B24E0D"/>
    <w:rsid w:val="00B328C9"/>
    <w:rsid w:val="00B33ACA"/>
    <w:rsid w:val="00B34548"/>
    <w:rsid w:val="00B345BA"/>
    <w:rsid w:val="00B3505A"/>
    <w:rsid w:val="00B36CB8"/>
    <w:rsid w:val="00B37456"/>
    <w:rsid w:val="00B40560"/>
    <w:rsid w:val="00B50E09"/>
    <w:rsid w:val="00B55506"/>
    <w:rsid w:val="00B56010"/>
    <w:rsid w:val="00B56E23"/>
    <w:rsid w:val="00B57819"/>
    <w:rsid w:val="00B64B7F"/>
    <w:rsid w:val="00B65140"/>
    <w:rsid w:val="00B65FBB"/>
    <w:rsid w:val="00B66D87"/>
    <w:rsid w:val="00B67957"/>
    <w:rsid w:val="00B7011C"/>
    <w:rsid w:val="00B75976"/>
    <w:rsid w:val="00B81C1A"/>
    <w:rsid w:val="00B8229A"/>
    <w:rsid w:val="00B82E3F"/>
    <w:rsid w:val="00B869C9"/>
    <w:rsid w:val="00B87056"/>
    <w:rsid w:val="00B87689"/>
    <w:rsid w:val="00B909D9"/>
    <w:rsid w:val="00B94EA3"/>
    <w:rsid w:val="00B961B5"/>
    <w:rsid w:val="00BA1388"/>
    <w:rsid w:val="00BA1A00"/>
    <w:rsid w:val="00BA390F"/>
    <w:rsid w:val="00BA5ADE"/>
    <w:rsid w:val="00BA6B31"/>
    <w:rsid w:val="00BB0084"/>
    <w:rsid w:val="00BB1379"/>
    <w:rsid w:val="00BB1A69"/>
    <w:rsid w:val="00BB2E2B"/>
    <w:rsid w:val="00BB3403"/>
    <w:rsid w:val="00BB365F"/>
    <w:rsid w:val="00BB3EBE"/>
    <w:rsid w:val="00BB470F"/>
    <w:rsid w:val="00BB603F"/>
    <w:rsid w:val="00BB68A7"/>
    <w:rsid w:val="00BC35FE"/>
    <w:rsid w:val="00BC5E4E"/>
    <w:rsid w:val="00BC69DC"/>
    <w:rsid w:val="00BD03B5"/>
    <w:rsid w:val="00BD49A8"/>
    <w:rsid w:val="00BD6625"/>
    <w:rsid w:val="00BD6CB6"/>
    <w:rsid w:val="00BE1DAF"/>
    <w:rsid w:val="00BE22C8"/>
    <w:rsid w:val="00BE2939"/>
    <w:rsid w:val="00BE4AA9"/>
    <w:rsid w:val="00BE5C50"/>
    <w:rsid w:val="00BE5E67"/>
    <w:rsid w:val="00BE6C6E"/>
    <w:rsid w:val="00BF0A24"/>
    <w:rsid w:val="00BF2AEE"/>
    <w:rsid w:val="00BF5C1F"/>
    <w:rsid w:val="00BF6724"/>
    <w:rsid w:val="00BF7BB4"/>
    <w:rsid w:val="00C02C9C"/>
    <w:rsid w:val="00C049CD"/>
    <w:rsid w:val="00C05881"/>
    <w:rsid w:val="00C06BD6"/>
    <w:rsid w:val="00C11EE8"/>
    <w:rsid w:val="00C126BF"/>
    <w:rsid w:val="00C1711F"/>
    <w:rsid w:val="00C22066"/>
    <w:rsid w:val="00C23347"/>
    <w:rsid w:val="00C24542"/>
    <w:rsid w:val="00C33650"/>
    <w:rsid w:val="00C340D0"/>
    <w:rsid w:val="00C367B4"/>
    <w:rsid w:val="00C402A7"/>
    <w:rsid w:val="00C40875"/>
    <w:rsid w:val="00C4243F"/>
    <w:rsid w:val="00C4575D"/>
    <w:rsid w:val="00C463BF"/>
    <w:rsid w:val="00C536E5"/>
    <w:rsid w:val="00C54E59"/>
    <w:rsid w:val="00C577D2"/>
    <w:rsid w:val="00C57C8C"/>
    <w:rsid w:val="00C60773"/>
    <w:rsid w:val="00C614C8"/>
    <w:rsid w:val="00C62090"/>
    <w:rsid w:val="00C62714"/>
    <w:rsid w:val="00C62BB6"/>
    <w:rsid w:val="00C63F42"/>
    <w:rsid w:val="00C6717D"/>
    <w:rsid w:val="00C704D2"/>
    <w:rsid w:val="00C7169F"/>
    <w:rsid w:val="00C72114"/>
    <w:rsid w:val="00C724D8"/>
    <w:rsid w:val="00C72D58"/>
    <w:rsid w:val="00C75834"/>
    <w:rsid w:val="00C769EB"/>
    <w:rsid w:val="00C76DB8"/>
    <w:rsid w:val="00C778D1"/>
    <w:rsid w:val="00C801DE"/>
    <w:rsid w:val="00C83D15"/>
    <w:rsid w:val="00C8695C"/>
    <w:rsid w:val="00C87233"/>
    <w:rsid w:val="00C90EF9"/>
    <w:rsid w:val="00CA007C"/>
    <w:rsid w:val="00CA28F0"/>
    <w:rsid w:val="00CA3241"/>
    <w:rsid w:val="00CA45A6"/>
    <w:rsid w:val="00CA6F17"/>
    <w:rsid w:val="00CA7707"/>
    <w:rsid w:val="00CA7AE5"/>
    <w:rsid w:val="00CB1FEB"/>
    <w:rsid w:val="00CB73DB"/>
    <w:rsid w:val="00CB7A1E"/>
    <w:rsid w:val="00CC04E1"/>
    <w:rsid w:val="00CD0966"/>
    <w:rsid w:val="00CD12A1"/>
    <w:rsid w:val="00CD2318"/>
    <w:rsid w:val="00CD5B97"/>
    <w:rsid w:val="00CD6F19"/>
    <w:rsid w:val="00CE0E84"/>
    <w:rsid w:val="00CE44DA"/>
    <w:rsid w:val="00CE672F"/>
    <w:rsid w:val="00CE6C88"/>
    <w:rsid w:val="00CF3B98"/>
    <w:rsid w:val="00D03A54"/>
    <w:rsid w:val="00D04C96"/>
    <w:rsid w:val="00D06B40"/>
    <w:rsid w:val="00D06DBE"/>
    <w:rsid w:val="00D07936"/>
    <w:rsid w:val="00D07D9F"/>
    <w:rsid w:val="00D117C6"/>
    <w:rsid w:val="00D13280"/>
    <w:rsid w:val="00D1483F"/>
    <w:rsid w:val="00D25B5F"/>
    <w:rsid w:val="00D33046"/>
    <w:rsid w:val="00D336E2"/>
    <w:rsid w:val="00D33DE4"/>
    <w:rsid w:val="00D34617"/>
    <w:rsid w:val="00D3480E"/>
    <w:rsid w:val="00D40A82"/>
    <w:rsid w:val="00D418E3"/>
    <w:rsid w:val="00D44C0D"/>
    <w:rsid w:val="00D45625"/>
    <w:rsid w:val="00D47FAD"/>
    <w:rsid w:val="00D5051A"/>
    <w:rsid w:val="00D51754"/>
    <w:rsid w:val="00D52DE9"/>
    <w:rsid w:val="00D5511D"/>
    <w:rsid w:val="00D60311"/>
    <w:rsid w:val="00D6192A"/>
    <w:rsid w:val="00D6495B"/>
    <w:rsid w:val="00D666C1"/>
    <w:rsid w:val="00D66C81"/>
    <w:rsid w:val="00D72128"/>
    <w:rsid w:val="00D724BE"/>
    <w:rsid w:val="00D73A71"/>
    <w:rsid w:val="00D73D65"/>
    <w:rsid w:val="00D75301"/>
    <w:rsid w:val="00D8014D"/>
    <w:rsid w:val="00D81956"/>
    <w:rsid w:val="00D8424B"/>
    <w:rsid w:val="00D8457F"/>
    <w:rsid w:val="00D8593B"/>
    <w:rsid w:val="00D87C50"/>
    <w:rsid w:val="00D90CB4"/>
    <w:rsid w:val="00D9245E"/>
    <w:rsid w:val="00D94B5F"/>
    <w:rsid w:val="00D94E0A"/>
    <w:rsid w:val="00D97374"/>
    <w:rsid w:val="00DA2815"/>
    <w:rsid w:val="00DA47A3"/>
    <w:rsid w:val="00DA4EC5"/>
    <w:rsid w:val="00DA624E"/>
    <w:rsid w:val="00DB10DB"/>
    <w:rsid w:val="00DB18FD"/>
    <w:rsid w:val="00DB3908"/>
    <w:rsid w:val="00DB501E"/>
    <w:rsid w:val="00DB5618"/>
    <w:rsid w:val="00DB774C"/>
    <w:rsid w:val="00DB7E5C"/>
    <w:rsid w:val="00DC1E63"/>
    <w:rsid w:val="00DC222D"/>
    <w:rsid w:val="00DC3C99"/>
    <w:rsid w:val="00DC3DEC"/>
    <w:rsid w:val="00DD0CCD"/>
    <w:rsid w:val="00DD143A"/>
    <w:rsid w:val="00DD2589"/>
    <w:rsid w:val="00DD25A4"/>
    <w:rsid w:val="00DD2727"/>
    <w:rsid w:val="00DD4C2A"/>
    <w:rsid w:val="00DE0846"/>
    <w:rsid w:val="00DE1345"/>
    <w:rsid w:val="00DE538E"/>
    <w:rsid w:val="00DE6323"/>
    <w:rsid w:val="00DE765D"/>
    <w:rsid w:val="00DE7744"/>
    <w:rsid w:val="00DF3588"/>
    <w:rsid w:val="00DF3A7A"/>
    <w:rsid w:val="00E02724"/>
    <w:rsid w:val="00E04166"/>
    <w:rsid w:val="00E05BF6"/>
    <w:rsid w:val="00E10270"/>
    <w:rsid w:val="00E10C10"/>
    <w:rsid w:val="00E121C3"/>
    <w:rsid w:val="00E20339"/>
    <w:rsid w:val="00E23BD3"/>
    <w:rsid w:val="00E24D4B"/>
    <w:rsid w:val="00E3192B"/>
    <w:rsid w:val="00E32C64"/>
    <w:rsid w:val="00E33311"/>
    <w:rsid w:val="00E35A69"/>
    <w:rsid w:val="00E369B2"/>
    <w:rsid w:val="00E4040B"/>
    <w:rsid w:val="00E413F6"/>
    <w:rsid w:val="00E4202A"/>
    <w:rsid w:val="00E4310A"/>
    <w:rsid w:val="00E43F36"/>
    <w:rsid w:val="00E4594F"/>
    <w:rsid w:val="00E461C2"/>
    <w:rsid w:val="00E47143"/>
    <w:rsid w:val="00E50794"/>
    <w:rsid w:val="00E5381C"/>
    <w:rsid w:val="00E54E2B"/>
    <w:rsid w:val="00E554A6"/>
    <w:rsid w:val="00E55F08"/>
    <w:rsid w:val="00E5617C"/>
    <w:rsid w:val="00E5741F"/>
    <w:rsid w:val="00E60F72"/>
    <w:rsid w:val="00E62117"/>
    <w:rsid w:val="00E6412D"/>
    <w:rsid w:val="00E66E7A"/>
    <w:rsid w:val="00E67424"/>
    <w:rsid w:val="00E67C75"/>
    <w:rsid w:val="00E710CA"/>
    <w:rsid w:val="00E811E4"/>
    <w:rsid w:val="00E8224E"/>
    <w:rsid w:val="00E82A38"/>
    <w:rsid w:val="00E831B5"/>
    <w:rsid w:val="00E84C2B"/>
    <w:rsid w:val="00E87154"/>
    <w:rsid w:val="00E91A36"/>
    <w:rsid w:val="00E93871"/>
    <w:rsid w:val="00E9772E"/>
    <w:rsid w:val="00EA0719"/>
    <w:rsid w:val="00EA0D42"/>
    <w:rsid w:val="00EA1E8C"/>
    <w:rsid w:val="00EA6480"/>
    <w:rsid w:val="00EB0C68"/>
    <w:rsid w:val="00EB6A9D"/>
    <w:rsid w:val="00EC06E8"/>
    <w:rsid w:val="00EC3C72"/>
    <w:rsid w:val="00EC5418"/>
    <w:rsid w:val="00ED03D3"/>
    <w:rsid w:val="00ED24AC"/>
    <w:rsid w:val="00ED6B66"/>
    <w:rsid w:val="00ED7992"/>
    <w:rsid w:val="00ED7B40"/>
    <w:rsid w:val="00EE3123"/>
    <w:rsid w:val="00EE3FFE"/>
    <w:rsid w:val="00EE65D0"/>
    <w:rsid w:val="00EF0945"/>
    <w:rsid w:val="00EF0E18"/>
    <w:rsid w:val="00EF2C77"/>
    <w:rsid w:val="00EF43FF"/>
    <w:rsid w:val="00EF62E7"/>
    <w:rsid w:val="00F01842"/>
    <w:rsid w:val="00F04064"/>
    <w:rsid w:val="00F0686F"/>
    <w:rsid w:val="00F10751"/>
    <w:rsid w:val="00F12EEC"/>
    <w:rsid w:val="00F13B6F"/>
    <w:rsid w:val="00F13C65"/>
    <w:rsid w:val="00F2024E"/>
    <w:rsid w:val="00F223B1"/>
    <w:rsid w:val="00F22D69"/>
    <w:rsid w:val="00F262E6"/>
    <w:rsid w:val="00F273A4"/>
    <w:rsid w:val="00F32D88"/>
    <w:rsid w:val="00F33288"/>
    <w:rsid w:val="00F34724"/>
    <w:rsid w:val="00F3515C"/>
    <w:rsid w:val="00F4362A"/>
    <w:rsid w:val="00F448D3"/>
    <w:rsid w:val="00F47390"/>
    <w:rsid w:val="00F478D8"/>
    <w:rsid w:val="00F52867"/>
    <w:rsid w:val="00F53CA0"/>
    <w:rsid w:val="00F56C3F"/>
    <w:rsid w:val="00F56D90"/>
    <w:rsid w:val="00F601EB"/>
    <w:rsid w:val="00F64276"/>
    <w:rsid w:val="00F66EFC"/>
    <w:rsid w:val="00F67984"/>
    <w:rsid w:val="00F71554"/>
    <w:rsid w:val="00F7244A"/>
    <w:rsid w:val="00F802B2"/>
    <w:rsid w:val="00F8031D"/>
    <w:rsid w:val="00F8501F"/>
    <w:rsid w:val="00F90613"/>
    <w:rsid w:val="00F94DCF"/>
    <w:rsid w:val="00FA184A"/>
    <w:rsid w:val="00FA1BCB"/>
    <w:rsid w:val="00FA39F1"/>
    <w:rsid w:val="00FB0113"/>
    <w:rsid w:val="00FB02E2"/>
    <w:rsid w:val="00FB0D15"/>
    <w:rsid w:val="00FB3484"/>
    <w:rsid w:val="00FB3512"/>
    <w:rsid w:val="00FB4E1A"/>
    <w:rsid w:val="00FB6054"/>
    <w:rsid w:val="00FB7013"/>
    <w:rsid w:val="00FB721B"/>
    <w:rsid w:val="00FC0DBC"/>
    <w:rsid w:val="00FC1DDF"/>
    <w:rsid w:val="00FC37CA"/>
    <w:rsid w:val="00FC54E0"/>
    <w:rsid w:val="00FC5A84"/>
    <w:rsid w:val="00FC779F"/>
    <w:rsid w:val="00FD0C35"/>
    <w:rsid w:val="00FD30FF"/>
    <w:rsid w:val="00FD4203"/>
    <w:rsid w:val="00FD591A"/>
    <w:rsid w:val="00FD5E18"/>
    <w:rsid w:val="00FD6A00"/>
    <w:rsid w:val="00FD7B14"/>
    <w:rsid w:val="00FE10D4"/>
    <w:rsid w:val="00FE147C"/>
    <w:rsid w:val="00FE3024"/>
    <w:rsid w:val="00FE3349"/>
    <w:rsid w:val="00FF1AF5"/>
    <w:rsid w:val="00FF257D"/>
    <w:rsid w:val="00FF277A"/>
    <w:rsid w:val="00FF47E5"/>
    <w:rsid w:val="00FF5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7878AF"/>
  <w15:docId w15:val="{E8B97A57-CECF-416E-A66E-9BD6A477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rsid w:val="007467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214B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Char,5_G,Footnote Text Char Char,Footnote Text Char1 Char Char,Footnote Text Char Char Char Char,Footnote Text Char1 Char Char1 Char Char,Footnote Text Char Char Char Char1 Char Char,ft Char Char Char Char Char Char,Footnote Text Cha"/>
    <w:basedOn w:val="Normal"/>
    <w:link w:val="FootnoteTextChar"/>
    <w:uiPriority w:val="99"/>
    <w:unhideWhenUsed/>
    <w:qFormat/>
    <w:rsid w:val="00280C3B"/>
    <w:rPr>
      <w:rFonts w:asciiTheme="minorHAnsi" w:eastAsiaTheme="minorEastAsia" w:hAnsiTheme="minorHAnsi" w:cstheme="minorBidi"/>
      <w:sz w:val="24"/>
      <w:szCs w:val="24"/>
      <w:lang w:val="en-US"/>
    </w:rPr>
  </w:style>
  <w:style w:type="character" w:customStyle="1" w:styleId="FootnoteTextChar">
    <w:name w:val="Footnote Text Char"/>
    <w:aliases w:val="Char Char,5_G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280C3B"/>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unhideWhenUsed/>
    <w:qFormat/>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CYBodyText">
    <w:name w:val="NICCY Body Text"/>
    <w:basedOn w:val="Normal"/>
    <w:link w:val="NICCYBodyTextChar"/>
    <w:rsid w:val="004046E0"/>
    <w:pPr>
      <w:ind w:right="-433"/>
    </w:pPr>
    <w:rPr>
      <w:rFonts w:ascii="Arial" w:hAnsi="Arial" w:cs="Arial"/>
      <w:color w:val="414042"/>
      <w:sz w:val="24"/>
      <w:szCs w:val="24"/>
    </w:rPr>
  </w:style>
  <w:style w:type="character" w:customStyle="1" w:styleId="NICCYBodyTextChar">
    <w:name w:val="NICCY Body Text Char"/>
    <w:basedOn w:val="DefaultParagraphFont"/>
    <w:link w:val="NICCYBodyText"/>
    <w:rsid w:val="004046E0"/>
    <w:rPr>
      <w:rFonts w:ascii="Arial" w:eastAsia="Times New Roman" w:hAnsi="Arial" w:cs="Arial"/>
      <w:color w:val="414042"/>
      <w:lang w:val="en-GB"/>
    </w:rPr>
  </w:style>
  <w:style w:type="character" w:customStyle="1" w:styleId="legds">
    <w:name w:val="legds"/>
    <w:basedOn w:val="DefaultParagraphFont"/>
    <w:rsid w:val="00F10751"/>
  </w:style>
  <w:style w:type="character" w:customStyle="1" w:styleId="NICCYSubTitleChar">
    <w:name w:val="NICCY Sub Title Char"/>
    <w:basedOn w:val="DefaultParagraphFont"/>
    <w:link w:val="NICCYSubTitle"/>
    <w:locked/>
    <w:rsid w:val="00F10751"/>
    <w:rPr>
      <w:rFonts w:ascii="Arial" w:hAnsi="Arial" w:cs="Arial"/>
      <w:b/>
      <w:color w:val="23A4DE"/>
      <w:lang w:val="en-GB"/>
    </w:rPr>
  </w:style>
  <w:style w:type="paragraph" w:customStyle="1" w:styleId="NICCYSubTitle">
    <w:name w:val="NICCY Sub Title"/>
    <w:basedOn w:val="Normal"/>
    <w:link w:val="NICCYSubTitleChar"/>
    <w:qFormat/>
    <w:rsid w:val="00F10751"/>
    <w:pPr>
      <w:widowControl w:val="0"/>
      <w:autoSpaceDE w:val="0"/>
      <w:autoSpaceDN w:val="0"/>
      <w:adjustRightInd w:val="0"/>
      <w:spacing w:line="288" w:lineRule="auto"/>
    </w:pPr>
    <w:rPr>
      <w:rFonts w:ascii="Arial" w:eastAsiaTheme="minorEastAsia" w:hAnsi="Arial" w:cs="Arial"/>
      <w:b/>
      <w:color w:val="23A4DE"/>
      <w:sz w:val="24"/>
      <w:szCs w:val="24"/>
    </w:rPr>
  </w:style>
  <w:style w:type="character" w:styleId="CommentReference">
    <w:name w:val="annotation reference"/>
    <w:basedOn w:val="DefaultParagraphFont"/>
    <w:uiPriority w:val="99"/>
    <w:semiHidden/>
    <w:unhideWhenUsed/>
    <w:rsid w:val="00860393"/>
    <w:rPr>
      <w:sz w:val="16"/>
      <w:szCs w:val="16"/>
    </w:rPr>
  </w:style>
  <w:style w:type="paragraph" w:styleId="CommentText">
    <w:name w:val="annotation text"/>
    <w:basedOn w:val="Normal"/>
    <w:link w:val="CommentTextChar"/>
    <w:uiPriority w:val="99"/>
    <w:semiHidden/>
    <w:unhideWhenUsed/>
    <w:rsid w:val="00860393"/>
  </w:style>
  <w:style w:type="character" w:customStyle="1" w:styleId="CommentTextChar">
    <w:name w:val="Comment Text Char"/>
    <w:basedOn w:val="DefaultParagraphFont"/>
    <w:link w:val="CommentText"/>
    <w:uiPriority w:val="99"/>
    <w:semiHidden/>
    <w:rsid w:val="0086039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60393"/>
    <w:rPr>
      <w:b/>
      <w:bCs/>
    </w:rPr>
  </w:style>
  <w:style w:type="character" w:customStyle="1" w:styleId="CommentSubjectChar">
    <w:name w:val="Comment Subject Char"/>
    <w:basedOn w:val="CommentTextChar"/>
    <w:link w:val="CommentSubject"/>
    <w:uiPriority w:val="99"/>
    <w:semiHidden/>
    <w:rsid w:val="00860393"/>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BF0A24"/>
    <w:rPr>
      <w:color w:val="0000FF" w:themeColor="hyperlink"/>
      <w:u w:val="single"/>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0E1432"/>
    <w:pPr>
      <w:ind w:left="720"/>
      <w:contextualSpacing/>
    </w:pPr>
  </w:style>
  <w:style w:type="paragraph" w:customStyle="1" w:styleId="Default">
    <w:name w:val="Default"/>
    <w:rsid w:val="000E1432"/>
    <w:pPr>
      <w:autoSpaceDE w:val="0"/>
      <w:autoSpaceDN w:val="0"/>
      <w:adjustRightInd w:val="0"/>
    </w:pPr>
    <w:rPr>
      <w:rFonts w:ascii="Arial" w:hAnsi="Arial" w:cs="Arial"/>
      <w:color w:val="000000"/>
      <w:lang w:val="en-GB"/>
    </w:rPr>
  </w:style>
  <w:style w:type="character" w:customStyle="1" w:styleId="Heading2Char">
    <w:name w:val="Heading 2 Char"/>
    <w:basedOn w:val="DefaultParagraphFont"/>
    <w:link w:val="Heading2"/>
    <w:uiPriority w:val="9"/>
    <w:semiHidden/>
    <w:rsid w:val="007467B3"/>
    <w:rPr>
      <w:rFonts w:asciiTheme="majorHAnsi" w:eastAsiaTheme="majorEastAsia" w:hAnsiTheme="majorHAnsi" w:cstheme="majorBidi"/>
      <w:color w:val="365F91" w:themeColor="accent1" w:themeShade="BF"/>
      <w:sz w:val="26"/>
      <w:szCs w:val="26"/>
      <w:lang w:val="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DB774C"/>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0238C4"/>
    <w:pPr>
      <w:spacing w:before="100" w:beforeAutospacing="1" w:after="100" w:afterAutospacing="1"/>
    </w:pPr>
    <w:rPr>
      <w:rFonts w:ascii="Arial" w:eastAsiaTheme="minorHAnsi" w:hAnsi="Arial" w:cs="Arial"/>
      <w:lang w:eastAsia="en-GB"/>
    </w:rPr>
  </w:style>
  <w:style w:type="character" w:styleId="Strong">
    <w:name w:val="Strong"/>
    <w:basedOn w:val="DefaultParagraphFont"/>
    <w:uiPriority w:val="22"/>
    <w:qFormat/>
    <w:rsid w:val="000238C4"/>
    <w:rPr>
      <w:b/>
      <w:bCs/>
    </w:rPr>
  </w:style>
  <w:style w:type="character" w:customStyle="1" w:styleId="NICCYBodyTestChar">
    <w:name w:val="NICCY Body Test Char"/>
    <w:basedOn w:val="DefaultParagraphFont"/>
    <w:link w:val="NICCYBodyTest"/>
    <w:locked/>
    <w:rsid w:val="00E43F36"/>
    <w:rPr>
      <w:rFonts w:ascii="Arial" w:hAnsi="Arial" w:cs="Arial"/>
      <w:color w:val="414042"/>
    </w:rPr>
  </w:style>
  <w:style w:type="paragraph" w:customStyle="1" w:styleId="NICCYBodyTest">
    <w:name w:val="NICCY Body Test"/>
    <w:basedOn w:val="Normal"/>
    <w:link w:val="NICCYBodyTestChar"/>
    <w:qFormat/>
    <w:rsid w:val="00E43F36"/>
    <w:pPr>
      <w:widowControl w:val="0"/>
      <w:autoSpaceDE w:val="0"/>
      <w:autoSpaceDN w:val="0"/>
      <w:adjustRightInd w:val="0"/>
      <w:spacing w:line="288" w:lineRule="auto"/>
    </w:pPr>
    <w:rPr>
      <w:rFonts w:ascii="Arial" w:eastAsiaTheme="minorEastAsia" w:hAnsi="Arial" w:cs="Arial"/>
      <w:color w:val="414042"/>
      <w:sz w:val="24"/>
      <w:szCs w:val="24"/>
      <w:lang w:val="en-US"/>
    </w:rPr>
  </w:style>
  <w:style w:type="paragraph" w:customStyle="1" w:styleId="Char2">
    <w:name w:val="Char2"/>
    <w:basedOn w:val="Normal"/>
    <w:link w:val="FootnoteReference"/>
    <w:uiPriority w:val="99"/>
    <w:rsid w:val="00A14D3B"/>
    <w:pPr>
      <w:spacing w:after="160" w:line="240" w:lineRule="exact"/>
      <w:jc w:val="both"/>
    </w:pPr>
    <w:rPr>
      <w:rFonts w:asciiTheme="minorHAnsi" w:eastAsiaTheme="minorEastAsia" w:hAnsiTheme="minorHAnsi" w:cstheme="minorBidi"/>
      <w:sz w:val="24"/>
      <w:szCs w:val="24"/>
      <w:vertAlign w:val="superscript"/>
      <w:lang w:val="en-US"/>
    </w:rPr>
  </w:style>
  <w:style w:type="character" w:customStyle="1" w:styleId="Heading3Char">
    <w:name w:val="Heading 3 Char"/>
    <w:basedOn w:val="DefaultParagraphFont"/>
    <w:link w:val="Heading3"/>
    <w:uiPriority w:val="9"/>
    <w:semiHidden/>
    <w:rsid w:val="005214BF"/>
    <w:rPr>
      <w:rFonts w:asciiTheme="majorHAnsi" w:eastAsiaTheme="majorEastAsia" w:hAnsiTheme="majorHAnsi" w:cstheme="majorBidi"/>
      <w:color w:val="243F60" w:themeColor="accent1" w:themeShade="7F"/>
      <w:lang w:val="en-GB"/>
    </w:rPr>
  </w:style>
  <w:style w:type="character" w:styleId="FollowedHyperlink">
    <w:name w:val="FollowedHyperlink"/>
    <w:basedOn w:val="DefaultParagraphFont"/>
    <w:uiPriority w:val="99"/>
    <w:semiHidden/>
    <w:unhideWhenUsed/>
    <w:rsid w:val="00874278"/>
    <w:rPr>
      <w:color w:val="800080" w:themeColor="followedHyperlink"/>
      <w:u w:val="single"/>
    </w:rPr>
  </w:style>
  <w:style w:type="paragraph" w:customStyle="1" w:styleId="legp2paratext">
    <w:name w:val="legp2paratext"/>
    <w:basedOn w:val="Normal"/>
    <w:rsid w:val="00A26FB7"/>
    <w:pPr>
      <w:spacing w:before="100" w:beforeAutospacing="1" w:after="100" w:afterAutospacing="1"/>
    </w:pPr>
    <w:rPr>
      <w:sz w:val="24"/>
      <w:szCs w:val="24"/>
      <w:lang w:val="en-US"/>
    </w:rPr>
  </w:style>
  <w:style w:type="character" w:customStyle="1" w:styleId="metalistitem">
    <w:name w:val="metalistitem"/>
    <w:basedOn w:val="DefaultParagraphFont"/>
    <w:rsid w:val="008316FD"/>
  </w:style>
  <w:style w:type="paragraph" w:customStyle="1" w:styleId="amp-o-paragraph">
    <w:name w:val="amp-o-paragraph"/>
    <w:basedOn w:val="Normal"/>
    <w:rsid w:val="00B10E24"/>
    <w:pPr>
      <w:spacing w:before="100" w:beforeAutospacing="1" w:after="100" w:afterAutospacing="1"/>
    </w:pPr>
    <w:rPr>
      <w:sz w:val="24"/>
      <w:szCs w:val="24"/>
      <w:lang w:eastAsia="en-GB"/>
    </w:rPr>
  </w:style>
  <w:style w:type="paragraph" w:styleId="PlainText">
    <w:name w:val="Plain Text"/>
    <w:basedOn w:val="Normal"/>
    <w:link w:val="PlainTextChar"/>
    <w:uiPriority w:val="99"/>
    <w:unhideWhenUsed/>
    <w:rsid w:val="002C58D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C58D4"/>
    <w:rPr>
      <w:rFonts w:ascii="Calibri" w:eastAsiaTheme="minorHAnsi" w:hAnsi="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0618">
      <w:bodyDiv w:val="1"/>
      <w:marLeft w:val="0"/>
      <w:marRight w:val="0"/>
      <w:marTop w:val="0"/>
      <w:marBottom w:val="0"/>
      <w:divBdr>
        <w:top w:val="none" w:sz="0" w:space="0" w:color="auto"/>
        <w:left w:val="none" w:sz="0" w:space="0" w:color="auto"/>
        <w:bottom w:val="none" w:sz="0" w:space="0" w:color="auto"/>
        <w:right w:val="none" w:sz="0" w:space="0" w:color="auto"/>
      </w:divBdr>
    </w:div>
    <w:div w:id="87702373">
      <w:bodyDiv w:val="1"/>
      <w:marLeft w:val="0"/>
      <w:marRight w:val="0"/>
      <w:marTop w:val="0"/>
      <w:marBottom w:val="0"/>
      <w:divBdr>
        <w:top w:val="none" w:sz="0" w:space="0" w:color="auto"/>
        <w:left w:val="none" w:sz="0" w:space="0" w:color="auto"/>
        <w:bottom w:val="none" w:sz="0" w:space="0" w:color="auto"/>
        <w:right w:val="none" w:sz="0" w:space="0" w:color="auto"/>
      </w:divBdr>
    </w:div>
    <w:div w:id="215630266">
      <w:bodyDiv w:val="1"/>
      <w:marLeft w:val="0"/>
      <w:marRight w:val="0"/>
      <w:marTop w:val="0"/>
      <w:marBottom w:val="0"/>
      <w:divBdr>
        <w:top w:val="none" w:sz="0" w:space="0" w:color="auto"/>
        <w:left w:val="none" w:sz="0" w:space="0" w:color="auto"/>
        <w:bottom w:val="none" w:sz="0" w:space="0" w:color="auto"/>
        <w:right w:val="none" w:sz="0" w:space="0" w:color="auto"/>
      </w:divBdr>
    </w:div>
    <w:div w:id="264390137">
      <w:bodyDiv w:val="1"/>
      <w:marLeft w:val="0"/>
      <w:marRight w:val="0"/>
      <w:marTop w:val="0"/>
      <w:marBottom w:val="0"/>
      <w:divBdr>
        <w:top w:val="none" w:sz="0" w:space="0" w:color="auto"/>
        <w:left w:val="none" w:sz="0" w:space="0" w:color="auto"/>
        <w:bottom w:val="none" w:sz="0" w:space="0" w:color="auto"/>
        <w:right w:val="none" w:sz="0" w:space="0" w:color="auto"/>
      </w:divBdr>
    </w:div>
    <w:div w:id="386731020">
      <w:bodyDiv w:val="1"/>
      <w:marLeft w:val="0"/>
      <w:marRight w:val="0"/>
      <w:marTop w:val="0"/>
      <w:marBottom w:val="0"/>
      <w:divBdr>
        <w:top w:val="none" w:sz="0" w:space="0" w:color="auto"/>
        <w:left w:val="none" w:sz="0" w:space="0" w:color="auto"/>
        <w:bottom w:val="none" w:sz="0" w:space="0" w:color="auto"/>
        <w:right w:val="none" w:sz="0" w:space="0" w:color="auto"/>
      </w:divBdr>
      <w:divsChild>
        <w:div w:id="954679254">
          <w:marLeft w:val="0"/>
          <w:marRight w:val="554"/>
          <w:marTop w:val="0"/>
          <w:marBottom w:val="0"/>
          <w:divBdr>
            <w:top w:val="none" w:sz="0" w:space="0" w:color="auto"/>
            <w:left w:val="none" w:sz="0" w:space="0" w:color="auto"/>
            <w:bottom w:val="none" w:sz="0" w:space="0" w:color="auto"/>
            <w:right w:val="none" w:sz="0" w:space="0" w:color="auto"/>
          </w:divBdr>
        </w:div>
      </w:divsChild>
    </w:div>
    <w:div w:id="413287424">
      <w:bodyDiv w:val="1"/>
      <w:marLeft w:val="0"/>
      <w:marRight w:val="0"/>
      <w:marTop w:val="0"/>
      <w:marBottom w:val="0"/>
      <w:divBdr>
        <w:top w:val="none" w:sz="0" w:space="0" w:color="auto"/>
        <w:left w:val="none" w:sz="0" w:space="0" w:color="auto"/>
        <w:bottom w:val="none" w:sz="0" w:space="0" w:color="auto"/>
        <w:right w:val="none" w:sz="0" w:space="0" w:color="auto"/>
      </w:divBdr>
    </w:div>
    <w:div w:id="484586558">
      <w:bodyDiv w:val="1"/>
      <w:marLeft w:val="0"/>
      <w:marRight w:val="0"/>
      <w:marTop w:val="0"/>
      <w:marBottom w:val="0"/>
      <w:divBdr>
        <w:top w:val="none" w:sz="0" w:space="0" w:color="auto"/>
        <w:left w:val="none" w:sz="0" w:space="0" w:color="auto"/>
        <w:bottom w:val="none" w:sz="0" w:space="0" w:color="auto"/>
        <w:right w:val="none" w:sz="0" w:space="0" w:color="auto"/>
      </w:divBdr>
    </w:div>
    <w:div w:id="701975380">
      <w:bodyDiv w:val="1"/>
      <w:marLeft w:val="0"/>
      <w:marRight w:val="0"/>
      <w:marTop w:val="0"/>
      <w:marBottom w:val="0"/>
      <w:divBdr>
        <w:top w:val="none" w:sz="0" w:space="0" w:color="auto"/>
        <w:left w:val="none" w:sz="0" w:space="0" w:color="auto"/>
        <w:bottom w:val="none" w:sz="0" w:space="0" w:color="auto"/>
        <w:right w:val="none" w:sz="0" w:space="0" w:color="auto"/>
      </w:divBdr>
    </w:div>
    <w:div w:id="721054806">
      <w:bodyDiv w:val="1"/>
      <w:marLeft w:val="0"/>
      <w:marRight w:val="0"/>
      <w:marTop w:val="0"/>
      <w:marBottom w:val="0"/>
      <w:divBdr>
        <w:top w:val="none" w:sz="0" w:space="0" w:color="auto"/>
        <w:left w:val="none" w:sz="0" w:space="0" w:color="auto"/>
        <w:bottom w:val="none" w:sz="0" w:space="0" w:color="auto"/>
        <w:right w:val="none" w:sz="0" w:space="0" w:color="auto"/>
      </w:divBdr>
    </w:div>
    <w:div w:id="814493779">
      <w:bodyDiv w:val="1"/>
      <w:marLeft w:val="0"/>
      <w:marRight w:val="0"/>
      <w:marTop w:val="0"/>
      <w:marBottom w:val="0"/>
      <w:divBdr>
        <w:top w:val="none" w:sz="0" w:space="0" w:color="auto"/>
        <w:left w:val="none" w:sz="0" w:space="0" w:color="auto"/>
        <w:bottom w:val="none" w:sz="0" w:space="0" w:color="auto"/>
        <w:right w:val="none" w:sz="0" w:space="0" w:color="auto"/>
      </w:divBdr>
    </w:div>
    <w:div w:id="838036679">
      <w:bodyDiv w:val="1"/>
      <w:marLeft w:val="0"/>
      <w:marRight w:val="0"/>
      <w:marTop w:val="0"/>
      <w:marBottom w:val="0"/>
      <w:divBdr>
        <w:top w:val="none" w:sz="0" w:space="0" w:color="auto"/>
        <w:left w:val="none" w:sz="0" w:space="0" w:color="auto"/>
        <w:bottom w:val="none" w:sz="0" w:space="0" w:color="auto"/>
        <w:right w:val="none" w:sz="0" w:space="0" w:color="auto"/>
      </w:divBdr>
    </w:div>
    <w:div w:id="875697664">
      <w:bodyDiv w:val="1"/>
      <w:marLeft w:val="0"/>
      <w:marRight w:val="0"/>
      <w:marTop w:val="0"/>
      <w:marBottom w:val="0"/>
      <w:divBdr>
        <w:top w:val="none" w:sz="0" w:space="0" w:color="auto"/>
        <w:left w:val="none" w:sz="0" w:space="0" w:color="auto"/>
        <w:bottom w:val="none" w:sz="0" w:space="0" w:color="auto"/>
        <w:right w:val="none" w:sz="0" w:space="0" w:color="auto"/>
      </w:divBdr>
    </w:div>
    <w:div w:id="888079117">
      <w:bodyDiv w:val="1"/>
      <w:marLeft w:val="0"/>
      <w:marRight w:val="0"/>
      <w:marTop w:val="0"/>
      <w:marBottom w:val="0"/>
      <w:divBdr>
        <w:top w:val="none" w:sz="0" w:space="0" w:color="auto"/>
        <w:left w:val="none" w:sz="0" w:space="0" w:color="auto"/>
        <w:bottom w:val="none" w:sz="0" w:space="0" w:color="auto"/>
        <w:right w:val="none" w:sz="0" w:space="0" w:color="auto"/>
      </w:divBdr>
    </w:div>
    <w:div w:id="959142516">
      <w:bodyDiv w:val="1"/>
      <w:marLeft w:val="0"/>
      <w:marRight w:val="0"/>
      <w:marTop w:val="0"/>
      <w:marBottom w:val="0"/>
      <w:divBdr>
        <w:top w:val="none" w:sz="0" w:space="0" w:color="auto"/>
        <w:left w:val="none" w:sz="0" w:space="0" w:color="auto"/>
        <w:bottom w:val="none" w:sz="0" w:space="0" w:color="auto"/>
        <w:right w:val="none" w:sz="0" w:space="0" w:color="auto"/>
      </w:divBdr>
    </w:div>
    <w:div w:id="971134610">
      <w:bodyDiv w:val="1"/>
      <w:marLeft w:val="0"/>
      <w:marRight w:val="0"/>
      <w:marTop w:val="0"/>
      <w:marBottom w:val="0"/>
      <w:divBdr>
        <w:top w:val="none" w:sz="0" w:space="0" w:color="auto"/>
        <w:left w:val="none" w:sz="0" w:space="0" w:color="auto"/>
        <w:bottom w:val="none" w:sz="0" w:space="0" w:color="auto"/>
        <w:right w:val="none" w:sz="0" w:space="0" w:color="auto"/>
      </w:divBdr>
    </w:div>
    <w:div w:id="979766627">
      <w:bodyDiv w:val="1"/>
      <w:marLeft w:val="0"/>
      <w:marRight w:val="0"/>
      <w:marTop w:val="0"/>
      <w:marBottom w:val="0"/>
      <w:divBdr>
        <w:top w:val="none" w:sz="0" w:space="0" w:color="auto"/>
        <w:left w:val="none" w:sz="0" w:space="0" w:color="auto"/>
        <w:bottom w:val="none" w:sz="0" w:space="0" w:color="auto"/>
        <w:right w:val="none" w:sz="0" w:space="0" w:color="auto"/>
      </w:divBdr>
    </w:div>
    <w:div w:id="1077287782">
      <w:bodyDiv w:val="1"/>
      <w:marLeft w:val="0"/>
      <w:marRight w:val="0"/>
      <w:marTop w:val="0"/>
      <w:marBottom w:val="0"/>
      <w:divBdr>
        <w:top w:val="none" w:sz="0" w:space="0" w:color="auto"/>
        <w:left w:val="none" w:sz="0" w:space="0" w:color="auto"/>
        <w:bottom w:val="none" w:sz="0" w:space="0" w:color="auto"/>
        <w:right w:val="none" w:sz="0" w:space="0" w:color="auto"/>
      </w:divBdr>
    </w:div>
    <w:div w:id="1159076887">
      <w:bodyDiv w:val="1"/>
      <w:marLeft w:val="0"/>
      <w:marRight w:val="0"/>
      <w:marTop w:val="0"/>
      <w:marBottom w:val="0"/>
      <w:divBdr>
        <w:top w:val="none" w:sz="0" w:space="0" w:color="auto"/>
        <w:left w:val="none" w:sz="0" w:space="0" w:color="auto"/>
        <w:bottom w:val="none" w:sz="0" w:space="0" w:color="auto"/>
        <w:right w:val="none" w:sz="0" w:space="0" w:color="auto"/>
      </w:divBdr>
    </w:div>
    <w:div w:id="1179201759">
      <w:bodyDiv w:val="1"/>
      <w:marLeft w:val="0"/>
      <w:marRight w:val="0"/>
      <w:marTop w:val="0"/>
      <w:marBottom w:val="0"/>
      <w:divBdr>
        <w:top w:val="none" w:sz="0" w:space="0" w:color="auto"/>
        <w:left w:val="none" w:sz="0" w:space="0" w:color="auto"/>
        <w:bottom w:val="none" w:sz="0" w:space="0" w:color="auto"/>
        <w:right w:val="none" w:sz="0" w:space="0" w:color="auto"/>
      </w:divBdr>
    </w:div>
    <w:div w:id="1259750776">
      <w:bodyDiv w:val="1"/>
      <w:marLeft w:val="0"/>
      <w:marRight w:val="0"/>
      <w:marTop w:val="0"/>
      <w:marBottom w:val="0"/>
      <w:divBdr>
        <w:top w:val="none" w:sz="0" w:space="0" w:color="auto"/>
        <w:left w:val="none" w:sz="0" w:space="0" w:color="auto"/>
        <w:bottom w:val="none" w:sz="0" w:space="0" w:color="auto"/>
        <w:right w:val="none" w:sz="0" w:space="0" w:color="auto"/>
      </w:divBdr>
    </w:div>
    <w:div w:id="1286883335">
      <w:bodyDiv w:val="1"/>
      <w:marLeft w:val="0"/>
      <w:marRight w:val="0"/>
      <w:marTop w:val="0"/>
      <w:marBottom w:val="0"/>
      <w:divBdr>
        <w:top w:val="none" w:sz="0" w:space="0" w:color="auto"/>
        <w:left w:val="none" w:sz="0" w:space="0" w:color="auto"/>
        <w:bottom w:val="none" w:sz="0" w:space="0" w:color="auto"/>
        <w:right w:val="none" w:sz="0" w:space="0" w:color="auto"/>
      </w:divBdr>
    </w:div>
    <w:div w:id="1337419738">
      <w:bodyDiv w:val="1"/>
      <w:marLeft w:val="0"/>
      <w:marRight w:val="0"/>
      <w:marTop w:val="0"/>
      <w:marBottom w:val="0"/>
      <w:divBdr>
        <w:top w:val="none" w:sz="0" w:space="0" w:color="auto"/>
        <w:left w:val="none" w:sz="0" w:space="0" w:color="auto"/>
        <w:bottom w:val="none" w:sz="0" w:space="0" w:color="auto"/>
        <w:right w:val="none" w:sz="0" w:space="0" w:color="auto"/>
      </w:divBdr>
    </w:div>
    <w:div w:id="1367870061">
      <w:bodyDiv w:val="1"/>
      <w:marLeft w:val="0"/>
      <w:marRight w:val="0"/>
      <w:marTop w:val="0"/>
      <w:marBottom w:val="0"/>
      <w:divBdr>
        <w:top w:val="none" w:sz="0" w:space="0" w:color="auto"/>
        <w:left w:val="none" w:sz="0" w:space="0" w:color="auto"/>
        <w:bottom w:val="none" w:sz="0" w:space="0" w:color="auto"/>
        <w:right w:val="none" w:sz="0" w:space="0" w:color="auto"/>
      </w:divBdr>
    </w:div>
    <w:div w:id="1494253434">
      <w:bodyDiv w:val="1"/>
      <w:marLeft w:val="0"/>
      <w:marRight w:val="0"/>
      <w:marTop w:val="0"/>
      <w:marBottom w:val="0"/>
      <w:divBdr>
        <w:top w:val="none" w:sz="0" w:space="0" w:color="auto"/>
        <w:left w:val="none" w:sz="0" w:space="0" w:color="auto"/>
        <w:bottom w:val="none" w:sz="0" w:space="0" w:color="auto"/>
        <w:right w:val="none" w:sz="0" w:space="0" w:color="auto"/>
      </w:divBdr>
    </w:div>
    <w:div w:id="1572546043">
      <w:bodyDiv w:val="1"/>
      <w:marLeft w:val="0"/>
      <w:marRight w:val="0"/>
      <w:marTop w:val="0"/>
      <w:marBottom w:val="0"/>
      <w:divBdr>
        <w:top w:val="none" w:sz="0" w:space="0" w:color="auto"/>
        <w:left w:val="none" w:sz="0" w:space="0" w:color="auto"/>
        <w:bottom w:val="none" w:sz="0" w:space="0" w:color="auto"/>
        <w:right w:val="none" w:sz="0" w:space="0" w:color="auto"/>
      </w:divBdr>
    </w:div>
    <w:div w:id="1683241462">
      <w:bodyDiv w:val="1"/>
      <w:marLeft w:val="0"/>
      <w:marRight w:val="0"/>
      <w:marTop w:val="0"/>
      <w:marBottom w:val="0"/>
      <w:divBdr>
        <w:top w:val="none" w:sz="0" w:space="0" w:color="auto"/>
        <w:left w:val="none" w:sz="0" w:space="0" w:color="auto"/>
        <w:bottom w:val="none" w:sz="0" w:space="0" w:color="auto"/>
        <w:right w:val="none" w:sz="0" w:space="0" w:color="auto"/>
      </w:divBdr>
    </w:div>
    <w:div w:id="1739859465">
      <w:bodyDiv w:val="1"/>
      <w:marLeft w:val="0"/>
      <w:marRight w:val="0"/>
      <w:marTop w:val="0"/>
      <w:marBottom w:val="0"/>
      <w:divBdr>
        <w:top w:val="none" w:sz="0" w:space="0" w:color="auto"/>
        <w:left w:val="none" w:sz="0" w:space="0" w:color="auto"/>
        <w:bottom w:val="none" w:sz="0" w:space="0" w:color="auto"/>
        <w:right w:val="none" w:sz="0" w:space="0" w:color="auto"/>
      </w:divBdr>
    </w:div>
    <w:div w:id="1771465386">
      <w:bodyDiv w:val="1"/>
      <w:marLeft w:val="0"/>
      <w:marRight w:val="0"/>
      <w:marTop w:val="0"/>
      <w:marBottom w:val="0"/>
      <w:divBdr>
        <w:top w:val="none" w:sz="0" w:space="0" w:color="auto"/>
        <w:left w:val="none" w:sz="0" w:space="0" w:color="auto"/>
        <w:bottom w:val="none" w:sz="0" w:space="0" w:color="auto"/>
        <w:right w:val="none" w:sz="0" w:space="0" w:color="auto"/>
      </w:divBdr>
    </w:div>
    <w:div w:id="1857960984">
      <w:bodyDiv w:val="1"/>
      <w:marLeft w:val="0"/>
      <w:marRight w:val="0"/>
      <w:marTop w:val="0"/>
      <w:marBottom w:val="0"/>
      <w:divBdr>
        <w:top w:val="none" w:sz="0" w:space="0" w:color="auto"/>
        <w:left w:val="none" w:sz="0" w:space="0" w:color="auto"/>
        <w:bottom w:val="none" w:sz="0" w:space="0" w:color="auto"/>
        <w:right w:val="none" w:sz="0" w:space="0" w:color="auto"/>
      </w:divBdr>
    </w:div>
    <w:div w:id="1873347823">
      <w:bodyDiv w:val="1"/>
      <w:marLeft w:val="0"/>
      <w:marRight w:val="0"/>
      <w:marTop w:val="0"/>
      <w:marBottom w:val="0"/>
      <w:divBdr>
        <w:top w:val="none" w:sz="0" w:space="0" w:color="auto"/>
        <w:left w:val="none" w:sz="0" w:space="0" w:color="auto"/>
        <w:bottom w:val="none" w:sz="0" w:space="0" w:color="auto"/>
        <w:right w:val="none" w:sz="0" w:space="0" w:color="auto"/>
      </w:divBdr>
    </w:div>
    <w:div w:id="1877236950">
      <w:bodyDiv w:val="1"/>
      <w:marLeft w:val="0"/>
      <w:marRight w:val="0"/>
      <w:marTop w:val="0"/>
      <w:marBottom w:val="0"/>
      <w:divBdr>
        <w:top w:val="none" w:sz="0" w:space="0" w:color="auto"/>
        <w:left w:val="none" w:sz="0" w:space="0" w:color="auto"/>
        <w:bottom w:val="none" w:sz="0" w:space="0" w:color="auto"/>
        <w:right w:val="none" w:sz="0" w:space="0" w:color="auto"/>
      </w:divBdr>
    </w:div>
    <w:div w:id="1952660569">
      <w:bodyDiv w:val="1"/>
      <w:marLeft w:val="0"/>
      <w:marRight w:val="0"/>
      <w:marTop w:val="0"/>
      <w:marBottom w:val="0"/>
      <w:divBdr>
        <w:top w:val="none" w:sz="0" w:space="0" w:color="auto"/>
        <w:left w:val="none" w:sz="0" w:space="0" w:color="auto"/>
        <w:bottom w:val="none" w:sz="0" w:space="0" w:color="auto"/>
        <w:right w:val="none" w:sz="0" w:space="0" w:color="auto"/>
      </w:divBdr>
    </w:div>
    <w:div w:id="1955214561">
      <w:bodyDiv w:val="1"/>
      <w:marLeft w:val="0"/>
      <w:marRight w:val="0"/>
      <w:marTop w:val="0"/>
      <w:marBottom w:val="0"/>
      <w:divBdr>
        <w:top w:val="none" w:sz="0" w:space="0" w:color="auto"/>
        <w:left w:val="none" w:sz="0" w:space="0" w:color="auto"/>
        <w:bottom w:val="none" w:sz="0" w:space="0" w:color="auto"/>
        <w:right w:val="none" w:sz="0" w:space="0" w:color="auto"/>
      </w:divBdr>
    </w:div>
    <w:div w:id="1958371901">
      <w:bodyDiv w:val="1"/>
      <w:marLeft w:val="0"/>
      <w:marRight w:val="0"/>
      <w:marTop w:val="0"/>
      <w:marBottom w:val="0"/>
      <w:divBdr>
        <w:top w:val="none" w:sz="0" w:space="0" w:color="auto"/>
        <w:left w:val="none" w:sz="0" w:space="0" w:color="auto"/>
        <w:bottom w:val="none" w:sz="0" w:space="0" w:color="auto"/>
        <w:right w:val="none" w:sz="0" w:space="0" w:color="auto"/>
      </w:divBdr>
    </w:div>
    <w:div w:id="2018077200">
      <w:bodyDiv w:val="1"/>
      <w:marLeft w:val="0"/>
      <w:marRight w:val="0"/>
      <w:marTop w:val="0"/>
      <w:marBottom w:val="0"/>
      <w:divBdr>
        <w:top w:val="none" w:sz="0" w:space="0" w:color="auto"/>
        <w:left w:val="none" w:sz="0" w:space="0" w:color="auto"/>
        <w:bottom w:val="none" w:sz="0" w:space="0" w:color="auto"/>
        <w:right w:val="none" w:sz="0" w:space="0" w:color="auto"/>
      </w:divBdr>
    </w:div>
    <w:div w:id="2038771227">
      <w:bodyDiv w:val="1"/>
      <w:marLeft w:val="0"/>
      <w:marRight w:val="0"/>
      <w:marTop w:val="0"/>
      <w:marBottom w:val="0"/>
      <w:divBdr>
        <w:top w:val="none" w:sz="0" w:space="0" w:color="auto"/>
        <w:left w:val="none" w:sz="0" w:space="0" w:color="auto"/>
        <w:bottom w:val="none" w:sz="0" w:space="0" w:color="auto"/>
        <w:right w:val="none" w:sz="0" w:space="0" w:color="auto"/>
      </w:divBdr>
    </w:div>
    <w:div w:id="2068339568">
      <w:bodyDiv w:val="1"/>
      <w:marLeft w:val="0"/>
      <w:marRight w:val="0"/>
      <w:marTop w:val="0"/>
      <w:marBottom w:val="0"/>
      <w:divBdr>
        <w:top w:val="none" w:sz="0" w:space="0" w:color="auto"/>
        <w:left w:val="none" w:sz="0" w:space="0" w:color="auto"/>
        <w:bottom w:val="none" w:sz="0" w:space="0" w:color="auto"/>
        <w:right w:val="none" w:sz="0" w:space="0" w:color="auto"/>
      </w:divBdr>
    </w:div>
    <w:div w:id="2136826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348DB.B09C0910"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s://www.niccy.org/publications/2020/august/10/advice-on-preparations-for-the-re-opening-of-schools/" TargetMode="External"/><Relationship Id="rId2" Type="http://schemas.openxmlformats.org/officeDocument/2006/relationships/hyperlink" Target="https://www.who.int/news-room/q-a-detail/q-a-children-and-masks-related-to-covid-19" TargetMode="External"/><Relationship Id="rId1" Type="http://schemas.openxmlformats.org/officeDocument/2006/relationships/hyperlink" Target="https://www.gov.uk/government/news/statement-from-the-uk-chief-medical-officers-on-schools-and-childcare-reopening" TargetMode="External"/><Relationship Id="rId6" Type="http://schemas.openxmlformats.org/officeDocument/2006/relationships/hyperlink" Target="https://www.niccy.org/media/3621/niccy-advice-paper-education-and-covid-22-june-2020-final.pdf" TargetMode="External"/><Relationship Id="rId5" Type="http://schemas.openxmlformats.org/officeDocument/2006/relationships/hyperlink" Target="https://www.niccy.org/publications/2020/august/10/advice-on-preparations-for-the-re-opening-of-schools/" TargetMode="External"/><Relationship Id="rId4" Type="http://schemas.openxmlformats.org/officeDocument/2006/relationships/hyperlink" Target="https://www.thelancet.com/journals/lanchi/article/PIIS2352-4642(20)30250-9/fulltex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02F3B-E921-41EA-ABB7-8AA0E7F4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4215</Words>
  <Characters>24032</Characters>
  <Application>Microsoft Office Word</Application>
  <DocSecurity>2</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 Scott</dc:creator>
  <cp:lastModifiedBy>Patrice Morris</cp:lastModifiedBy>
  <cp:revision>2</cp:revision>
  <cp:lastPrinted>2017-12-15T10:04:00Z</cp:lastPrinted>
  <dcterms:created xsi:type="dcterms:W3CDTF">2020-08-27T17:09:00Z</dcterms:created>
  <dcterms:modified xsi:type="dcterms:W3CDTF">2020-08-27T17:09:00Z</dcterms:modified>
</cp:coreProperties>
</file>