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BD2D" w14:textId="5D3A64BF" w:rsidR="0055546F" w:rsidRPr="003B3154" w:rsidRDefault="00B809D5" w:rsidP="00BE22A1">
      <w:pPr>
        <w:rPr>
          <w:rFonts w:ascii="Arial" w:hAnsi="Arial" w:cs="Arial"/>
          <w:b/>
          <w:sz w:val="24"/>
          <w:szCs w:val="24"/>
          <w:u w:val="single"/>
        </w:rPr>
      </w:pPr>
      <w:r w:rsidRPr="003B3154">
        <w:rPr>
          <w:rFonts w:ascii="Arial" w:hAnsi="Arial" w:cs="Arial"/>
          <w:b/>
          <w:sz w:val="24"/>
          <w:szCs w:val="24"/>
          <w:u w:val="single"/>
        </w:rPr>
        <w:t xml:space="preserve">Application for </w:t>
      </w:r>
      <w:r w:rsidR="00DE57CF" w:rsidRPr="003B3154">
        <w:rPr>
          <w:rFonts w:ascii="Arial" w:hAnsi="Arial" w:cs="Arial"/>
          <w:b/>
          <w:sz w:val="24"/>
          <w:szCs w:val="24"/>
          <w:u w:val="single"/>
        </w:rPr>
        <w:t>NICCY to intervene in legal proceedings</w:t>
      </w:r>
      <w:r w:rsidRPr="003B315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D632E3B" w14:textId="5AF65007" w:rsidR="00F8492F" w:rsidRDefault="00F8492F" w:rsidP="00F8492F">
      <w:pPr>
        <w:pStyle w:val="NICCYBodyText"/>
        <w:spacing w:line="240" w:lineRule="auto"/>
      </w:pPr>
    </w:p>
    <w:p w14:paraId="30F13C91" w14:textId="71E0C768" w:rsidR="00F8492F" w:rsidRDefault="00F8492F" w:rsidP="00F8492F">
      <w:pPr>
        <w:pStyle w:val="NICCYBodyText"/>
        <w:spacing w:line="240" w:lineRule="auto"/>
        <w:rPr>
          <w:color w:val="auto"/>
        </w:rPr>
      </w:pPr>
      <w:r w:rsidRPr="00F8492F">
        <w:rPr>
          <w:color w:val="auto"/>
        </w:rPr>
        <w:t xml:space="preserve">All decisions taken regarding legal </w:t>
      </w:r>
      <w:r w:rsidR="00C92FCC">
        <w:rPr>
          <w:color w:val="auto"/>
        </w:rPr>
        <w:t>action</w:t>
      </w:r>
      <w:r w:rsidRPr="00F8492F">
        <w:rPr>
          <w:color w:val="auto"/>
        </w:rPr>
        <w:t xml:space="preserve"> must be considered </w:t>
      </w:r>
      <w:proofErr w:type="gramStart"/>
      <w:r w:rsidRPr="00F8492F">
        <w:rPr>
          <w:color w:val="auto"/>
        </w:rPr>
        <w:t>in light of</w:t>
      </w:r>
      <w:proofErr w:type="gramEnd"/>
      <w:r w:rsidRPr="00F8492F">
        <w:rPr>
          <w:color w:val="auto"/>
        </w:rPr>
        <w:t xml:space="preserve"> the relevant provisions contained within the Northern Ireland Commissioner for Children and Young People (NI) Order 2003. </w:t>
      </w:r>
      <w:r w:rsidR="00FC2239">
        <w:rPr>
          <w:color w:val="auto"/>
        </w:rPr>
        <w:t xml:space="preserve"> </w:t>
      </w:r>
      <w:r w:rsidRPr="00F8492F">
        <w:rPr>
          <w:color w:val="auto"/>
        </w:rPr>
        <w:t>Article 1</w:t>
      </w:r>
      <w:r w:rsidR="00C92FCC">
        <w:rPr>
          <w:color w:val="auto"/>
        </w:rPr>
        <w:t>4</w:t>
      </w:r>
      <w:r w:rsidRPr="00F8492F">
        <w:rPr>
          <w:color w:val="auto"/>
        </w:rPr>
        <w:t xml:space="preserve"> of the Order applies to applications for </w:t>
      </w:r>
      <w:r w:rsidR="00C92FCC">
        <w:rPr>
          <w:color w:val="auto"/>
        </w:rPr>
        <w:t>intervening in legal proceedings</w:t>
      </w:r>
      <w:r w:rsidR="00A51BD4">
        <w:rPr>
          <w:color w:val="auto"/>
        </w:rPr>
        <w:t>.</w:t>
      </w:r>
    </w:p>
    <w:p w14:paraId="7E8F1520" w14:textId="2A686E89" w:rsidR="00882CEC" w:rsidRDefault="00882CEC" w:rsidP="00F8492F">
      <w:pPr>
        <w:pStyle w:val="NICCYBodyText"/>
        <w:spacing w:line="240" w:lineRule="auto"/>
        <w:rPr>
          <w:color w:val="auto"/>
        </w:rPr>
      </w:pPr>
      <w:r w:rsidRPr="00882CEC">
        <w:rPr>
          <w:b/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5EC362" wp14:editId="53793C43">
                <wp:simplePos x="0" y="0"/>
                <wp:positionH relativeFrom="column">
                  <wp:posOffset>38100</wp:posOffset>
                </wp:positionH>
                <wp:positionV relativeFrom="paragraph">
                  <wp:posOffset>274320</wp:posOffset>
                </wp:positionV>
                <wp:extent cx="5615940" cy="2813050"/>
                <wp:effectExtent l="0" t="0" r="2286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CAC4" w14:textId="77777777" w:rsidR="00882CEC" w:rsidRDefault="00882CEC" w:rsidP="00882CEC"/>
                          <w:p w14:paraId="20D3DB57" w14:textId="5BEF7246" w:rsidR="00882CEC" w:rsidRDefault="00882CEC" w:rsidP="00882CEC">
                            <w:r>
                              <w:t>APPLICANT:  ______________________________________________________________</w:t>
                            </w:r>
                          </w:p>
                          <w:p w14:paraId="7A924AE1" w14:textId="77777777" w:rsidR="00882CEC" w:rsidRDefault="00882CEC" w:rsidP="00882CEC">
                            <w:r>
                              <w:t>SOLICITOR:  _______________________________________________________________</w:t>
                            </w:r>
                          </w:p>
                          <w:p w14:paraId="594F955E" w14:textId="6D09C11C" w:rsidR="00882CEC" w:rsidRDefault="00882CEC" w:rsidP="00882CEC">
                            <w:r>
                              <w:t>ADDRESS:  ________________________________________________________________</w:t>
                            </w:r>
                          </w:p>
                          <w:p w14:paraId="2A424928" w14:textId="4AE0F5BB" w:rsidR="00C92FCC" w:rsidRDefault="00C92FCC" w:rsidP="00882CEC">
                            <w:r>
                              <w:t>_________________________________________________________________________</w:t>
                            </w:r>
                          </w:p>
                          <w:p w14:paraId="333FF71A" w14:textId="077280CC" w:rsidR="00C92FCC" w:rsidRDefault="00C92FCC" w:rsidP="00882CEC">
                            <w:r>
                              <w:t>_________________________________________________________________________</w:t>
                            </w:r>
                          </w:p>
                          <w:p w14:paraId="5F133C7C" w14:textId="77777777" w:rsidR="00C92FCC" w:rsidRDefault="00C92FCC" w:rsidP="00882CEC"/>
                          <w:p w14:paraId="5D222C43" w14:textId="77777777" w:rsidR="00882CEC" w:rsidRDefault="00882CEC" w:rsidP="00882CEC">
                            <w:r>
                              <w:t>TELEPHONE:  ______________________________________________________________</w:t>
                            </w:r>
                          </w:p>
                          <w:p w14:paraId="1F496348" w14:textId="33766790" w:rsidR="00882CEC" w:rsidRDefault="00882CEC">
                            <w:r>
                              <w:t>EMAIL: 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C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1.6pt;width:442.2pt;height:22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POEQIAACAEAAAOAAAAZHJzL2Uyb0RvYy54bWysk82O0zAQx+9IvIPlO01SmqWNmq6WLkVI&#10;y4e08ACO4zQWtsfYbpPl6Rk73W61wAWRg+XJjP+e+c14fT1qRY7CeQmmpsUsp0QYDq00+5p++7p7&#10;taTEB2ZapsCImj4IT683L1+sB1uJOfSgWuEIihhfDbamfQi2yjLPe6GZn4EVBp0dOM0Cmm6ftY4N&#10;qK5VNs/zq2wA11oHXHiPf28nJ90k/a4TPHzuOi8CUTXF3EJaXVqbuGabNav2jtle8lMa7B+y0Ewa&#10;vPQsdcsCIwcnf5PSkjvw0IUZB51B10kuUg1YTZE/q+a+Z1akWhCOt2dM/v/J8k/He/vFkTC+hREb&#10;mIrw9g74d08MbHtm9uLGORh6wVq8uIjIssH66nQ0ovaVjyLN8BFabDI7BEhCY+d0pIJ1ElTHBjyc&#10;oYsxEI4/y6uiXC3QxdE3Xxav8zK1JWPV43HrfHgvQJO4qanDriZ5drzzIabDqseQeJsHJdudVCoZ&#10;bt9slSNHhhOwS1+q4FmYMmSo6aqclxOBv0rk6fuThJYBR1lJXdPlOYhVkds706ZBC0yqaY8pK3MC&#10;GdlNFMPYjBgYgTbQPiBSB9PI4hPDTQ/uJyUDjmtN/Y8Dc4IS9cFgW1bFIjIMyViUb+ZouEtPc+lh&#10;hqNUTQMl03Yb0puIwAzcYPs6mcA+ZXLKFccw8T49mTjnl3aKenrYm18AAAD//wMAUEsDBBQABgAI&#10;AAAAIQAvgw8H3wAAAAgBAAAPAAAAZHJzL2Rvd25yZXYueG1sTI/BTsMwEETvSPyDtUhcEHVIo5CG&#10;OBVCAsENSlWubrxNIuJ1sN00/D3LCY6zs5p5U61nO4gJfegdKbhZJCCQGmd6ahVs3x+vCxAhajJ6&#10;cIQKvjHAuj4/q3Rp3InecNrEVnAIhVIr6GIcSylD06HVYeFGJPYOzlsdWfpWGq9PHG4HmSZJLq3u&#10;iRs6PeJDh83n5mgVFNnz9BFelq+7Jj8Mq3h1Oz19eaUuL+b7OxAR5/j3DL/4jA41M+3dkUwQg4Kc&#10;l0QF2TIFwXaxSjIQez4UeQqyruT/AfUPAAAA//8DAFBLAQItABQABgAIAAAAIQC2gziS/gAAAOEB&#10;AAATAAAAAAAAAAAAAAAAAAAAAABbQ29udGVudF9UeXBlc10ueG1sUEsBAi0AFAAGAAgAAAAhADj9&#10;If/WAAAAlAEAAAsAAAAAAAAAAAAAAAAALwEAAF9yZWxzLy5yZWxzUEsBAi0AFAAGAAgAAAAhAA92&#10;U84RAgAAIAQAAA4AAAAAAAAAAAAAAAAALgIAAGRycy9lMm9Eb2MueG1sUEsBAi0AFAAGAAgAAAAh&#10;AC+DDwffAAAACAEAAA8AAAAAAAAAAAAAAAAAawQAAGRycy9kb3ducmV2LnhtbFBLBQYAAAAABAAE&#10;APMAAAB3BQAAAAA=&#10;">
                <v:textbox>
                  <w:txbxContent>
                    <w:p w14:paraId="6E4ACAC4" w14:textId="77777777" w:rsidR="00882CEC" w:rsidRDefault="00882CEC" w:rsidP="00882CEC"/>
                    <w:p w14:paraId="20D3DB57" w14:textId="5BEF7246" w:rsidR="00882CEC" w:rsidRDefault="00882CEC" w:rsidP="00882CEC">
                      <w:r>
                        <w:t>APPLICANT:  ______________________________________________________________</w:t>
                      </w:r>
                    </w:p>
                    <w:p w14:paraId="7A924AE1" w14:textId="77777777" w:rsidR="00882CEC" w:rsidRDefault="00882CEC" w:rsidP="00882CEC">
                      <w:r>
                        <w:t>SOLICITOR:  _______________________________________________________________</w:t>
                      </w:r>
                    </w:p>
                    <w:p w14:paraId="594F955E" w14:textId="6D09C11C" w:rsidR="00882CEC" w:rsidRDefault="00882CEC" w:rsidP="00882CEC">
                      <w:r>
                        <w:t>ADDRESS:  ________________________________________________________________</w:t>
                      </w:r>
                    </w:p>
                    <w:p w14:paraId="2A424928" w14:textId="4AE0F5BB" w:rsidR="00C92FCC" w:rsidRDefault="00C92FCC" w:rsidP="00882CEC">
                      <w:r>
                        <w:t>_________________________________________________________________________</w:t>
                      </w:r>
                    </w:p>
                    <w:p w14:paraId="333FF71A" w14:textId="077280CC" w:rsidR="00C92FCC" w:rsidRDefault="00C92FCC" w:rsidP="00882CEC">
                      <w:r>
                        <w:t>_________________________________________________________________________</w:t>
                      </w:r>
                    </w:p>
                    <w:p w14:paraId="5F133C7C" w14:textId="77777777" w:rsidR="00C92FCC" w:rsidRDefault="00C92FCC" w:rsidP="00882CEC"/>
                    <w:p w14:paraId="5D222C43" w14:textId="77777777" w:rsidR="00882CEC" w:rsidRDefault="00882CEC" w:rsidP="00882CEC">
                      <w:r>
                        <w:t>TELEPHONE:  ______________________________________________________________</w:t>
                      </w:r>
                    </w:p>
                    <w:p w14:paraId="1F496348" w14:textId="33766790" w:rsidR="00882CEC" w:rsidRDefault="00882CEC">
                      <w:r>
                        <w:t>EMAIL:  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94C0C" w14:textId="5167036C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154188B1" w14:textId="581027F4" w:rsidR="00E608CB" w:rsidRDefault="00882CEC" w:rsidP="00882CEC">
      <w:r>
        <w:rPr>
          <w:b/>
        </w:rPr>
        <w:t xml:space="preserve"> </w:t>
      </w:r>
      <w:r w:rsidRPr="00882CEC">
        <w:rPr>
          <w:b/>
        </w:rPr>
        <w:t xml:space="preserve">  </w:t>
      </w:r>
      <w:r>
        <w:rPr>
          <w:b/>
        </w:rPr>
        <w:t xml:space="preserve"> </w:t>
      </w:r>
    </w:p>
    <w:p w14:paraId="0913C107" w14:textId="00C00C7E" w:rsidR="00E608CB" w:rsidRPr="00D61F5A" w:rsidRDefault="00E608CB" w:rsidP="00F8492F">
      <w:pPr>
        <w:pStyle w:val="NICCYBodyText"/>
        <w:spacing w:line="240" w:lineRule="auto"/>
        <w:rPr>
          <w:b/>
          <w:color w:val="auto"/>
        </w:rPr>
      </w:pPr>
      <w:r w:rsidRPr="00D61F5A">
        <w:rPr>
          <w:b/>
          <w:color w:val="auto"/>
        </w:rPr>
        <w:t xml:space="preserve">Please provide as much detail as possible when answering the questions below. It is not sufficient to </w:t>
      </w:r>
      <w:r w:rsidR="00C92FCC">
        <w:rPr>
          <w:b/>
          <w:color w:val="auto"/>
        </w:rPr>
        <w:t>simply</w:t>
      </w:r>
      <w:r w:rsidRPr="00D61F5A">
        <w:rPr>
          <w:b/>
          <w:color w:val="auto"/>
        </w:rPr>
        <w:t xml:space="preserve"> attach </w:t>
      </w:r>
      <w:r w:rsidR="00C92FCC">
        <w:rPr>
          <w:b/>
          <w:color w:val="auto"/>
        </w:rPr>
        <w:t xml:space="preserve">pleadings / </w:t>
      </w:r>
      <w:r w:rsidRPr="00D61F5A">
        <w:rPr>
          <w:b/>
          <w:color w:val="auto"/>
        </w:rPr>
        <w:t>documents. Any documentation attached should be additional information to assist with your application</w:t>
      </w:r>
      <w:r w:rsidR="00BE22A1">
        <w:rPr>
          <w:b/>
          <w:color w:val="auto"/>
        </w:rPr>
        <w:t>,</w:t>
      </w:r>
      <w:r w:rsidRPr="00D61F5A">
        <w:rPr>
          <w:b/>
          <w:color w:val="auto"/>
        </w:rPr>
        <w:t xml:space="preserve"> not as a substitute for completing the application form.</w:t>
      </w:r>
    </w:p>
    <w:p w14:paraId="31AD43D2" w14:textId="6B6F6EF4" w:rsidR="00F8492F" w:rsidRDefault="00F8492F" w:rsidP="00F8492F">
      <w:pPr>
        <w:pStyle w:val="NICCYBodyText"/>
        <w:spacing w:line="240" w:lineRule="auto"/>
        <w:rPr>
          <w:color w:val="auto"/>
        </w:rPr>
      </w:pPr>
    </w:p>
    <w:p w14:paraId="2D0074DD" w14:textId="5846D7F0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0D6E73B" w14:textId="291D7DB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6B6BFDD0" w14:textId="685F1A6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238447B8" w14:textId="174DD4A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1FE31FBF" w14:textId="714D259C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7A8C836" w14:textId="604E6540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A8F1F05" w14:textId="3BD6F85C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4102AF7F" w14:textId="76FB059E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1713863F" w14:textId="15DCF42A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588FA91A" w14:textId="03EF4EE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0EB20B79" w14:textId="2B1BDFAA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67604C7B" w14:textId="3268D040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7A09FA6B" w14:textId="49041E94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3E15F399" w14:textId="2097E76B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7E95C7B6" w14:textId="646FB43F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2C62B7CB" w14:textId="5C6DBB05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78AC94DE" w14:textId="5F021703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54CCB45D" w14:textId="6BFAB02A" w:rsidR="00882CEC" w:rsidRDefault="00882CEC" w:rsidP="00F8492F">
      <w:pPr>
        <w:pStyle w:val="NICCYBodyText"/>
        <w:spacing w:line="240" w:lineRule="auto"/>
        <w:rPr>
          <w:color w:val="auto"/>
        </w:rPr>
      </w:pPr>
    </w:p>
    <w:p w14:paraId="5F0F8B28" w14:textId="45A00DF4" w:rsidR="00F8492F" w:rsidRPr="001C7CD0" w:rsidRDefault="00C92FCC" w:rsidP="00051814">
      <w:pPr>
        <w:pStyle w:val="NICCYSubtitle"/>
        <w:numPr>
          <w:ilvl w:val="0"/>
          <w:numId w:val="13"/>
        </w:numPr>
        <w:spacing w:line="240" w:lineRule="auto"/>
        <w:rPr>
          <w:color w:val="auto"/>
        </w:rPr>
      </w:pPr>
      <w:r>
        <w:rPr>
          <w:color w:val="auto"/>
        </w:rPr>
        <w:lastRenderedPageBreak/>
        <w:t>CASE BACKGROUND AND LEGAL SUMMARY</w:t>
      </w:r>
    </w:p>
    <w:p w14:paraId="418E0C99" w14:textId="1360CA51" w:rsidR="001C7CD0" w:rsidRDefault="00E4558F" w:rsidP="005809BC">
      <w:pPr>
        <w:pStyle w:val="NICCYSubtitle"/>
        <w:spacing w:line="240" w:lineRule="auto"/>
        <w:rPr>
          <w:color w:val="auto"/>
        </w:rPr>
      </w:pPr>
      <w:r w:rsidRPr="001C7CD0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90B37" wp14:editId="2203D662">
                <wp:simplePos x="0" y="0"/>
                <wp:positionH relativeFrom="margin">
                  <wp:posOffset>2540</wp:posOffset>
                </wp:positionH>
                <wp:positionV relativeFrom="paragraph">
                  <wp:posOffset>256540</wp:posOffset>
                </wp:positionV>
                <wp:extent cx="5715000" cy="8293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9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A2A6" w14:textId="7C5810FA" w:rsidR="001C7CD0" w:rsidRDefault="001C7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0B37" id="_x0000_s1027" type="#_x0000_t202" style="position:absolute;margin-left:.2pt;margin-top:20.2pt;width:450pt;height:6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5VFQIAACcEAAAOAAAAZHJzL2Uyb0RvYy54bWysU9uO0zAQfUfiHyy/0ySlZbdR09XSpQhp&#10;uUgLH+DYTmPheIztNilfz9jJdrsgXhB5sDyZ8ZkzZ2bWN0OnyVE6r8BUtJjllEjDQSizr+i3r7tX&#10;15T4wIxgGoys6El6erN5+WLd21LOoQUtpCMIYnzZ24q2IdgyyzxvZcf8DKw06GzAdSyg6faZcKxH&#10;9E5n8zx/k/XghHXApff492500k3CbxrJw+em8TIQXVHkFtLp0lnHM9usWbl3zLaKTzTYP7DomDKY&#10;9Ax1xwIjB6f+gOoUd+ChCTMOXQZNo7hMNWA1Rf5bNQ8tszLVguJ4e5bJ/z9Y/un4YL84Eoa3MGAD&#10;UxHe3gP/7omBbcvMXt46B30rmcDERZQs660vp6dRal/6CFL3H0Fgk9khQAIaGtdFVbBOgujYgNNZ&#10;dDkEwvHn8qpY5jm6OPqu56vXBRoxBysfn1vnw3sJHYmXijrsaoJnx3sfxtDHkJjNg1Zip7ROhtvX&#10;W+3IkeEE7NI3oT8L04b0FV0t58tRgb9CINXIdsz6DKJTAUdZqw7LOAexMur2zgh8wMrAlB7vWJ02&#10;k5BRu1HFMNQDUWJSOepagzihsg7GycVNw0sL7iclPU5tRf2PA3OSEv3BYHdWxWIRxzwZi+XVHA13&#10;6akvPcxwhKpooGS8bkNajUjVwC12sVFJ3ycmE2WcxtShaXPiuF/aKeppvze/AAAA//8DAFBLAwQU&#10;AAYACAAAACEAUUKkat0AAAAIAQAADwAAAGRycy9kb3ducmV2LnhtbEyPzU7DMBCE70i8g7VIXBC1&#10;oVFoQ5wKIYHgBqUqVzfeJhH2OsRuGt6e7Qku+6MZzX5bribvxIhD7AJpuJkpEEh1sB01GjYfT9cL&#10;EDEZssYFQg0/GGFVnZ+VprDhSO84rlMjOIRiYTS0KfWFlLFu0Zs4Cz0Sa/sweJN4HRppB3PkcO/k&#10;rVK59KYjvtCaHh9brL/WB69hkb2Mn/F1/rat871bpqu78fl70PryYnq4B5FwSn9mOOEzOlTMtAsH&#10;slE4DRn7uCrurC7VadixbZ7lGciqlP8fqH4BAAD//wMAUEsBAi0AFAAGAAgAAAAhALaDOJL+AAAA&#10;4QEAABMAAAAAAAAAAAAAAAAAAAAAAFtDb250ZW50X1R5cGVzXS54bWxQSwECLQAUAAYACAAAACEA&#10;OP0h/9YAAACUAQAACwAAAAAAAAAAAAAAAAAvAQAAX3JlbHMvLnJlbHNQSwECLQAUAAYACAAAACEA&#10;tOb+VRUCAAAnBAAADgAAAAAAAAAAAAAAAAAuAgAAZHJzL2Uyb0RvYy54bWxQSwECLQAUAAYACAAA&#10;ACEAUUKkat0AAAAIAQAADwAAAAAAAAAAAAAAAABvBAAAZHJzL2Rvd25yZXYueG1sUEsFBgAAAAAE&#10;AAQA8wAAAHkFAAAAAA==&#10;">
                <v:textbox>
                  <w:txbxContent>
                    <w:p w14:paraId="190CA2A6" w14:textId="7C5810FA" w:rsidR="001C7CD0" w:rsidRDefault="001C7CD0"/>
                  </w:txbxContent>
                </v:textbox>
                <w10:wrap type="square" anchorx="margin"/>
              </v:shape>
            </w:pict>
          </mc:Fallback>
        </mc:AlternateContent>
      </w:r>
    </w:p>
    <w:p w14:paraId="7C4FF959" w14:textId="2512BE86" w:rsidR="00F8492F" w:rsidRPr="00F8492F" w:rsidRDefault="00C92FCC" w:rsidP="00051814">
      <w:pPr>
        <w:pStyle w:val="NICCYSubtitle"/>
        <w:numPr>
          <w:ilvl w:val="0"/>
          <w:numId w:val="13"/>
        </w:numPr>
        <w:spacing w:line="240" w:lineRule="auto"/>
        <w:rPr>
          <w:color w:val="auto"/>
        </w:rPr>
      </w:pPr>
      <w:r>
        <w:rPr>
          <w:color w:val="auto"/>
        </w:rPr>
        <w:lastRenderedPageBreak/>
        <w:t>RE</w:t>
      </w:r>
      <w:r w:rsidR="00BE22A1">
        <w:rPr>
          <w:color w:val="auto"/>
        </w:rPr>
        <w:t>A</w:t>
      </w:r>
      <w:r>
        <w:rPr>
          <w:color w:val="auto"/>
        </w:rPr>
        <w:t>SON FOR REQUESTED NICCY INTERVENTION</w:t>
      </w:r>
    </w:p>
    <w:p w14:paraId="231DC372" w14:textId="77777777" w:rsidR="00F8492F" w:rsidRPr="00F8492F" w:rsidRDefault="00F8492F" w:rsidP="00F8492F">
      <w:pPr>
        <w:pStyle w:val="NICCYBodyText"/>
        <w:spacing w:line="240" w:lineRule="auto"/>
        <w:rPr>
          <w:color w:val="auto"/>
        </w:rPr>
      </w:pPr>
    </w:p>
    <w:p w14:paraId="47DFA67C" w14:textId="1E14FF34" w:rsidR="00F8492F" w:rsidRPr="00F8492F" w:rsidRDefault="0028383A" w:rsidP="00F8492F">
      <w:pPr>
        <w:pStyle w:val="NICCYBodyText"/>
        <w:spacing w:line="240" w:lineRule="auto"/>
        <w:rPr>
          <w:color w:val="auto"/>
        </w:rPr>
      </w:pPr>
      <w:r>
        <w:rPr>
          <w:color w:val="auto"/>
        </w:rPr>
        <w:t>NICCY has a limited budget</w:t>
      </w:r>
      <w:r w:rsidR="00AE2FE1">
        <w:rPr>
          <w:color w:val="auto"/>
        </w:rPr>
        <w:t xml:space="preserve"> and therefore t</w:t>
      </w:r>
      <w:r w:rsidR="00F8492F" w:rsidRPr="00F8492F">
        <w:rPr>
          <w:color w:val="auto"/>
        </w:rPr>
        <w:t xml:space="preserve">he availability of resources and whether the cost is commensurate with the </w:t>
      </w:r>
      <w:r w:rsidR="00B408B1">
        <w:rPr>
          <w:color w:val="auto"/>
        </w:rPr>
        <w:t xml:space="preserve">potential </w:t>
      </w:r>
      <w:r w:rsidR="00F8492F" w:rsidRPr="00F8492F">
        <w:rPr>
          <w:color w:val="auto"/>
        </w:rPr>
        <w:t xml:space="preserve">strategic benefit to be gained </w:t>
      </w:r>
      <w:r w:rsidR="00C92FCC">
        <w:rPr>
          <w:color w:val="auto"/>
        </w:rPr>
        <w:t>are both key factors</w:t>
      </w:r>
      <w:r w:rsidR="00F8492F" w:rsidRPr="00F8492F">
        <w:rPr>
          <w:color w:val="auto"/>
        </w:rPr>
        <w:t xml:space="preserve">.  This </w:t>
      </w:r>
      <w:r w:rsidR="00C92FCC">
        <w:rPr>
          <w:color w:val="auto"/>
        </w:rPr>
        <w:t>application will</w:t>
      </w:r>
      <w:r w:rsidR="00F8492F" w:rsidRPr="00F8492F">
        <w:rPr>
          <w:color w:val="auto"/>
        </w:rPr>
        <w:t xml:space="preserve"> be considered </w:t>
      </w:r>
      <w:proofErr w:type="gramStart"/>
      <w:r w:rsidR="00F8492F" w:rsidRPr="00F8492F">
        <w:rPr>
          <w:color w:val="auto"/>
        </w:rPr>
        <w:t>in light of</w:t>
      </w:r>
      <w:proofErr w:type="gramEnd"/>
      <w:r w:rsidR="00F8492F" w:rsidRPr="00F8492F">
        <w:rPr>
          <w:color w:val="auto"/>
        </w:rPr>
        <w:t xml:space="preserve"> both the availability of budget and any future potential for further costs to the organisation, if for example an appeal were lodged, or costs could be awarded against NICCY.</w:t>
      </w:r>
    </w:p>
    <w:p w14:paraId="6A02B41E" w14:textId="77777777" w:rsidR="00F8492F" w:rsidRPr="00F8492F" w:rsidRDefault="00F8492F" w:rsidP="00F8492F">
      <w:pPr>
        <w:pStyle w:val="NICCYBodyText"/>
        <w:spacing w:line="240" w:lineRule="auto"/>
        <w:rPr>
          <w:color w:val="auto"/>
        </w:rPr>
      </w:pPr>
    </w:p>
    <w:p w14:paraId="542D877B" w14:textId="7DBB8E4B" w:rsidR="00D61F5A" w:rsidRDefault="00D61F5A" w:rsidP="00D61F5A">
      <w:pPr>
        <w:pStyle w:val="NICCYBodyText"/>
        <w:spacing w:line="240" w:lineRule="auto"/>
        <w:ind w:left="720"/>
        <w:rPr>
          <w:color w:val="auto"/>
        </w:rPr>
      </w:pPr>
      <w:r w:rsidRPr="00D61F5A">
        <w:rPr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4C5B2D" wp14:editId="72CF817A">
                <wp:simplePos x="0" y="0"/>
                <wp:positionH relativeFrom="column">
                  <wp:posOffset>78740</wp:posOffset>
                </wp:positionH>
                <wp:positionV relativeFrom="paragraph">
                  <wp:posOffset>299720</wp:posOffset>
                </wp:positionV>
                <wp:extent cx="5608320" cy="367665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C261" w14:textId="5B23E562" w:rsidR="00D61F5A" w:rsidRPr="00BE22A1" w:rsidRDefault="00D61F5A" w:rsidP="00BE22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5B2D" id="_x0000_s1028" type="#_x0000_t202" style="position:absolute;left:0;text-align:left;margin-left:6.2pt;margin-top:23.6pt;width:441.6pt;height:28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/GFgIAACcEAAAOAAAAZHJzL2Uyb0RvYy54bWysk99v2yAQx98n7X9AvC9O0iRNrThVly7T&#10;pO6H1O0PwBjHaJhjB4md/fU7cJpG3fYyjQfEcfDl7nPH6rZvDTso9BpswSejMWfKSqi03RX829ft&#10;myVnPghbCQNWFfyoPL9dv3616lyuptCAqRQyErE+71zBmxBcnmVeNqoVfgROWXLWgK0IZOIuq1B0&#10;pN6abDoeL7IOsHIIUnlPu/eDk6+Tfl0rGT7XtVeBmYJTbCHNmOYyztl6JfIdCtdoeQpD/EMUrdCW&#10;Hj1L3Ysg2B71b1Ktlgge6jCS0GZQ11qqlANlMxm/yOaxEU6lXAiOd2dM/v/Jyk+HR/cFWejfQk8F&#10;TEl49wDyu2cWNo2wO3WHCF2jREUPTyKyrHM+P12NqH3uo0jZfYSKiiz2AZJQX2MbqVCejNSpAMcz&#10;dNUHJmlzvhgvr6bkkuS7WlwvFvNUlkzkT9cd+vBeQcviouBIVU3y4vDgQwxH5E9H4msejK622phk&#10;4K7cGGQHQR2wTSNl8OKYsawr+M18Oh8I/FVinMafJFodqJWNbgu+PB8SeeT2zlap0YLQZlhTyMae&#10;QEZ2A8XQlz3TVcGn8YHItYTqSGQRhs6ln0aLBvAnZx11bcH9j71AxZn5YKk6N5PZLLZ5Mmbz68gV&#10;Lz3lpUdYSVIFD5wNy01IXyNys3BHVax14vscySlk6saE/fRzYrtf2unU8/9e/wIAAP//AwBQSwME&#10;FAAGAAgAAAAhAKdxP+PfAAAACQEAAA8AAABkcnMvZG93bnJldi54bWxMj81OwzAQhO9IvIO1SFwQ&#10;dTAhTUOcCiGB6A0Kgqsbb5MI/wTbTcPbs5zgOJrRzDf1eraGTRji4J2Eq0UGDF3r9eA6CW+vD5cl&#10;sJiU08p4hxK+McK6OT2pVaX90b3gtE0doxIXKyWhT2msOI9tj1bFhR/Rkbf3wapEMnRcB3Wkcmu4&#10;yLKCWzU4WujViPc9tp/bg5VQ5k/TR9xcP7+3xd6s0sVyevwKUp6fzXe3wBLO6S8Mv/iEDg0x7fzB&#10;6cgMaZFTUkK+FMDIL1c3BbCdhEIUAnhT8/8Pmh8AAAD//wMAUEsBAi0AFAAGAAgAAAAhALaDOJL+&#10;AAAA4QEAABMAAAAAAAAAAAAAAAAAAAAAAFtDb250ZW50X1R5cGVzXS54bWxQSwECLQAUAAYACAAA&#10;ACEAOP0h/9YAAACUAQAACwAAAAAAAAAAAAAAAAAvAQAAX3JlbHMvLnJlbHNQSwECLQAUAAYACAAA&#10;ACEAvbIfxhYCAAAnBAAADgAAAAAAAAAAAAAAAAAuAgAAZHJzL2Uyb0RvYy54bWxQSwECLQAUAAYA&#10;CAAAACEAp3E/498AAAAJAQAADwAAAAAAAAAAAAAAAABwBAAAZHJzL2Rvd25yZXYueG1sUEsFBgAA&#10;AAAEAAQA8wAAAHwFAAAAAA==&#10;">
                <v:textbox>
                  <w:txbxContent>
                    <w:p w14:paraId="3768C261" w14:textId="5B23E562" w:rsidR="00D61F5A" w:rsidRPr="00BE22A1" w:rsidRDefault="00D61F5A" w:rsidP="00BE22A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9B106" w14:textId="39594905" w:rsidR="00F8492F" w:rsidRPr="00BE22A1" w:rsidRDefault="00882CEC" w:rsidP="00F8492F">
      <w:pPr>
        <w:pStyle w:val="NICCYBodyText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14:paraId="7A7A2FDF" w14:textId="77777777" w:rsidR="00BE22A1" w:rsidRPr="00D65CFB" w:rsidRDefault="00BE22A1" w:rsidP="00BE22A1"/>
    <w:p w14:paraId="25B0254F" w14:textId="35B6BFB0" w:rsidR="00F8492F" w:rsidRPr="00BE22A1" w:rsidRDefault="00BE22A1" w:rsidP="00BE22A1">
      <w:pPr>
        <w:pStyle w:val="NICCYBodyText"/>
        <w:numPr>
          <w:ilvl w:val="0"/>
          <w:numId w:val="13"/>
        </w:numPr>
        <w:spacing w:line="240" w:lineRule="auto"/>
        <w:rPr>
          <w:b/>
          <w:bCs/>
          <w:color w:val="auto"/>
        </w:rPr>
      </w:pPr>
      <w:r w:rsidRPr="00BE22A1">
        <w:rPr>
          <w:b/>
          <w:bCs/>
          <w:color w:val="auto"/>
        </w:rPr>
        <w:t>APPLICANT A RECIPIENT OF LEGAL AID?</w:t>
      </w:r>
    </w:p>
    <w:p w14:paraId="3EE49F06" w14:textId="63B58C15" w:rsidR="00BE22A1" w:rsidRDefault="00BE22A1" w:rsidP="00BE22A1">
      <w:pPr>
        <w:pStyle w:val="NICCYBodyText"/>
        <w:spacing w:line="240" w:lineRule="auto"/>
        <w:rPr>
          <w:color w:val="auto"/>
        </w:rPr>
      </w:pPr>
    </w:p>
    <w:p w14:paraId="46CBF8D7" w14:textId="776F5863" w:rsidR="00BE22A1" w:rsidRPr="00F8492F" w:rsidRDefault="00BE22A1" w:rsidP="00BE22A1">
      <w:pPr>
        <w:pStyle w:val="NICCYBodyText"/>
        <w:spacing w:line="240" w:lineRule="auto"/>
        <w:rPr>
          <w:color w:val="auto"/>
        </w:rPr>
      </w:pPr>
      <w:r>
        <w:rPr>
          <w:color w:val="auto"/>
        </w:rPr>
        <w:t>Yes / No (Delete as appropriate)</w:t>
      </w:r>
    </w:p>
    <w:p w14:paraId="564E310D" w14:textId="77777777" w:rsidR="00F8492F" w:rsidRPr="00F8492F" w:rsidRDefault="00F8492F" w:rsidP="00F8492F">
      <w:pPr>
        <w:pStyle w:val="NICCYSubtitle"/>
        <w:rPr>
          <w:color w:val="auto"/>
        </w:rPr>
      </w:pPr>
    </w:p>
    <w:p w14:paraId="0C27DBF2" w14:textId="536A7E94" w:rsidR="00BE22A1" w:rsidRDefault="00BE22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EDDC73" w14:textId="36760E6C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F1E60" wp14:editId="66B81162">
                <wp:simplePos x="0" y="0"/>
                <wp:positionH relativeFrom="column">
                  <wp:posOffset>75565</wp:posOffset>
                </wp:positionH>
                <wp:positionV relativeFrom="paragraph">
                  <wp:posOffset>9525</wp:posOffset>
                </wp:positionV>
                <wp:extent cx="5783580" cy="683895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78903" w14:textId="1CBF242F" w:rsidR="00A03B20" w:rsidRDefault="00A03B20" w:rsidP="00882CEC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14:paraId="720026AE" w14:textId="77777777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6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0AD8E550" w14:textId="77777777" w:rsidR="00A03B20" w:rsidRPr="00635CF3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 xml:space="preserve">Justification for proposed spend: </w:t>
                            </w:r>
                          </w:p>
                          <w:p w14:paraId="3DE1EA88" w14:textId="77777777" w:rsidR="00A03B20" w:rsidRPr="00C27A96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EF2D4A" w14:textId="77777777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A9271B" w14:textId="77777777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4E0BA0" w14:textId="77777777" w:rsidR="00A03B20" w:rsidRPr="00C27A96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48662D" w14:textId="77777777" w:rsidR="005809BC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 xml:space="preserve">Meeting Details:  </w:t>
                            </w:r>
                          </w:p>
                          <w:p w14:paraId="2B86EC87" w14:textId="77777777" w:rsidR="005809BC" w:rsidRDefault="005809BC" w:rsidP="005809BC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20EAA5" w14:textId="5A84964D" w:rsidR="00A03B20" w:rsidRPr="00635CF3" w:rsidRDefault="00A03B20" w:rsidP="005809BC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</w:p>
                          <w:p w14:paraId="4ED6769C" w14:textId="77777777" w:rsidR="00A03B20" w:rsidRPr="00635CF3" w:rsidRDefault="00A03B20" w:rsidP="00A03B2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912121" w14:textId="77777777" w:rsidR="00A03B20" w:rsidRPr="00635CF3" w:rsidRDefault="00A03B20" w:rsidP="00A03B2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5CF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Attendees: </w:t>
                            </w:r>
                          </w:p>
                          <w:p w14:paraId="1EB0BC64" w14:textId="7E6E7E66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F3FA46" w14:textId="77777777" w:rsidR="00853D0E" w:rsidRPr="00635CF3" w:rsidRDefault="00853D0E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381427" w14:textId="722CC7BD" w:rsidR="00A03B20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>Chief Executive Approval:</w:t>
                            </w:r>
                          </w:p>
                          <w:p w14:paraId="3AF78F8D" w14:textId="77777777" w:rsidR="005809BC" w:rsidRPr="00635CF3" w:rsidRDefault="005809BC" w:rsidP="005809BC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B6A1579" w14:textId="77777777" w:rsidR="00A03B20" w:rsidRPr="00635CF3" w:rsidRDefault="00A03B20" w:rsidP="00A03B2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 xml:space="preserve">Signature:  </w:t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FC6C628" w14:textId="7DD54CEE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F55040" w14:textId="77777777" w:rsidR="00853D0E" w:rsidRPr="00635CF3" w:rsidRDefault="00853D0E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ACC877" w14:textId="77777777" w:rsidR="00A03B20" w:rsidRPr="00635CF3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>In the event of non-approval – reasons:</w:t>
                            </w:r>
                          </w:p>
                          <w:p w14:paraId="6A93788F" w14:textId="77777777" w:rsidR="00A03B20" w:rsidRPr="00635CF3" w:rsidRDefault="00A03B20" w:rsidP="00A03B2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850567" w14:textId="3014A8F4" w:rsidR="00A03B20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A25C4E" w14:textId="77777777" w:rsidR="00853D0E" w:rsidRPr="00635CF3" w:rsidRDefault="00853D0E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2D1923" w14:textId="673F32CF" w:rsidR="00A03B20" w:rsidRPr="00635CF3" w:rsidRDefault="00A03B20" w:rsidP="00A03B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</w:rPr>
                              <w:t>Commissioner Approval (in cases of Judicial Review)</w:t>
                            </w:r>
                          </w:p>
                          <w:p w14:paraId="6C7B1B0F" w14:textId="77777777" w:rsidR="00853D0E" w:rsidRDefault="00853D0E" w:rsidP="00853D0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BEB056" w14:textId="38353691" w:rsidR="00A03B20" w:rsidRPr="00635CF3" w:rsidRDefault="00A03B20" w:rsidP="00853D0E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5C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C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67F9BD8" w14:textId="77777777" w:rsidR="00A03B20" w:rsidRPr="00635CF3" w:rsidRDefault="00A03B20" w:rsidP="00A03B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8AAE0C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43D083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A2F660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D290F9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1080F6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E305BC5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3D7EE4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39C113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CB0E459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34FA49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726EBB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0EB5DA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6355B3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DB5DE9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AEA217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8D1C27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7DEF2B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4D06C9" w14:textId="77777777" w:rsidR="00A03B20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0A0F69" w14:textId="77777777" w:rsidR="00A03B20" w:rsidRPr="00F8492F" w:rsidRDefault="00A03B20" w:rsidP="00A03B20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300531" w14:textId="77777777" w:rsidR="00635CF3" w:rsidRDefault="00635CF3" w:rsidP="00635C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976AC6" w14:textId="77777777" w:rsidR="00635CF3" w:rsidRPr="00C27A96" w:rsidRDefault="00635CF3" w:rsidP="00635C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A21F68" w14:textId="77777777" w:rsidR="00635CF3" w:rsidRPr="00635CF3" w:rsidRDefault="00635CF3" w:rsidP="00635C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1B6A76" w14:textId="77777777" w:rsidR="00635CF3" w:rsidRDefault="00635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1E60" id="Text Box 13" o:spid="_x0000_s1029" type="#_x0000_t202" style="position:absolute;left:0;text-align:left;margin-left:5.95pt;margin-top:.75pt;width:455.4pt;height:5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0fOQ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e14MBqjiaPtZjwY340SsdnluXU+fBNQkygU1GFfEl1s&#10;t/QBQ6LrySVG86BVuVBaJyXOgphrR3YMu6hDShJfvPHShjQYfYChPyBE6PP7tWb8ZyzzLQJq2uDl&#10;pfgohXbdElUWdHAiZg3lHvlycBglb/lCIfyS+fDMHM4O8oD7EJ7wkBowJzhKlFTgfv/tPvpjS9FK&#10;SYOzWFD/a8ucoER/N9jsu95wGIc3KcPRbR8Vd21ZX1vMtp4DEtXDzbM8idE/6JMoHdSvuDazGBVN&#10;zHCMXdBwEufhsCG4dlzMZskJx9WysDQryyN05DjS+tK+MmePbQ04EY9wmlqWv+vuwTe+NDDbBpAq&#10;tT7yfGD1SD+OeurOcS3jLl3ryevy85j+AQAA//8DAFBLAwQUAAYACAAAACEADLtxVtwAAAAJAQAA&#10;DwAAAGRycy9kb3ducmV2LnhtbEyPwU7DMBBE70j9B2srcaNOI5UmIU4FqHDhRIs4b2PXtojtyHbT&#10;8PcsJzitnmY0O9PuZjewScVkgxewXhXAlO+DtF4L+Di+3FXAUkYvcQheCfhWCXbd4qbFRoarf1fT&#10;IWtGIT41KMDkPDacp94oh2kVRuVJO4foMBNGzWXEK4W7gZdFcc8dWk8fDI7q2aj+63BxAvZPutZ9&#10;hdHsK2ntNH+e3/SrELfL+fEBWFZz/jPDb32qDh11OoWLl4kNxOuanHQ3wEiuy3IL7ERcbKsN8K7l&#10;/xd0PwAAAP//AwBQSwECLQAUAAYACAAAACEAtoM4kv4AAADhAQAAEwAAAAAAAAAAAAAAAAAAAAAA&#10;W0NvbnRlbnRfVHlwZXNdLnhtbFBLAQItABQABgAIAAAAIQA4/SH/1gAAAJQBAAALAAAAAAAAAAAA&#10;AAAAAC8BAABfcmVscy8ucmVsc1BLAQItABQABgAIAAAAIQCBm+0fOQIAAIQEAAAOAAAAAAAAAAAA&#10;AAAAAC4CAABkcnMvZTJvRG9jLnhtbFBLAQItABQABgAIAAAAIQAMu3FW3AAAAAkBAAAPAAAAAAAA&#10;AAAAAAAAAJMEAABkcnMvZG93bnJldi54bWxQSwUGAAAAAAQABADzAAAAnAUAAAAA&#10;" fillcolor="white [3201]" strokeweight=".5pt">
                <v:textbox>
                  <w:txbxContent>
                    <w:p w14:paraId="6F678903" w14:textId="1CBF242F" w:rsidR="00A03B20" w:rsidRDefault="00A03B20" w:rsidP="00882CEC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14:paraId="720026AE" w14:textId="77777777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96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0AD8E550" w14:textId="77777777" w:rsidR="00A03B20" w:rsidRPr="00635CF3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 xml:space="preserve">Justification for proposed spend: </w:t>
                      </w:r>
                    </w:p>
                    <w:p w14:paraId="3DE1EA88" w14:textId="77777777" w:rsidR="00A03B20" w:rsidRPr="00C27A96" w:rsidRDefault="00A03B20" w:rsidP="00A03B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EF2D4A" w14:textId="77777777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8A9271B" w14:textId="77777777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C4E0BA0" w14:textId="77777777" w:rsidR="00A03B20" w:rsidRPr="00C27A96" w:rsidRDefault="00A03B20" w:rsidP="00A03B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E48662D" w14:textId="77777777" w:rsidR="005809BC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 xml:space="preserve">Meeting Details:  </w:t>
                      </w:r>
                    </w:p>
                    <w:p w14:paraId="2B86EC87" w14:textId="77777777" w:rsidR="005809BC" w:rsidRDefault="005809BC" w:rsidP="005809BC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20EAA5" w14:textId="5A84964D" w:rsidR="00A03B20" w:rsidRPr="00635CF3" w:rsidRDefault="00A03B20" w:rsidP="005809BC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</w:p>
                    <w:p w14:paraId="4ED6769C" w14:textId="77777777" w:rsidR="00A03B20" w:rsidRPr="00635CF3" w:rsidRDefault="00A03B20" w:rsidP="00A03B2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912121" w14:textId="77777777" w:rsidR="00A03B20" w:rsidRPr="00635CF3" w:rsidRDefault="00A03B20" w:rsidP="00A03B20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5CF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635C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Attendees: </w:t>
                      </w:r>
                    </w:p>
                    <w:p w14:paraId="1EB0BC64" w14:textId="7E6E7E66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FF3FA46" w14:textId="77777777" w:rsidR="00853D0E" w:rsidRPr="00635CF3" w:rsidRDefault="00853D0E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D381427" w14:textId="722CC7BD" w:rsidR="00A03B20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>Chief Executive Approval:</w:t>
                      </w:r>
                    </w:p>
                    <w:p w14:paraId="3AF78F8D" w14:textId="77777777" w:rsidR="005809BC" w:rsidRPr="00635CF3" w:rsidRDefault="005809BC" w:rsidP="005809BC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B6A1579" w14:textId="77777777" w:rsidR="00A03B20" w:rsidRPr="00635CF3" w:rsidRDefault="00A03B20" w:rsidP="00A03B2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 xml:space="preserve">Signature:  </w:t>
                      </w:r>
                      <w:r w:rsidRPr="00635CF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35CF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35CF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35CF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35CF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35CF3">
                        <w:rPr>
                          <w:rFonts w:ascii="Arial" w:hAnsi="Arial" w:cs="Arial"/>
                          <w:b/>
                        </w:rPr>
                        <w:tab/>
                        <w:t>Date: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FC6C628" w14:textId="7DD54CEE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AF55040" w14:textId="77777777" w:rsidR="00853D0E" w:rsidRPr="00635CF3" w:rsidRDefault="00853D0E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7ACC877" w14:textId="77777777" w:rsidR="00A03B20" w:rsidRPr="00635CF3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>In the event of non-approval – reasons:</w:t>
                      </w:r>
                    </w:p>
                    <w:p w14:paraId="6A93788F" w14:textId="77777777" w:rsidR="00A03B20" w:rsidRPr="00635CF3" w:rsidRDefault="00A03B20" w:rsidP="00A03B2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850567" w14:textId="3014A8F4" w:rsidR="00A03B20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3A25C4E" w14:textId="77777777" w:rsidR="00853D0E" w:rsidRPr="00635CF3" w:rsidRDefault="00853D0E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82D1923" w14:textId="673F32CF" w:rsidR="00A03B20" w:rsidRPr="00635CF3" w:rsidRDefault="00A03B20" w:rsidP="00A03B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</w:rPr>
                        <w:t>Commissioner Approval (in cases of Judicial Review)</w:t>
                      </w:r>
                    </w:p>
                    <w:p w14:paraId="6C7B1B0F" w14:textId="77777777" w:rsidR="00853D0E" w:rsidRDefault="00853D0E" w:rsidP="00853D0E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BEB056" w14:textId="38353691" w:rsidR="00A03B20" w:rsidRPr="00635CF3" w:rsidRDefault="00A03B20" w:rsidP="00853D0E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35C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635C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35C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67F9BD8" w14:textId="77777777" w:rsidR="00A03B20" w:rsidRPr="00635CF3" w:rsidRDefault="00A03B20" w:rsidP="00A03B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8AAE0C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B43D083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3A2F660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DD290F9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080F6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E305BC5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3D7EE4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39C113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CB0E459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34FA49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726EBB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10EB5DA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C6355B3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9DB5DE9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FAEA217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98D1C27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57DEF2B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B4D06C9" w14:textId="77777777" w:rsidR="00A03B20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50A0F69" w14:textId="77777777" w:rsidR="00A03B20" w:rsidRPr="00F8492F" w:rsidRDefault="00A03B20" w:rsidP="00A03B20">
                      <w:pPr>
                        <w:pStyle w:val="ListParagraph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4300531" w14:textId="77777777" w:rsidR="00635CF3" w:rsidRDefault="00635CF3" w:rsidP="00635C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2976AC6" w14:textId="77777777" w:rsidR="00635CF3" w:rsidRPr="00C27A96" w:rsidRDefault="00635CF3" w:rsidP="00635C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A21F68" w14:textId="77777777" w:rsidR="00635CF3" w:rsidRPr="00635CF3" w:rsidRDefault="00635CF3" w:rsidP="00635C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A1B6A76" w14:textId="77777777" w:rsidR="00635CF3" w:rsidRDefault="00635CF3"/>
                  </w:txbxContent>
                </v:textbox>
              </v:shape>
            </w:pict>
          </mc:Fallback>
        </mc:AlternateContent>
      </w:r>
    </w:p>
    <w:p w14:paraId="6362E385" w14:textId="18346E80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7FDE6C" w14:textId="52DF6372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F6DCE3" w14:textId="40462FE0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A78149" w14:textId="44E1C8F5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E73BD8" w14:textId="1FF4A93C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0D1B85" w14:textId="11A8910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D059FE" w14:textId="67969649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1066B5" w14:textId="1D6F2F12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6D7831" w14:textId="7573E18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9F7857" w14:textId="5A47A420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05651" w14:textId="2C212B27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815056" w14:textId="355511B3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94D00E" w14:textId="1CB872C9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185AB0" w14:textId="28D2DE1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9E7643" w14:textId="41AC5DC8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96A371" w14:textId="08A4E1AA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71F805" w14:textId="411DF55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59C487" w14:textId="02A8D467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E93595" w14:textId="723A8B11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F608E8" w14:textId="0880DFA3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102DBB" w14:textId="3658015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70AF15" w14:textId="09396B69" w:rsidR="00A03B20" w:rsidRPr="00BE22A1" w:rsidRDefault="00A03B20" w:rsidP="00BE22A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ADA5091" w14:textId="14AE0D8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D6C6D12" w14:textId="77777777" w:rsidR="00A03B20" w:rsidRPr="00635CF3" w:rsidRDefault="00A03B20" w:rsidP="00A03B20">
      <w:pPr>
        <w:rPr>
          <w:rFonts w:ascii="Arial" w:hAnsi="Arial" w:cs="Arial"/>
          <w:b/>
          <w:sz w:val="20"/>
          <w:szCs w:val="20"/>
        </w:rPr>
      </w:pPr>
    </w:p>
    <w:p w14:paraId="74493DB8" w14:textId="70874FA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0748E2" w14:textId="3BD384E9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9EB915" w14:textId="2F41E721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4CAD77" w14:textId="2ECE3BF7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DF4FA4" w14:textId="35F0A734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4B52BA" w14:textId="6323950A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199BBD" w14:textId="0E7D3D7D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AC92CA" w14:textId="26AE8AF8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1601AC" w14:textId="08D4188D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BEA1D4" w14:textId="2FB0A819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2D9B61" w14:textId="039FE87E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A6D3BC" w14:textId="41169823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D74FF5" w14:textId="612BB936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6D44E0" w14:textId="16605715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F977A1" w14:textId="6DB36E8C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A4DFE8" w14:textId="14BEB5FC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584C40" w14:textId="651ACB5F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F8EA68" w14:textId="78D30208" w:rsidR="00A03B20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01E970" w14:textId="77777777" w:rsidR="00A03B20" w:rsidRPr="00F8492F" w:rsidRDefault="00A03B20" w:rsidP="00BA71AF">
      <w:pPr>
        <w:pStyle w:val="ListParagraph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A03B20" w:rsidRPr="00F8492F" w:rsidSect="00BE2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547" w14:textId="77777777" w:rsidR="00F12511" w:rsidRDefault="00F12511" w:rsidP="00593CF6">
      <w:pPr>
        <w:spacing w:after="0" w:line="240" w:lineRule="auto"/>
      </w:pPr>
      <w:r>
        <w:separator/>
      </w:r>
    </w:p>
  </w:endnote>
  <w:endnote w:type="continuationSeparator" w:id="0">
    <w:p w14:paraId="416612FA" w14:textId="77777777" w:rsidR="00F12511" w:rsidRDefault="00F12511" w:rsidP="0059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76F1" w14:textId="77777777" w:rsidR="00DC4F78" w:rsidRDefault="00DC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722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DAD5C" w14:textId="57806B3B" w:rsidR="00DC4F78" w:rsidRDefault="00DC4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819824" w14:textId="77777777" w:rsidR="00593CF6" w:rsidRDefault="00593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F81A" w14:textId="77777777" w:rsidR="00DC4F78" w:rsidRDefault="00DC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BA71" w14:textId="77777777" w:rsidR="00F12511" w:rsidRDefault="00F12511" w:rsidP="00593CF6">
      <w:pPr>
        <w:spacing w:after="0" w:line="240" w:lineRule="auto"/>
      </w:pPr>
      <w:r>
        <w:separator/>
      </w:r>
    </w:p>
  </w:footnote>
  <w:footnote w:type="continuationSeparator" w:id="0">
    <w:p w14:paraId="3FCF96A6" w14:textId="77777777" w:rsidR="00F12511" w:rsidRDefault="00F12511" w:rsidP="0059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D42" w14:textId="77777777" w:rsidR="00DC4F78" w:rsidRDefault="00DC4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79CD" w14:textId="1926BE17" w:rsidR="00593CF6" w:rsidRDefault="00593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E43A" w14:textId="77777777" w:rsidR="00DC4F78" w:rsidRDefault="00DC4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725"/>
    <w:multiLevelType w:val="hybridMultilevel"/>
    <w:tmpl w:val="5AF0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160"/>
    <w:multiLevelType w:val="hybridMultilevel"/>
    <w:tmpl w:val="0FE420EA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637"/>
    <w:multiLevelType w:val="hybridMultilevel"/>
    <w:tmpl w:val="E6F279CA"/>
    <w:lvl w:ilvl="0" w:tplc="A5621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633"/>
    <w:multiLevelType w:val="hybridMultilevel"/>
    <w:tmpl w:val="AC74745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A10"/>
    <w:multiLevelType w:val="hybridMultilevel"/>
    <w:tmpl w:val="11AC4182"/>
    <w:lvl w:ilvl="0" w:tplc="BA469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E2DA2"/>
    <w:multiLevelType w:val="hybridMultilevel"/>
    <w:tmpl w:val="9BDE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6260"/>
    <w:multiLevelType w:val="hybridMultilevel"/>
    <w:tmpl w:val="01B00A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103"/>
    <w:multiLevelType w:val="hybridMultilevel"/>
    <w:tmpl w:val="7A6E6820"/>
    <w:lvl w:ilvl="0" w:tplc="184EEEC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6A19"/>
    <w:multiLevelType w:val="hybridMultilevel"/>
    <w:tmpl w:val="B2E6B38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F3B08"/>
    <w:multiLevelType w:val="hybridMultilevel"/>
    <w:tmpl w:val="E6F279CA"/>
    <w:lvl w:ilvl="0" w:tplc="A5621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4EE"/>
    <w:multiLevelType w:val="hybridMultilevel"/>
    <w:tmpl w:val="836663E8"/>
    <w:lvl w:ilvl="0" w:tplc="17D4727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735714D4"/>
    <w:multiLevelType w:val="hybridMultilevel"/>
    <w:tmpl w:val="B8A2B6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89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000138">
    <w:abstractNumId w:val="2"/>
  </w:num>
  <w:num w:numId="3" w16cid:durableId="511455722">
    <w:abstractNumId w:val="9"/>
  </w:num>
  <w:num w:numId="4" w16cid:durableId="1100873955">
    <w:abstractNumId w:val="10"/>
  </w:num>
  <w:num w:numId="5" w16cid:durableId="1026448797">
    <w:abstractNumId w:val="3"/>
  </w:num>
  <w:num w:numId="6" w16cid:durableId="522477543">
    <w:abstractNumId w:val="1"/>
  </w:num>
  <w:num w:numId="7" w16cid:durableId="1737701022">
    <w:abstractNumId w:val="8"/>
  </w:num>
  <w:num w:numId="8" w16cid:durableId="578830358">
    <w:abstractNumId w:val="7"/>
  </w:num>
  <w:num w:numId="9" w16cid:durableId="944389557">
    <w:abstractNumId w:val="4"/>
  </w:num>
  <w:num w:numId="10" w16cid:durableId="1137990915">
    <w:abstractNumId w:val="0"/>
  </w:num>
  <w:num w:numId="11" w16cid:durableId="1263687354">
    <w:abstractNumId w:val="5"/>
  </w:num>
  <w:num w:numId="12" w16cid:durableId="1708527672">
    <w:abstractNumId w:val="6"/>
  </w:num>
  <w:num w:numId="13" w16cid:durableId="929197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77"/>
    <w:rsid w:val="00004E09"/>
    <w:rsid w:val="00051814"/>
    <w:rsid w:val="0013567B"/>
    <w:rsid w:val="00176564"/>
    <w:rsid w:val="001800E8"/>
    <w:rsid w:val="001C3DE5"/>
    <w:rsid w:val="001C3EFC"/>
    <w:rsid w:val="001C7CD0"/>
    <w:rsid w:val="0026009A"/>
    <w:rsid w:val="0028383A"/>
    <w:rsid w:val="003212DC"/>
    <w:rsid w:val="003B3154"/>
    <w:rsid w:val="00425977"/>
    <w:rsid w:val="00456613"/>
    <w:rsid w:val="004B31A8"/>
    <w:rsid w:val="005066BE"/>
    <w:rsid w:val="0055546F"/>
    <w:rsid w:val="005809BC"/>
    <w:rsid w:val="00593CF6"/>
    <w:rsid w:val="005A579F"/>
    <w:rsid w:val="005C351C"/>
    <w:rsid w:val="00635CF3"/>
    <w:rsid w:val="00653D7D"/>
    <w:rsid w:val="00675886"/>
    <w:rsid w:val="007053AF"/>
    <w:rsid w:val="007410F4"/>
    <w:rsid w:val="007D539D"/>
    <w:rsid w:val="007E4255"/>
    <w:rsid w:val="00853D0E"/>
    <w:rsid w:val="00882CEC"/>
    <w:rsid w:val="008E628F"/>
    <w:rsid w:val="009A1B2F"/>
    <w:rsid w:val="00A03B20"/>
    <w:rsid w:val="00A23106"/>
    <w:rsid w:val="00A51BD4"/>
    <w:rsid w:val="00AA648F"/>
    <w:rsid w:val="00AE2FE1"/>
    <w:rsid w:val="00B408B1"/>
    <w:rsid w:val="00B809D5"/>
    <w:rsid w:val="00BA71AF"/>
    <w:rsid w:val="00BD5574"/>
    <w:rsid w:val="00BE22A1"/>
    <w:rsid w:val="00C27A96"/>
    <w:rsid w:val="00C92FCC"/>
    <w:rsid w:val="00CB4080"/>
    <w:rsid w:val="00D61F5A"/>
    <w:rsid w:val="00D65CFB"/>
    <w:rsid w:val="00D857E6"/>
    <w:rsid w:val="00DC4F78"/>
    <w:rsid w:val="00DE57CF"/>
    <w:rsid w:val="00E43407"/>
    <w:rsid w:val="00E4558F"/>
    <w:rsid w:val="00E608CB"/>
    <w:rsid w:val="00F12511"/>
    <w:rsid w:val="00F8492F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E544CD"/>
  <w15:chartTrackingRefBased/>
  <w15:docId w15:val="{A02002A6-1069-409B-B84B-6BC7EB3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ICCYBodyText">
    <w:name w:val="NICCY Body Text"/>
    <w:basedOn w:val="Normal"/>
    <w:link w:val="NICCYBodyTextChar"/>
    <w:qFormat/>
    <w:rsid w:val="00F849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color w:val="414042"/>
      <w:sz w:val="24"/>
      <w:szCs w:val="24"/>
    </w:rPr>
  </w:style>
  <w:style w:type="paragraph" w:customStyle="1" w:styleId="NICCYSubtitle">
    <w:name w:val="NICCY Subtitle"/>
    <w:basedOn w:val="Normal"/>
    <w:link w:val="NICCYSubtitleChar"/>
    <w:qFormat/>
    <w:rsid w:val="00F849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b/>
      <w:color w:val="ED1C24"/>
      <w:sz w:val="24"/>
      <w:szCs w:val="24"/>
    </w:rPr>
  </w:style>
  <w:style w:type="character" w:customStyle="1" w:styleId="NICCYBodyTextChar">
    <w:name w:val="NICCY Body Text Char"/>
    <w:basedOn w:val="DefaultParagraphFont"/>
    <w:link w:val="NICCYBodyText"/>
    <w:rsid w:val="00F8492F"/>
    <w:rPr>
      <w:rFonts w:ascii="Arial" w:eastAsiaTheme="minorEastAsia" w:hAnsi="Arial" w:cs="Arial"/>
      <w:color w:val="414042"/>
      <w:sz w:val="24"/>
      <w:szCs w:val="24"/>
    </w:rPr>
  </w:style>
  <w:style w:type="character" w:customStyle="1" w:styleId="NICCYSubtitleChar">
    <w:name w:val="NICCY Subtitle Char"/>
    <w:basedOn w:val="DefaultParagraphFont"/>
    <w:link w:val="NICCYSubtitle"/>
    <w:rsid w:val="00F8492F"/>
    <w:rPr>
      <w:rFonts w:ascii="Arial" w:eastAsiaTheme="minorEastAsia" w:hAnsi="Arial" w:cs="Arial"/>
      <w:b/>
      <w:color w:val="ED1C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F6"/>
  </w:style>
  <w:style w:type="paragraph" w:styleId="Footer">
    <w:name w:val="footer"/>
    <w:basedOn w:val="Normal"/>
    <w:link w:val="FooterChar"/>
    <w:uiPriority w:val="99"/>
    <w:unhideWhenUsed/>
    <w:rsid w:val="0059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6B901B5D4A14F8BB37F1A1697E06C" ma:contentTypeVersion="4" ma:contentTypeDescription="Create a new document." ma:contentTypeScope="" ma:versionID="6df64370b0e8bbb564681d14ed29c260">
  <xsd:schema xmlns:xsd="http://www.w3.org/2001/XMLSchema" xmlns:xs="http://www.w3.org/2001/XMLSchema" xmlns:p="http://schemas.microsoft.com/office/2006/metadata/properties" xmlns:ns3="f08ace9b-2950-4eb7-8b6a-26b8c83c30e0" targetNamespace="http://schemas.microsoft.com/office/2006/metadata/properties" ma:root="true" ma:fieldsID="ff79a282119827c9fa7dc28285ad7a80" ns3:_="">
    <xsd:import namespace="f08ace9b-2950-4eb7-8b6a-26b8c83c3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ace9b-2950-4eb7-8b6a-26b8c83c3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CB0C-6397-4214-BE7D-EF755222D5BB}">
  <ds:schemaRefs>
    <ds:schemaRef ds:uri="http://schemas.microsoft.com/office/2006/documentManagement/types"/>
    <ds:schemaRef ds:uri="http://schemas.microsoft.com/office/2006/metadata/properties"/>
    <ds:schemaRef ds:uri="f08ace9b-2950-4eb7-8b6a-26b8c83c30e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6A129A-5DEA-4119-84F3-DD4C83A2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3339-D51C-4ABE-9726-276A42A2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ace9b-2950-4eb7-8b6a-26b8c83c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5A173-CB28-4386-A18E-5A121D44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Lynn-Hawkins</dc:creator>
  <cp:keywords/>
  <dc:description/>
  <cp:lastModifiedBy>Peter McGettrick</cp:lastModifiedBy>
  <cp:revision>2</cp:revision>
  <dcterms:created xsi:type="dcterms:W3CDTF">2022-10-04T15:53:00Z</dcterms:created>
  <dcterms:modified xsi:type="dcterms:W3CDTF">2022-10-04T15:53:00Z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0x010100DE66B901B5D4A14F8BB37F1A1697E06C</vt:lpwstr>
  </property>
</Properties>
</file>